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62C" w:rsidRPr="00C0462C" w:rsidRDefault="00C0462C">
      <w:pPr>
        <w:rPr>
          <w:rFonts w:asciiTheme="majorHAnsi" w:hAnsiTheme="majorHAnsi" w:cstheme="majorHAnsi"/>
          <w:b/>
          <w:sz w:val="24"/>
          <w:szCs w:val="24"/>
        </w:rPr>
      </w:pPr>
      <w:r w:rsidRPr="00C0462C">
        <w:rPr>
          <w:rFonts w:asciiTheme="majorHAnsi" w:hAnsiTheme="majorHAnsi" w:cstheme="majorHAnsi"/>
          <w:b/>
          <w:sz w:val="24"/>
          <w:szCs w:val="24"/>
        </w:rPr>
        <w:t>Public Acceptance of Arctic District Heating System in Finland</w:t>
      </w:r>
    </w:p>
    <w:p w:rsidR="00767032" w:rsidRDefault="00767032"/>
    <w:p w:rsidR="00EF01E0" w:rsidRPr="00EF4430" w:rsidRDefault="00C0462C">
      <w:pPr>
        <w:rPr>
          <w:rFonts w:asciiTheme="majorHAnsi" w:hAnsiTheme="majorHAnsi" w:cstheme="majorHAnsi"/>
          <w:sz w:val="20"/>
          <w:szCs w:val="20"/>
        </w:rPr>
      </w:pPr>
      <w:r w:rsidRPr="00EF4430">
        <w:rPr>
          <w:rFonts w:asciiTheme="majorHAnsi" w:hAnsiTheme="majorHAnsi" w:cstheme="majorHAnsi"/>
          <w:b/>
          <w:sz w:val="20"/>
          <w:szCs w:val="20"/>
        </w:rPr>
        <w:t>Author</w:t>
      </w:r>
      <w:r w:rsidRPr="00EF4430">
        <w:rPr>
          <w:rFonts w:asciiTheme="majorHAnsi" w:hAnsiTheme="majorHAnsi" w:cstheme="majorHAnsi"/>
          <w:sz w:val="20"/>
          <w:szCs w:val="20"/>
        </w:rPr>
        <w:t xml:space="preserve">:  </w:t>
      </w:r>
      <w:proofErr w:type="spellStart"/>
      <w:r w:rsidRPr="00EF4430">
        <w:rPr>
          <w:rFonts w:asciiTheme="majorHAnsi" w:hAnsiTheme="majorHAnsi" w:cstheme="majorHAnsi"/>
          <w:sz w:val="20"/>
          <w:szCs w:val="20"/>
        </w:rPr>
        <w:t>Bismoy</w:t>
      </w:r>
      <w:proofErr w:type="spellEnd"/>
      <w:r w:rsidRPr="00EF4430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EF4430">
        <w:rPr>
          <w:rFonts w:asciiTheme="majorHAnsi" w:hAnsiTheme="majorHAnsi" w:cstheme="majorHAnsi"/>
          <w:sz w:val="20"/>
          <w:szCs w:val="20"/>
        </w:rPr>
        <w:t>Jahan</w:t>
      </w:r>
      <w:proofErr w:type="spellEnd"/>
      <w:r w:rsidRPr="00EF4430">
        <w:rPr>
          <w:rFonts w:asciiTheme="majorHAnsi" w:hAnsiTheme="majorHAnsi" w:cstheme="majorHAnsi"/>
          <w:sz w:val="20"/>
          <w:szCs w:val="20"/>
        </w:rPr>
        <w:t xml:space="preserve">', Pauli Hiltunen2, MD. </w:t>
      </w:r>
      <w:proofErr w:type="spellStart"/>
      <w:r w:rsidRPr="00EF4430">
        <w:rPr>
          <w:rFonts w:asciiTheme="majorHAnsi" w:hAnsiTheme="majorHAnsi" w:cstheme="majorHAnsi"/>
          <w:sz w:val="20"/>
          <w:szCs w:val="20"/>
        </w:rPr>
        <w:t>Munjur</w:t>
      </w:r>
      <w:proofErr w:type="spellEnd"/>
      <w:r w:rsidRPr="00EF4430">
        <w:rPr>
          <w:rFonts w:asciiTheme="majorHAnsi" w:hAnsiTheme="majorHAnsi" w:cstheme="majorHAnsi"/>
          <w:sz w:val="20"/>
          <w:szCs w:val="20"/>
        </w:rPr>
        <w:t xml:space="preserve"> E. </w:t>
      </w:r>
      <w:proofErr w:type="spellStart"/>
      <w:r w:rsidRPr="00EF4430">
        <w:rPr>
          <w:rFonts w:asciiTheme="majorHAnsi" w:hAnsiTheme="majorHAnsi" w:cstheme="majorHAnsi"/>
          <w:sz w:val="20"/>
          <w:szCs w:val="20"/>
        </w:rPr>
        <w:t>Moula</w:t>
      </w:r>
      <w:proofErr w:type="spellEnd"/>
    </w:p>
    <w:p w:rsidR="007511E3" w:rsidRPr="00EF4430" w:rsidRDefault="007511E3" w:rsidP="007511E3">
      <w:pPr>
        <w:spacing w:before="370" w:after="0" w:line="240" w:lineRule="auto"/>
        <w:ind w:left="-106" w:right="48"/>
        <w:jc w:val="both"/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 w:rsidRPr="00EF4430"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Abstract: </w:t>
      </w:r>
    </w:p>
    <w:p w:rsidR="00CE0209" w:rsidRPr="00EF4430" w:rsidRDefault="007511E3" w:rsidP="00CE0209">
      <w:pPr>
        <w:spacing w:before="370" w:after="0" w:line="240" w:lineRule="auto"/>
        <w:ind w:left="-106" w:right="48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Finland, district heating system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provides many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advantages for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peoples'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everyday life. However, public acceptance is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one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the major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challenges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introduce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renewable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based district heating system in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Finnish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Arctic areas.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paper examines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public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acceptance in terms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of public's opinion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>, awareness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r w:rsidRPr="00EF4430">
        <w:rPr>
          <w:rFonts w:asciiTheme="majorHAnsi" w:eastAsia="Times New Roman" w:hAnsiTheme="majorHAnsi" w:cstheme="majorHAnsi"/>
          <w:color w:val="000000"/>
          <w:sz w:val="20"/>
          <w:szCs w:val="20"/>
        </w:rPr>
        <w:t>and knowledge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about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renewable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based district heating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system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by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designing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multiple-choice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questionnaire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with four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groups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questions: background information, community perspective,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social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perspective, and individual perspective. Study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indicates that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more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than 60%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total respondents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were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willing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invest extra cost to obtain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renewable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based district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heating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services; 50% of them would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prefer tax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support.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answers showed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that the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>long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-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term economic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feasibility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using renewable based in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home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was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not obvious to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31.05% of the total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>respondents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Half of the study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respondents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believe that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energy poverty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is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higher level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rural areas,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but sustainable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heating technologies could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more economic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than traditional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heat sources.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Findings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this paper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have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important policy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implications related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public 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acceptance of Arctic district heating system </w:t>
      </w:r>
      <w:r w:rsidRPr="007511E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in Finland</w:t>
      </w:r>
      <w:r w:rsidRPr="007511E3">
        <w:rPr>
          <w:rFonts w:asciiTheme="majorHAnsi" w:eastAsia="Times New Roman" w:hAnsiTheme="majorHAnsi" w:cstheme="majorHAnsi"/>
          <w:color w:val="000000"/>
          <w:sz w:val="20"/>
          <w:szCs w:val="20"/>
        </w:rPr>
        <w:t>. </w:t>
      </w:r>
    </w:p>
    <w:p w:rsidR="00C0462C" w:rsidRPr="00EF4430" w:rsidRDefault="007511E3" w:rsidP="00CE0209">
      <w:pPr>
        <w:spacing w:before="370" w:after="0" w:line="240" w:lineRule="auto"/>
        <w:ind w:left="-106" w:right="48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EF4430">
        <w:rPr>
          <w:rFonts w:asciiTheme="majorHAnsi" w:eastAsia="Times New Roman" w:hAnsiTheme="majorHAnsi" w:cstheme="majorHAnsi"/>
          <w:b/>
          <w:iCs/>
          <w:color w:val="000000"/>
          <w:sz w:val="20"/>
          <w:szCs w:val="20"/>
        </w:rPr>
        <w:t>Keywords</w:t>
      </w:r>
      <w:r w:rsidRPr="00EF4430">
        <w:rPr>
          <w:rFonts w:asciiTheme="majorHAnsi" w:eastAsia="Times New Roman" w:hAnsiTheme="majorHAnsi" w:cstheme="majorHAnsi"/>
          <w:iCs/>
          <w:color w:val="000000"/>
          <w:sz w:val="20"/>
          <w:szCs w:val="20"/>
        </w:rPr>
        <w:t xml:space="preserve">: </w:t>
      </w:r>
      <w:r w:rsidRPr="00EF4430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District heating system, public acceptance, economic </w:t>
      </w:r>
      <w:r w:rsidRPr="00EF4430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feasibility</w:t>
      </w:r>
      <w:r w:rsidRPr="00EF4430">
        <w:rPr>
          <w:rFonts w:asciiTheme="majorHAnsi" w:eastAsia="Times New Roman" w:hAnsiTheme="majorHAnsi" w:cstheme="majorHAnsi"/>
          <w:color w:val="000000"/>
          <w:sz w:val="20"/>
          <w:szCs w:val="20"/>
        </w:rPr>
        <w:t>.</w:t>
      </w:r>
      <w:bookmarkStart w:id="0" w:name="_GoBack"/>
      <w:bookmarkEnd w:id="0"/>
    </w:p>
    <w:sectPr w:rsidR="00C0462C" w:rsidRPr="00EF4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62C"/>
    <w:rsid w:val="001F1940"/>
    <w:rsid w:val="007511E3"/>
    <w:rsid w:val="00767032"/>
    <w:rsid w:val="00C0462C"/>
    <w:rsid w:val="00CE0209"/>
    <w:rsid w:val="00EF01E0"/>
    <w:rsid w:val="00E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AB44D7-20E6-4F69-A483-B4B1F9D1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1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9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2024-01-01T05:27:00Z</dcterms:created>
  <dcterms:modified xsi:type="dcterms:W3CDTF">2024-01-01T05:31:00Z</dcterms:modified>
</cp:coreProperties>
</file>