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813442" w:rsidRDefault="00813442">
      <w:pPr>
        <w:rPr>
          <w:rStyle w:val="ofieldchar"/>
          <w:rFonts w:asciiTheme="majorHAnsi" w:hAnsiTheme="majorHAnsi" w:cstheme="majorHAnsi"/>
          <w:color w:val="0070C0"/>
          <w:sz w:val="40"/>
          <w:szCs w:val="40"/>
        </w:rPr>
      </w:pPr>
      <w:r w:rsidRPr="00813442">
        <w:rPr>
          <w:rFonts w:asciiTheme="majorHAnsi" w:hAnsiTheme="majorHAnsi" w:cstheme="majorHAnsi"/>
          <w:color w:val="000000"/>
          <w:sz w:val="40"/>
          <w:szCs w:val="40"/>
        </w:rPr>
        <w:t>A Deep Learning Based Poisonous Frog Detection System</w:t>
      </w:r>
      <w:r w:rsidR="008F7BAB" w:rsidRPr="00813442">
        <w:rPr>
          <w:rFonts w:asciiTheme="majorHAnsi" w:hAnsiTheme="majorHAnsi" w:cstheme="majorHAnsi"/>
          <w:color w:val="000000"/>
          <w:sz w:val="40"/>
          <w:szCs w:val="40"/>
        </w:rPr>
        <w:t xml:space="preserve"> </w:t>
      </w:r>
    </w:p>
    <w:p w:rsidR="00813442" w:rsidRDefault="00813442" w:rsidP="00813442">
      <w:pPr>
        <w:rPr>
          <w:rStyle w:val="blue-tooltip"/>
          <w:rFonts w:asciiTheme="majorHAnsi" w:hAnsiTheme="majorHAnsi" w:cstheme="majorHAnsi"/>
          <w:color w:val="0070C0"/>
        </w:rPr>
      </w:pPr>
    </w:p>
    <w:p w:rsidR="00813442" w:rsidRPr="00813442" w:rsidRDefault="00813442" w:rsidP="00813442">
      <w:pPr>
        <w:rPr>
          <w:rFonts w:asciiTheme="majorHAnsi" w:hAnsiTheme="majorHAnsi" w:cstheme="majorHAnsi"/>
          <w:color w:val="0070C0"/>
          <w:sz w:val="24"/>
          <w:szCs w:val="24"/>
        </w:rPr>
      </w:pPr>
      <w:hyperlink r:id="rId4" w:history="1">
        <w:proofErr w:type="spellStart"/>
        <w:r w:rsidRPr="00813442">
          <w:rPr>
            <w:rStyle w:val="Hyperlink"/>
            <w:rFonts w:asciiTheme="majorHAnsi" w:hAnsiTheme="majorHAnsi" w:cstheme="majorHAnsi"/>
            <w:color w:val="0070C0"/>
            <w:sz w:val="24"/>
            <w:szCs w:val="24"/>
            <w:u w:val="none"/>
          </w:rPr>
          <w:t>Mushrat</w:t>
        </w:r>
        <w:proofErr w:type="spellEnd"/>
        <w:r w:rsidRPr="00813442">
          <w:rPr>
            <w:rStyle w:val="Hyperlink"/>
            <w:rFonts w:asciiTheme="majorHAnsi" w:hAnsiTheme="majorHAnsi" w:cstheme="majorHAnsi"/>
            <w:color w:val="0070C0"/>
            <w:sz w:val="24"/>
            <w:szCs w:val="24"/>
            <w:u w:val="none"/>
          </w:rPr>
          <w:t xml:space="preserve"> </w:t>
        </w:r>
        <w:proofErr w:type="spellStart"/>
        <w:r w:rsidRPr="00813442">
          <w:rPr>
            <w:rStyle w:val="Hyperlink"/>
            <w:rFonts w:asciiTheme="majorHAnsi" w:hAnsiTheme="majorHAnsi" w:cstheme="majorHAnsi"/>
            <w:color w:val="0070C0"/>
            <w:sz w:val="24"/>
            <w:szCs w:val="24"/>
            <w:u w:val="none"/>
          </w:rPr>
          <w:t>Jahan</w:t>
        </w:r>
        <w:proofErr w:type="spellEnd"/>
      </w:hyperlink>
      <w:r w:rsidRPr="00813442">
        <w:rPr>
          <w:rStyle w:val="authors-info"/>
          <w:rFonts w:asciiTheme="majorHAnsi" w:hAnsiTheme="majorHAnsi" w:cstheme="majorHAnsi"/>
          <w:color w:val="0070C0"/>
          <w:sz w:val="24"/>
          <w:szCs w:val="24"/>
        </w:rPr>
        <w:t>,</w:t>
      </w:r>
      <w:r w:rsidRPr="00813442">
        <w:rPr>
          <w:rStyle w:val="authors-info"/>
          <w:rFonts w:asciiTheme="majorHAnsi" w:hAnsiTheme="majorHAnsi" w:cstheme="majorHAnsi"/>
          <w:color w:val="0070C0"/>
          <w:sz w:val="24"/>
          <w:szCs w:val="24"/>
        </w:rPr>
        <w:t xml:space="preserve"> </w:t>
      </w:r>
      <w:hyperlink r:id="rId5" w:history="1">
        <w:proofErr w:type="spellStart"/>
        <w:r w:rsidRPr="00813442">
          <w:rPr>
            <w:rStyle w:val="Hyperlink"/>
            <w:rFonts w:asciiTheme="majorHAnsi" w:hAnsiTheme="majorHAnsi" w:cstheme="majorHAnsi"/>
            <w:color w:val="0070C0"/>
            <w:sz w:val="24"/>
            <w:szCs w:val="24"/>
            <w:u w:val="none"/>
          </w:rPr>
          <w:t>Ismot</w:t>
        </w:r>
        <w:proofErr w:type="spellEnd"/>
        <w:r w:rsidRPr="00813442">
          <w:rPr>
            <w:rStyle w:val="Hyperlink"/>
            <w:rFonts w:asciiTheme="majorHAnsi" w:hAnsiTheme="majorHAnsi" w:cstheme="majorHAnsi"/>
            <w:color w:val="0070C0"/>
            <w:sz w:val="24"/>
            <w:szCs w:val="24"/>
            <w:u w:val="none"/>
          </w:rPr>
          <w:t xml:space="preserve"> </w:t>
        </w:r>
        <w:proofErr w:type="spellStart"/>
        <w:r w:rsidRPr="00813442">
          <w:rPr>
            <w:rStyle w:val="Hyperlink"/>
            <w:rFonts w:asciiTheme="majorHAnsi" w:hAnsiTheme="majorHAnsi" w:cstheme="majorHAnsi"/>
            <w:color w:val="0070C0"/>
            <w:sz w:val="24"/>
            <w:szCs w:val="24"/>
            <w:u w:val="none"/>
          </w:rPr>
          <w:t>Jahan</w:t>
        </w:r>
        <w:proofErr w:type="spellEnd"/>
        <w:r w:rsidRPr="00813442">
          <w:rPr>
            <w:rStyle w:val="Hyperlink"/>
            <w:rFonts w:asciiTheme="majorHAnsi" w:hAnsiTheme="majorHAnsi" w:cstheme="majorHAnsi"/>
            <w:color w:val="0070C0"/>
            <w:sz w:val="24"/>
            <w:szCs w:val="24"/>
            <w:u w:val="none"/>
          </w:rPr>
          <w:t xml:space="preserve"> </w:t>
        </w:r>
        <w:proofErr w:type="spellStart"/>
        <w:r w:rsidRPr="00813442">
          <w:rPr>
            <w:rStyle w:val="Hyperlink"/>
            <w:rFonts w:asciiTheme="majorHAnsi" w:hAnsiTheme="majorHAnsi" w:cstheme="majorHAnsi"/>
            <w:color w:val="0070C0"/>
            <w:sz w:val="24"/>
            <w:szCs w:val="24"/>
            <w:u w:val="none"/>
          </w:rPr>
          <w:t>Samia</w:t>
        </w:r>
        <w:proofErr w:type="spellEnd"/>
      </w:hyperlink>
      <w:r w:rsidRPr="00813442">
        <w:rPr>
          <w:rStyle w:val="authors-info"/>
          <w:rFonts w:asciiTheme="majorHAnsi" w:hAnsiTheme="majorHAnsi" w:cstheme="majorHAnsi"/>
          <w:color w:val="0070C0"/>
          <w:sz w:val="24"/>
          <w:szCs w:val="24"/>
        </w:rPr>
        <w:t>.</w:t>
      </w:r>
      <w:r w:rsidRPr="00813442">
        <w:rPr>
          <w:rStyle w:val="authors-info"/>
          <w:rFonts w:asciiTheme="majorHAnsi" w:hAnsiTheme="majorHAnsi" w:cstheme="majorHAnsi"/>
          <w:color w:val="0070C0"/>
          <w:sz w:val="24"/>
          <w:szCs w:val="24"/>
        </w:rPr>
        <w:t xml:space="preserve"> </w:t>
      </w:r>
      <w:hyperlink r:id="rId6" w:history="1">
        <w:proofErr w:type="spellStart"/>
        <w:r w:rsidRPr="00813442">
          <w:rPr>
            <w:rStyle w:val="Hyperlink"/>
            <w:rFonts w:asciiTheme="majorHAnsi" w:hAnsiTheme="majorHAnsi" w:cstheme="majorHAnsi"/>
            <w:color w:val="0070C0"/>
            <w:sz w:val="24"/>
            <w:szCs w:val="24"/>
            <w:u w:val="none"/>
          </w:rPr>
          <w:t>Saima</w:t>
        </w:r>
        <w:proofErr w:type="spellEnd"/>
        <w:r w:rsidRPr="00813442">
          <w:rPr>
            <w:rStyle w:val="Hyperlink"/>
            <w:rFonts w:asciiTheme="majorHAnsi" w:hAnsiTheme="majorHAnsi" w:cstheme="majorHAnsi"/>
            <w:color w:val="0070C0"/>
            <w:sz w:val="24"/>
            <w:szCs w:val="24"/>
            <w:u w:val="none"/>
          </w:rPr>
          <w:t xml:space="preserve"> </w:t>
        </w:r>
        <w:proofErr w:type="spellStart"/>
        <w:r w:rsidRPr="00813442">
          <w:rPr>
            <w:rStyle w:val="Hyperlink"/>
            <w:rFonts w:asciiTheme="majorHAnsi" w:hAnsiTheme="majorHAnsi" w:cstheme="majorHAnsi"/>
            <w:color w:val="0070C0"/>
            <w:sz w:val="24"/>
            <w:szCs w:val="24"/>
            <w:u w:val="none"/>
          </w:rPr>
          <w:t>Binta</w:t>
        </w:r>
        <w:proofErr w:type="spellEnd"/>
        <w:r w:rsidRPr="00813442">
          <w:rPr>
            <w:rStyle w:val="Hyperlink"/>
            <w:rFonts w:asciiTheme="majorHAnsi" w:hAnsiTheme="majorHAnsi" w:cstheme="majorHAnsi"/>
            <w:color w:val="0070C0"/>
            <w:sz w:val="24"/>
            <w:szCs w:val="24"/>
            <w:u w:val="none"/>
          </w:rPr>
          <w:t xml:space="preserve"> </w:t>
        </w:r>
        <w:proofErr w:type="spellStart"/>
        <w:r w:rsidRPr="00813442">
          <w:rPr>
            <w:rStyle w:val="Hyperlink"/>
            <w:rFonts w:asciiTheme="majorHAnsi" w:hAnsiTheme="majorHAnsi" w:cstheme="majorHAnsi"/>
            <w:color w:val="0070C0"/>
            <w:sz w:val="24"/>
            <w:szCs w:val="24"/>
            <w:u w:val="none"/>
          </w:rPr>
          <w:t>Younus</w:t>
        </w:r>
        <w:proofErr w:type="spellEnd"/>
      </w:hyperlink>
      <w:r w:rsidRPr="00813442">
        <w:rPr>
          <w:rStyle w:val="authors-info"/>
          <w:rFonts w:asciiTheme="majorHAnsi" w:hAnsiTheme="majorHAnsi" w:cstheme="majorHAnsi"/>
          <w:color w:val="0070C0"/>
          <w:sz w:val="24"/>
          <w:szCs w:val="24"/>
        </w:rPr>
        <w:t>,</w:t>
      </w:r>
      <w:r w:rsidRPr="00813442">
        <w:rPr>
          <w:rStyle w:val="authors-info"/>
          <w:rFonts w:asciiTheme="majorHAnsi" w:hAnsiTheme="majorHAnsi" w:cstheme="majorHAnsi"/>
          <w:color w:val="0070C0"/>
          <w:sz w:val="24"/>
          <w:szCs w:val="24"/>
        </w:rPr>
        <w:t xml:space="preserve"> </w:t>
      </w:r>
      <w:hyperlink r:id="rId7" w:history="1">
        <w:r w:rsidRPr="00813442">
          <w:rPr>
            <w:rStyle w:val="Hyperlink"/>
            <w:rFonts w:asciiTheme="majorHAnsi" w:hAnsiTheme="majorHAnsi" w:cstheme="majorHAnsi"/>
            <w:color w:val="0070C0"/>
            <w:sz w:val="24"/>
            <w:szCs w:val="24"/>
            <w:u w:val="none"/>
          </w:rPr>
          <w:t xml:space="preserve">Md. </w:t>
        </w:r>
        <w:proofErr w:type="spellStart"/>
        <w:r w:rsidRPr="00813442">
          <w:rPr>
            <w:rStyle w:val="Hyperlink"/>
            <w:rFonts w:asciiTheme="majorHAnsi" w:hAnsiTheme="majorHAnsi" w:cstheme="majorHAnsi"/>
            <w:color w:val="0070C0"/>
            <w:sz w:val="24"/>
            <w:szCs w:val="24"/>
            <w:u w:val="none"/>
          </w:rPr>
          <w:t>Azizul</w:t>
        </w:r>
        <w:proofErr w:type="spellEnd"/>
        <w:r w:rsidRPr="00813442">
          <w:rPr>
            <w:rStyle w:val="Hyperlink"/>
            <w:rFonts w:asciiTheme="majorHAnsi" w:hAnsiTheme="majorHAnsi" w:cstheme="majorHAnsi"/>
            <w:color w:val="0070C0"/>
            <w:sz w:val="24"/>
            <w:szCs w:val="24"/>
            <w:u w:val="none"/>
          </w:rPr>
          <w:t xml:space="preserve"> Hakim</w:t>
        </w:r>
      </w:hyperlink>
    </w:p>
    <w:p w:rsidR="00286666" w:rsidRPr="00813442" w:rsidRDefault="00286666">
      <w:pPr>
        <w:rPr>
          <w:rStyle w:val="blue-tooltip"/>
          <w:rFonts w:asciiTheme="majorHAnsi" w:hAnsiTheme="majorHAnsi" w:cstheme="majorHAnsi"/>
          <w:color w:val="0070C0"/>
          <w:sz w:val="24"/>
          <w:szCs w:val="24"/>
        </w:rPr>
      </w:pPr>
    </w:p>
    <w:p w:rsidR="00286666" w:rsidRPr="00813442" w:rsidRDefault="00286666" w:rsidP="00F63824">
      <w:pPr>
        <w:jc w:val="both"/>
        <w:rPr>
          <w:rStyle w:val="blue-tooltip"/>
          <w:rFonts w:asciiTheme="majorHAnsi" w:hAnsiTheme="majorHAnsi" w:cstheme="majorHAnsi"/>
          <w:b/>
          <w:sz w:val="24"/>
          <w:szCs w:val="24"/>
        </w:rPr>
      </w:pPr>
      <w:r w:rsidRPr="00813442">
        <w:rPr>
          <w:rStyle w:val="blue-tooltip"/>
          <w:rFonts w:asciiTheme="majorHAnsi" w:hAnsiTheme="majorHAnsi" w:cstheme="maj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813442" w:rsidRPr="00813442" w:rsidTr="00813442">
        <w:trPr>
          <w:tblCellSpacing w:w="15" w:type="dxa"/>
        </w:trPr>
        <w:tc>
          <w:tcPr>
            <w:tcW w:w="0" w:type="auto"/>
            <w:vAlign w:val="center"/>
            <w:hideMark/>
          </w:tcPr>
          <w:p w:rsidR="00813442" w:rsidRPr="00813442" w:rsidRDefault="00813442" w:rsidP="00813442">
            <w:pPr>
              <w:spacing w:after="0" w:line="240" w:lineRule="auto"/>
              <w:jc w:val="both"/>
              <w:rPr>
                <w:rFonts w:asciiTheme="majorHAnsi" w:eastAsia="Times New Roman" w:hAnsiTheme="majorHAnsi" w:cstheme="majorHAnsi"/>
                <w:sz w:val="24"/>
                <w:szCs w:val="24"/>
              </w:rPr>
            </w:pPr>
          </w:p>
        </w:tc>
        <w:tc>
          <w:tcPr>
            <w:tcW w:w="5000" w:type="pct"/>
            <w:vAlign w:val="center"/>
            <w:hideMark/>
          </w:tcPr>
          <w:p w:rsidR="00813442" w:rsidRPr="00813442" w:rsidRDefault="00813442" w:rsidP="00813442">
            <w:pPr>
              <w:spacing w:before="100" w:beforeAutospacing="1" w:after="100" w:afterAutospacing="1" w:line="240" w:lineRule="auto"/>
              <w:jc w:val="both"/>
              <w:rPr>
                <w:rFonts w:asciiTheme="majorHAnsi" w:eastAsia="Times New Roman" w:hAnsiTheme="majorHAnsi" w:cstheme="majorHAnsi"/>
                <w:sz w:val="24"/>
                <w:szCs w:val="24"/>
              </w:rPr>
            </w:pPr>
            <w:r w:rsidRPr="00813442">
              <w:rPr>
                <w:rFonts w:asciiTheme="majorHAnsi" w:eastAsia="Times New Roman" w:hAnsiTheme="majorHAnsi" w:cstheme="majorHAnsi"/>
                <w:sz w:val="24"/>
                <w:szCs w:val="24"/>
              </w:rPr>
              <w:t>Frog species across the world are vulnerable and in decline, despite the fact that frogs are an integral part of biological systems. Within this en</w:t>
            </w:r>
            <w:bookmarkStart w:id="0" w:name="_GoBack"/>
            <w:bookmarkEnd w:id="0"/>
            <w:r w:rsidRPr="00813442">
              <w:rPr>
                <w:rFonts w:asciiTheme="majorHAnsi" w:eastAsia="Times New Roman" w:hAnsiTheme="majorHAnsi" w:cstheme="majorHAnsi"/>
                <w:sz w:val="24"/>
                <w:szCs w:val="24"/>
              </w:rPr>
              <w:t>chanting world, we encounter two intriguing groups: non-poisonous and poisonous frogs. This phenomenon prompts the development of an automated computer vision-based frog detection system that can distinguish between deadly and non-poisonous frogs, leading to the development of early treatment methods and a reduction in relative economic loss. In this study, we present a convolutional neural network-based technique for frog detection. The CNN model required numerous epochs to run in order to provide the best result. However, we must also consider the trade-off in convergence speed. In our exploration, we conducted experiments with different epochs. Interestingly, our findings revealed that running the model for 30 epochs yielded the highest accuracy, reaching an impressive 90.83%. Through rigorous and thorough experimentation, we evaluated confusion metrics and discovered that they yielded exceptional results.</w:t>
            </w:r>
          </w:p>
        </w:tc>
      </w:tr>
    </w:tbl>
    <w:p w:rsidR="00813442" w:rsidRPr="00813442" w:rsidRDefault="00813442" w:rsidP="00813442">
      <w:pPr>
        <w:jc w:val="both"/>
        <w:rPr>
          <w:rStyle w:val="blue-tooltip"/>
          <w:rFonts w:asciiTheme="majorHAnsi" w:hAnsiTheme="majorHAnsi" w:cstheme="majorHAnsi"/>
          <w:b/>
          <w:sz w:val="24"/>
          <w:szCs w:val="24"/>
        </w:rPr>
      </w:pPr>
    </w:p>
    <w:p w:rsidR="000816E0" w:rsidRPr="00813442" w:rsidRDefault="000816E0" w:rsidP="00F63824">
      <w:pPr>
        <w:jc w:val="both"/>
        <w:rPr>
          <w:rFonts w:asciiTheme="majorHAnsi" w:hAnsiTheme="majorHAnsi" w:cstheme="majorHAnsi"/>
          <w:sz w:val="24"/>
          <w:szCs w:val="24"/>
        </w:rPr>
      </w:pPr>
    </w:p>
    <w:p w:rsidR="000816E0" w:rsidRPr="00813442"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813442">
        <w:rPr>
          <w:rFonts w:asciiTheme="majorHAnsi" w:hAnsiTheme="majorHAnsi" w:cstheme="majorHAnsi"/>
          <w:b/>
          <w:bCs/>
          <w:color w:val="4C4C4C"/>
          <w:sz w:val="24"/>
          <w:szCs w:val="24"/>
          <w:shd w:val="clear" w:color="auto" w:fill="FFFFFF"/>
        </w:rPr>
        <w:t>Conference / Journal Link:</w:t>
      </w:r>
    </w:p>
    <w:bookmarkStart w:id="1" w:name="cj_link"/>
    <w:p w:rsidR="00813442" w:rsidRPr="00813442" w:rsidRDefault="00813442" w:rsidP="00F63824">
      <w:pPr>
        <w:spacing w:before="150" w:after="150" w:line="240" w:lineRule="auto"/>
        <w:jc w:val="both"/>
        <w:rPr>
          <w:rFonts w:asciiTheme="majorHAnsi" w:hAnsiTheme="majorHAnsi" w:cstheme="majorHAnsi"/>
          <w:b/>
          <w:bCs/>
          <w:color w:val="0070C0"/>
          <w:sz w:val="24"/>
          <w:szCs w:val="24"/>
          <w:shd w:val="clear" w:color="auto" w:fill="FFFFFF"/>
        </w:rPr>
      </w:pPr>
      <w:r w:rsidRPr="00813442">
        <w:rPr>
          <w:rFonts w:asciiTheme="majorHAnsi" w:hAnsiTheme="majorHAnsi" w:cstheme="majorHAnsi"/>
          <w:color w:val="0070C0"/>
          <w:sz w:val="24"/>
          <w:szCs w:val="24"/>
        </w:rPr>
        <w:fldChar w:fldCharType="begin"/>
      </w:r>
      <w:r w:rsidRPr="00813442">
        <w:rPr>
          <w:rFonts w:asciiTheme="majorHAnsi" w:hAnsiTheme="majorHAnsi" w:cstheme="majorHAnsi"/>
          <w:color w:val="0070C0"/>
          <w:sz w:val="24"/>
          <w:szCs w:val="24"/>
        </w:rPr>
        <w:instrText xml:space="preserve"> HYPERLINK "https://ieeexplore.ieee.org/abstract/document/10307315/authors" \t "_blank" </w:instrText>
      </w:r>
      <w:r w:rsidRPr="00813442">
        <w:rPr>
          <w:rFonts w:asciiTheme="majorHAnsi" w:hAnsiTheme="majorHAnsi" w:cstheme="majorHAnsi"/>
          <w:color w:val="0070C0"/>
          <w:sz w:val="24"/>
          <w:szCs w:val="24"/>
        </w:rPr>
        <w:fldChar w:fldCharType="separate"/>
      </w:r>
      <w:r w:rsidRPr="00813442">
        <w:rPr>
          <w:rStyle w:val="Hyperlink"/>
          <w:rFonts w:asciiTheme="majorHAnsi" w:hAnsiTheme="majorHAnsi" w:cstheme="majorHAnsi"/>
          <w:color w:val="0070C0"/>
          <w:sz w:val="24"/>
          <w:szCs w:val="24"/>
          <w:u w:val="none"/>
        </w:rPr>
        <w:t>https://ieeexplore.ieee.org/abstract/document/10307315/authors</w:t>
      </w:r>
      <w:r w:rsidRPr="00813442">
        <w:rPr>
          <w:rFonts w:asciiTheme="majorHAnsi" w:hAnsiTheme="majorHAnsi" w:cstheme="majorHAnsi"/>
          <w:color w:val="0070C0"/>
          <w:sz w:val="24"/>
          <w:szCs w:val="24"/>
        </w:rPr>
        <w:fldChar w:fldCharType="end"/>
      </w:r>
      <w:bookmarkEnd w:id="1"/>
    </w:p>
    <w:p w:rsidR="00F63824" w:rsidRPr="00813442" w:rsidRDefault="00F63824" w:rsidP="00F63824">
      <w:pPr>
        <w:spacing w:before="150"/>
        <w:jc w:val="both"/>
        <w:rPr>
          <w:rFonts w:asciiTheme="majorHAnsi" w:hAnsiTheme="majorHAnsi" w:cstheme="majorHAnsi"/>
          <w:b/>
          <w:color w:val="4C4C4C"/>
          <w:sz w:val="24"/>
          <w:szCs w:val="24"/>
        </w:rPr>
      </w:pPr>
    </w:p>
    <w:p w:rsidR="000816E0" w:rsidRPr="00813442" w:rsidRDefault="000816E0" w:rsidP="00F63824">
      <w:pPr>
        <w:spacing w:before="150"/>
        <w:jc w:val="both"/>
        <w:rPr>
          <w:rFonts w:asciiTheme="majorHAnsi" w:hAnsiTheme="majorHAnsi" w:cstheme="majorHAnsi"/>
          <w:b/>
          <w:color w:val="4C4C4C"/>
          <w:sz w:val="24"/>
          <w:szCs w:val="24"/>
        </w:rPr>
      </w:pPr>
      <w:r w:rsidRPr="00813442">
        <w:rPr>
          <w:rFonts w:asciiTheme="majorHAnsi" w:hAnsiTheme="majorHAnsi" w:cstheme="majorHAnsi"/>
          <w:b/>
          <w:color w:val="4C4C4C"/>
          <w:sz w:val="24"/>
          <w:szCs w:val="24"/>
        </w:rPr>
        <w:t>DOI:</w:t>
      </w:r>
    </w:p>
    <w:p w:rsidR="00813442" w:rsidRPr="00813442" w:rsidRDefault="00813442" w:rsidP="00F63824">
      <w:pPr>
        <w:spacing w:before="150"/>
        <w:jc w:val="both"/>
        <w:rPr>
          <w:rFonts w:asciiTheme="majorHAnsi" w:hAnsiTheme="majorHAnsi" w:cstheme="majorHAnsi"/>
          <w:b/>
          <w:color w:val="0070C0"/>
          <w:sz w:val="24"/>
          <w:szCs w:val="24"/>
        </w:rPr>
      </w:pPr>
      <w:hyperlink r:id="rId8" w:tgtFrame="_blank" w:history="1">
        <w:r w:rsidRPr="00813442">
          <w:rPr>
            <w:rStyle w:val="Hyperlink"/>
            <w:rFonts w:asciiTheme="majorHAnsi" w:hAnsiTheme="majorHAnsi" w:cstheme="majorHAnsi"/>
            <w:color w:val="0070C0"/>
            <w:sz w:val="24"/>
            <w:szCs w:val="24"/>
            <w:u w:val="none"/>
          </w:rPr>
          <w:t>10.1109/ICCCNT56998.2023.10307315</w:t>
        </w:r>
      </w:hyperlink>
    </w:p>
    <w:p w:rsidR="00F63824" w:rsidRPr="00F63824" w:rsidRDefault="00F63824"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912C6"/>
    <w:rsid w:val="00286666"/>
    <w:rsid w:val="00383B0C"/>
    <w:rsid w:val="00397E1D"/>
    <w:rsid w:val="004633F5"/>
    <w:rsid w:val="005241A4"/>
    <w:rsid w:val="00542D8F"/>
    <w:rsid w:val="00597AC0"/>
    <w:rsid w:val="00813442"/>
    <w:rsid w:val="008F7BAB"/>
    <w:rsid w:val="0090116F"/>
    <w:rsid w:val="00AC4B91"/>
    <w:rsid w:val="00BB2349"/>
    <w:rsid w:val="00E55BFC"/>
    <w:rsid w:val="00F63824"/>
    <w:rsid w:val="00FD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paragraph" w:styleId="NormalWeb">
    <w:name w:val="Normal (Web)"/>
    <w:basedOn w:val="Normal"/>
    <w:uiPriority w:val="99"/>
    <w:semiHidden/>
    <w:unhideWhenUsed/>
    <w:rsid w:val="008134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info">
    <w:name w:val="authors-info"/>
    <w:basedOn w:val="DefaultParagraphFont"/>
    <w:rsid w:val="00813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885763">
      <w:bodyDiv w:val="1"/>
      <w:marLeft w:val="0"/>
      <w:marRight w:val="0"/>
      <w:marTop w:val="0"/>
      <w:marBottom w:val="0"/>
      <w:divBdr>
        <w:top w:val="none" w:sz="0" w:space="0" w:color="auto"/>
        <w:left w:val="none" w:sz="0" w:space="0" w:color="auto"/>
        <w:bottom w:val="none" w:sz="0" w:space="0" w:color="auto"/>
        <w:right w:val="none" w:sz="0" w:space="0" w:color="auto"/>
      </w:divBdr>
      <w:divsChild>
        <w:div w:id="1568687103">
          <w:marLeft w:val="0"/>
          <w:marRight w:val="0"/>
          <w:marTop w:val="0"/>
          <w:marBottom w:val="0"/>
          <w:divBdr>
            <w:top w:val="none" w:sz="0" w:space="0" w:color="auto"/>
            <w:left w:val="none" w:sz="0" w:space="0" w:color="auto"/>
            <w:bottom w:val="none" w:sz="0" w:space="0" w:color="auto"/>
            <w:right w:val="none" w:sz="0" w:space="0" w:color="auto"/>
          </w:divBdr>
          <w:divsChild>
            <w:div w:id="476839998">
              <w:marLeft w:val="0"/>
              <w:marRight w:val="0"/>
              <w:marTop w:val="0"/>
              <w:marBottom w:val="0"/>
              <w:divBdr>
                <w:top w:val="none" w:sz="0" w:space="0" w:color="auto"/>
                <w:left w:val="none" w:sz="0" w:space="0" w:color="auto"/>
                <w:bottom w:val="none" w:sz="0" w:space="0" w:color="auto"/>
                <w:right w:val="none" w:sz="0" w:space="0" w:color="auto"/>
              </w:divBdr>
              <w:divsChild>
                <w:div w:id="1657689782">
                  <w:marLeft w:val="0"/>
                  <w:marRight w:val="0"/>
                  <w:marTop w:val="0"/>
                  <w:marBottom w:val="0"/>
                  <w:divBdr>
                    <w:top w:val="none" w:sz="0" w:space="0" w:color="auto"/>
                    <w:left w:val="none" w:sz="0" w:space="0" w:color="auto"/>
                    <w:bottom w:val="none" w:sz="0" w:space="0" w:color="auto"/>
                    <w:right w:val="none" w:sz="0" w:space="0" w:color="auto"/>
                  </w:divBdr>
                  <w:divsChild>
                    <w:div w:id="1937519719">
                      <w:marLeft w:val="0"/>
                      <w:marRight w:val="0"/>
                      <w:marTop w:val="0"/>
                      <w:marBottom w:val="0"/>
                      <w:divBdr>
                        <w:top w:val="none" w:sz="0" w:space="0" w:color="auto"/>
                        <w:left w:val="none" w:sz="0" w:space="0" w:color="auto"/>
                        <w:bottom w:val="none" w:sz="0" w:space="0" w:color="auto"/>
                        <w:right w:val="none" w:sz="0" w:space="0" w:color="auto"/>
                      </w:divBdr>
                      <w:divsChild>
                        <w:div w:id="166416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453574">
      <w:bodyDiv w:val="1"/>
      <w:marLeft w:val="0"/>
      <w:marRight w:val="0"/>
      <w:marTop w:val="0"/>
      <w:marBottom w:val="0"/>
      <w:divBdr>
        <w:top w:val="none" w:sz="0" w:space="0" w:color="auto"/>
        <w:left w:val="none" w:sz="0" w:space="0" w:color="auto"/>
        <w:bottom w:val="none" w:sz="0" w:space="0" w:color="auto"/>
        <w:right w:val="none" w:sz="0" w:space="0" w:color="auto"/>
      </w:divBdr>
      <w:divsChild>
        <w:div w:id="1746957357">
          <w:marLeft w:val="0"/>
          <w:marRight w:val="0"/>
          <w:marTop w:val="0"/>
          <w:marBottom w:val="0"/>
          <w:divBdr>
            <w:top w:val="none" w:sz="0" w:space="0" w:color="auto"/>
            <w:left w:val="none" w:sz="0" w:space="0" w:color="auto"/>
            <w:bottom w:val="none" w:sz="0" w:space="0" w:color="auto"/>
            <w:right w:val="none" w:sz="0" w:space="0" w:color="auto"/>
          </w:divBdr>
          <w:divsChild>
            <w:div w:id="19409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56998.2023.10307315" TargetMode="External"/><Relationship Id="rId3" Type="http://schemas.openxmlformats.org/officeDocument/2006/relationships/webSettings" Target="webSettings.xml"/><Relationship Id="rId7" Type="http://schemas.openxmlformats.org/officeDocument/2006/relationships/hyperlink" Target="https://ieeexplore.ieee.org/author/3708683049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94014" TargetMode="External"/><Relationship Id="rId5" Type="http://schemas.openxmlformats.org/officeDocument/2006/relationships/hyperlink" Target="https://ieeexplore.ieee.org/author/37090092861" TargetMode="External"/><Relationship Id="rId10" Type="http://schemas.openxmlformats.org/officeDocument/2006/relationships/theme" Target="theme/theme1.xml"/><Relationship Id="rId4" Type="http://schemas.openxmlformats.org/officeDocument/2006/relationships/hyperlink" Target="https://ieeexplore.ieee.org/author/3709009208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2024-04-04T08:33:00Z</dcterms:created>
  <dcterms:modified xsi:type="dcterms:W3CDTF">2024-04-06T02:49:00Z</dcterms:modified>
</cp:coreProperties>
</file>