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CA1BC7" w:rsidRDefault="00CA1BC7">
      <w:pPr>
        <w:rPr>
          <w:rStyle w:val="ofieldchar"/>
          <w:rFonts w:asciiTheme="majorHAnsi" w:hAnsiTheme="majorHAnsi" w:cstheme="majorHAnsi"/>
          <w:color w:val="0070C0"/>
          <w:sz w:val="40"/>
          <w:szCs w:val="40"/>
        </w:rPr>
      </w:pPr>
      <w:r w:rsidRPr="00CA1BC7">
        <w:rPr>
          <w:rFonts w:asciiTheme="majorHAnsi" w:hAnsiTheme="majorHAnsi" w:cstheme="majorHAnsi"/>
          <w:color w:val="000000"/>
          <w:sz w:val="40"/>
          <w:szCs w:val="40"/>
        </w:rPr>
        <w:t>A Machine Learning-Based Approach for Sentiment Analysis of Movie Reviews on a Bangladeshi OTT Platform</w:t>
      </w:r>
      <w:r w:rsidR="008F7BAB" w:rsidRPr="00CA1BC7">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p>
    <w:p w:rsidR="00CA1BC7" w:rsidRPr="00CA1BC7" w:rsidRDefault="00CA1BC7" w:rsidP="00CA1BC7">
      <w:pPr>
        <w:rPr>
          <w:rStyle w:val="blue-tooltip"/>
          <w:rFonts w:asciiTheme="majorHAnsi" w:hAnsiTheme="majorHAnsi" w:cstheme="majorHAnsi"/>
          <w:color w:val="0070C0"/>
          <w:sz w:val="24"/>
          <w:szCs w:val="24"/>
        </w:rPr>
      </w:pPr>
      <w:hyperlink r:id="rId4" w:anchor="auth-Hasnur-Jahan" w:history="1">
        <w:proofErr w:type="spellStart"/>
        <w:r w:rsidRPr="00CA1BC7">
          <w:rPr>
            <w:rStyle w:val="Hyperlink"/>
            <w:rFonts w:asciiTheme="majorHAnsi" w:hAnsiTheme="majorHAnsi" w:cstheme="majorHAnsi"/>
            <w:color w:val="0070C0"/>
            <w:sz w:val="24"/>
            <w:szCs w:val="24"/>
            <w:u w:val="none"/>
          </w:rPr>
          <w:t>Hasnur</w:t>
        </w:r>
        <w:proofErr w:type="spellEnd"/>
        <w:r w:rsidRPr="00CA1BC7">
          <w:rPr>
            <w:rStyle w:val="Hyperlink"/>
            <w:rFonts w:asciiTheme="majorHAnsi" w:hAnsiTheme="majorHAnsi" w:cstheme="majorHAnsi"/>
            <w:color w:val="0070C0"/>
            <w:sz w:val="24"/>
            <w:szCs w:val="24"/>
            <w:u w:val="none"/>
          </w:rPr>
          <w:t xml:space="preserve"> </w:t>
        </w:r>
        <w:proofErr w:type="spellStart"/>
        <w:r w:rsidRPr="00CA1BC7">
          <w:rPr>
            <w:rStyle w:val="Hyperlink"/>
            <w:rFonts w:asciiTheme="majorHAnsi" w:hAnsiTheme="majorHAnsi" w:cstheme="majorHAnsi"/>
            <w:color w:val="0070C0"/>
            <w:sz w:val="24"/>
            <w:szCs w:val="24"/>
            <w:u w:val="none"/>
          </w:rPr>
          <w:t>Jahan</w:t>
        </w:r>
        <w:proofErr w:type="spellEnd"/>
      </w:hyperlink>
      <w:r w:rsidRPr="00CA1BC7">
        <w:rPr>
          <w:rFonts w:asciiTheme="majorHAnsi" w:hAnsiTheme="majorHAnsi" w:cstheme="majorHAnsi"/>
          <w:color w:val="0070C0"/>
          <w:sz w:val="24"/>
          <w:szCs w:val="24"/>
        </w:rPr>
        <w:t>,</w:t>
      </w:r>
      <w:r w:rsidRPr="00CA1BC7">
        <w:rPr>
          <w:rFonts w:asciiTheme="majorHAnsi" w:hAnsiTheme="majorHAnsi" w:cstheme="majorHAnsi"/>
          <w:color w:val="0070C0"/>
          <w:sz w:val="24"/>
          <w:szCs w:val="24"/>
        </w:rPr>
        <w:t xml:space="preserve"> </w:t>
      </w:r>
      <w:hyperlink r:id="rId5" w:anchor="auth-Md__Shohel-Arman" w:history="1">
        <w:r w:rsidRPr="00CA1BC7">
          <w:rPr>
            <w:rStyle w:val="Hyperlink"/>
            <w:rFonts w:asciiTheme="majorHAnsi" w:hAnsiTheme="majorHAnsi" w:cstheme="majorHAnsi"/>
            <w:color w:val="0070C0"/>
            <w:sz w:val="24"/>
            <w:szCs w:val="24"/>
            <w:u w:val="none"/>
          </w:rPr>
          <w:t xml:space="preserve">Md. </w:t>
        </w:r>
        <w:proofErr w:type="spellStart"/>
        <w:r w:rsidRPr="00CA1BC7">
          <w:rPr>
            <w:rStyle w:val="Hyperlink"/>
            <w:rFonts w:asciiTheme="majorHAnsi" w:hAnsiTheme="majorHAnsi" w:cstheme="majorHAnsi"/>
            <w:color w:val="0070C0"/>
            <w:sz w:val="24"/>
            <w:szCs w:val="24"/>
            <w:u w:val="none"/>
          </w:rPr>
          <w:t>Shohel</w:t>
        </w:r>
        <w:proofErr w:type="spellEnd"/>
        <w:r w:rsidRPr="00CA1BC7">
          <w:rPr>
            <w:rStyle w:val="Hyperlink"/>
            <w:rFonts w:asciiTheme="majorHAnsi" w:hAnsiTheme="majorHAnsi" w:cstheme="majorHAnsi"/>
            <w:color w:val="0070C0"/>
            <w:sz w:val="24"/>
            <w:szCs w:val="24"/>
            <w:u w:val="none"/>
          </w:rPr>
          <w:t xml:space="preserve"> </w:t>
        </w:r>
        <w:proofErr w:type="spellStart"/>
        <w:r w:rsidRPr="00CA1BC7">
          <w:rPr>
            <w:rStyle w:val="Hyperlink"/>
            <w:rFonts w:asciiTheme="majorHAnsi" w:hAnsiTheme="majorHAnsi" w:cstheme="majorHAnsi"/>
            <w:color w:val="0070C0"/>
            <w:sz w:val="24"/>
            <w:szCs w:val="24"/>
            <w:u w:val="none"/>
          </w:rPr>
          <w:t>Arman</w:t>
        </w:r>
      </w:hyperlink>
      <w:proofErr w:type="gramStart"/>
      <w:r w:rsidRPr="00CA1BC7">
        <w:rPr>
          <w:rFonts w:asciiTheme="majorHAnsi" w:hAnsiTheme="majorHAnsi" w:cstheme="majorHAnsi"/>
          <w:color w:val="0070C0"/>
          <w:sz w:val="24"/>
          <w:szCs w:val="24"/>
        </w:rPr>
        <w:t>,</w:t>
      </w:r>
      <w:proofErr w:type="gramEnd"/>
      <w:hyperlink r:id="rId6" w:anchor="auth-Afia-Hasan" w:history="1">
        <w:r w:rsidRPr="00CA1BC7">
          <w:rPr>
            <w:rStyle w:val="Hyperlink"/>
            <w:rFonts w:asciiTheme="majorHAnsi" w:hAnsiTheme="majorHAnsi" w:cstheme="majorHAnsi"/>
            <w:color w:val="0070C0"/>
            <w:sz w:val="24"/>
            <w:szCs w:val="24"/>
            <w:u w:val="none"/>
          </w:rPr>
          <w:t>Afia</w:t>
        </w:r>
        <w:proofErr w:type="spellEnd"/>
        <w:r w:rsidRPr="00CA1BC7">
          <w:rPr>
            <w:rStyle w:val="Hyperlink"/>
            <w:rFonts w:asciiTheme="majorHAnsi" w:hAnsiTheme="majorHAnsi" w:cstheme="majorHAnsi"/>
            <w:color w:val="0070C0"/>
            <w:sz w:val="24"/>
            <w:szCs w:val="24"/>
            <w:u w:val="none"/>
          </w:rPr>
          <w:t xml:space="preserve"> </w:t>
        </w:r>
        <w:proofErr w:type="spellStart"/>
        <w:r w:rsidRPr="00CA1BC7">
          <w:rPr>
            <w:rStyle w:val="Hyperlink"/>
            <w:rFonts w:asciiTheme="majorHAnsi" w:hAnsiTheme="majorHAnsi" w:cstheme="majorHAnsi"/>
            <w:color w:val="0070C0"/>
            <w:sz w:val="24"/>
            <w:szCs w:val="24"/>
            <w:u w:val="none"/>
          </w:rPr>
          <w:t>Hasan</w:t>
        </w:r>
        <w:proofErr w:type="spellEnd"/>
      </w:hyperlink>
      <w:r w:rsidRPr="00CA1BC7">
        <w:rPr>
          <w:rFonts w:asciiTheme="majorHAnsi" w:hAnsiTheme="majorHAnsi" w:cstheme="majorHAnsi"/>
          <w:color w:val="0070C0"/>
          <w:sz w:val="24"/>
          <w:szCs w:val="24"/>
        </w:rPr>
        <w:t xml:space="preserve">, </w:t>
      </w:r>
      <w:hyperlink r:id="rId7" w:anchor="auth-Sabikun_Nahar-Bristy" w:history="1">
        <w:proofErr w:type="spellStart"/>
        <w:r w:rsidRPr="00CA1BC7">
          <w:rPr>
            <w:rStyle w:val="Hyperlink"/>
            <w:rFonts w:asciiTheme="majorHAnsi" w:hAnsiTheme="majorHAnsi" w:cstheme="majorHAnsi"/>
            <w:color w:val="0070C0"/>
            <w:sz w:val="24"/>
            <w:szCs w:val="24"/>
            <w:u w:val="none"/>
          </w:rPr>
          <w:t>Sabikun</w:t>
        </w:r>
        <w:proofErr w:type="spellEnd"/>
        <w:r w:rsidRPr="00CA1BC7">
          <w:rPr>
            <w:rStyle w:val="Hyperlink"/>
            <w:rFonts w:asciiTheme="majorHAnsi" w:hAnsiTheme="majorHAnsi" w:cstheme="majorHAnsi"/>
            <w:color w:val="0070C0"/>
            <w:sz w:val="24"/>
            <w:szCs w:val="24"/>
            <w:u w:val="none"/>
          </w:rPr>
          <w:t xml:space="preserve"> </w:t>
        </w:r>
        <w:proofErr w:type="spellStart"/>
        <w:r w:rsidRPr="00CA1BC7">
          <w:rPr>
            <w:rStyle w:val="Hyperlink"/>
            <w:rFonts w:asciiTheme="majorHAnsi" w:hAnsiTheme="majorHAnsi" w:cstheme="majorHAnsi"/>
            <w:color w:val="0070C0"/>
            <w:sz w:val="24"/>
            <w:szCs w:val="24"/>
            <w:u w:val="none"/>
          </w:rPr>
          <w:t>Nahar</w:t>
        </w:r>
        <w:proofErr w:type="spellEnd"/>
        <w:r w:rsidRPr="00CA1BC7">
          <w:rPr>
            <w:rStyle w:val="Hyperlink"/>
            <w:rFonts w:asciiTheme="majorHAnsi" w:hAnsiTheme="majorHAnsi" w:cstheme="majorHAnsi"/>
            <w:color w:val="0070C0"/>
            <w:sz w:val="24"/>
            <w:szCs w:val="24"/>
            <w:u w:val="none"/>
          </w:rPr>
          <w:t xml:space="preserve"> </w:t>
        </w:r>
        <w:proofErr w:type="spellStart"/>
        <w:r w:rsidRPr="00CA1BC7">
          <w:rPr>
            <w:rStyle w:val="Hyperlink"/>
            <w:rFonts w:asciiTheme="majorHAnsi" w:hAnsiTheme="majorHAnsi" w:cstheme="majorHAnsi"/>
            <w:color w:val="0070C0"/>
            <w:sz w:val="24"/>
            <w:szCs w:val="24"/>
            <w:u w:val="none"/>
          </w:rPr>
          <w:t>Bristy</w:t>
        </w:r>
        <w:proofErr w:type="spellEnd"/>
      </w:hyperlink>
      <w:r w:rsidRPr="00CA1BC7">
        <w:rPr>
          <w:rFonts w:asciiTheme="majorHAnsi" w:hAnsiTheme="majorHAnsi" w:cstheme="majorHAnsi"/>
          <w:color w:val="0070C0"/>
          <w:sz w:val="24"/>
          <w:szCs w:val="24"/>
        </w:rPr>
        <w:t> </w:t>
      </w:r>
    </w:p>
    <w:p w:rsidR="00CA1BC7" w:rsidRPr="00CA1BC7" w:rsidRDefault="00CA1BC7" w:rsidP="00F63824">
      <w:pPr>
        <w:jc w:val="both"/>
        <w:rPr>
          <w:rStyle w:val="blue-tooltip"/>
          <w:rFonts w:asciiTheme="majorHAnsi" w:hAnsiTheme="majorHAnsi" w:cstheme="majorHAnsi"/>
          <w:b/>
          <w:sz w:val="24"/>
          <w:szCs w:val="24"/>
        </w:rPr>
      </w:pPr>
    </w:p>
    <w:p w:rsidR="00286666" w:rsidRPr="00CA1BC7" w:rsidRDefault="00286666" w:rsidP="00F63824">
      <w:pPr>
        <w:jc w:val="both"/>
        <w:rPr>
          <w:rStyle w:val="blue-tooltip"/>
          <w:rFonts w:asciiTheme="majorHAnsi" w:hAnsiTheme="majorHAnsi" w:cstheme="majorHAnsi"/>
          <w:b/>
          <w:sz w:val="24"/>
          <w:szCs w:val="24"/>
        </w:rPr>
      </w:pPr>
      <w:r w:rsidRPr="00CA1BC7">
        <w:rPr>
          <w:rStyle w:val="blue-tooltip"/>
          <w:rFonts w:asciiTheme="majorHAnsi" w:hAnsiTheme="majorHAnsi" w:cstheme="majorHAnsi"/>
          <w:b/>
          <w:sz w:val="24"/>
          <w:szCs w:val="24"/>
        </w:rPr>
        <w:t xml:space="preserve">Abstract: </w:t>
      </w:r>
    </w:p>
    <w:p w:rsidR="000816E0" w:rsidRPr="00CA1BC7" w:rsidRDefault="00CA1BC7" w:rsidP="00F63824">
      <w:pPr>
        <w:jc w:val="both"/>
        <w:rPr>
          <w:rFonts w:asciiTheme="majorHAnsi" w:hAnsiTheme="majorHAnsi" w:cstheme="majorHAnsi"/>
          <w:sz w:val="24"/>
          <w:szCs w:val="24"/>
        </w:rPr>
      </w:pPr>
      <w:r w:rsidRPr="00CA1BC7">
        <w:rPr>
          <w:rFonts w:asciiTheme="majorHAnsi" w:hAnsiTheme="majorHAnsi" w:cstheme="majorHAnsi"/>
          <w:sz w:val="24"/>
          <w:szCs w:val="24"/>
        </w:rPr>
        <w:t>Sentiment analysis is the examination of feelings and viewpoints in any kind of literature. Opinion mining is another phrase for sentiment analysis. The data’s sentiment analysis is quite helpful, to convey the collective, group, or individual viewpoint. This method is employed to ascertain a person’s attitude about a specific source. Huge amounts of data are present on social media and other online platforms in the form of tweets, blogs, status, postings, etc. The movie reviews were examined in this research using a variety of methods. On demand of movies on OTT platform several Facebook reviewer pages has been created in Bangladesh. For this work, almost 1000 Bangla reviews were gathered, containing some English word from Facebook. Customer tones were assessed in movie reviews. We use Unigram, Bigram, and Trigram features with a variety of models, including Decision Tree, Random Forest, Multinomial Naive Bayes, K-Neighbors, and Linear Support Vector Machine in n-grams. Random Forest is the most accurate, with 92.35 percent and 90.03 percent accuracy in Unigram and Trigram, respectively. The most accurate model in Bigram is Decision Tree, which has an accuracy of 89.50 percent. This proposed system will help to analysis reviews and give feedback about a movie.</w:t>
      </w:r>
    </w:p>
    <w:p w:rsidR="00CA1BC7" w:rsidRPr="00CA1BC7" w:rsidRDefault="00CA1BC7"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CA1BC7"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CA1BC7">
        <w:rPr>
          <w:rFonts w:asciiTheme="majorHAnsi" w:hAnsiTheme="majorHAnsi" w:cstheme="majorHAnsi"/>
          <w:b/>
          <w:bCs/>
          <w:color w:val="4C4C4C"/>
          <w:sz w:val="24"/>
          <w:szCs w:val="24"/>
          <w:shd w:val="clear" w:color="auto" w:fill="FFFFFF"/>
        </w:rPr>
        <w:t>Conference / Journal Link:</w:t>
      </w:r>
    </w:p>
    <w:bookmarkStart w:id="0" w:name="cj_link"/>
    <w:p w:rsidR="00F63824" w:rsidRPr="00CA1BC7" w:rsidRDefault="00CA1BC7" w:rsidP="00F63824">
      <w:pPr>
        <w:spacing w:before="150"/>
        <w:jc w:val="both"/>
        <w:rPr>
          <w:rFonts w:asciiTheme="majorHAnsi" w:hAnsiTheme="majorHAnsi" w:cstheme="majorHAnsi"/>
          <w:b/>
          <w:color w:val="0070C0"/>
          <w:sz w:val="24"/>
          <w:szCs w:val="24"/>
        </w:rPr>
      </w:pPr>
      <w:r w:rsidRPr="00CA1BC7">
        <w:rPr>
          <w:rFonts w:asciiTheme="majorHAnsi" w:hAnsiTheme="majorHAnsi" w:cstheme="majorHAnsi"/>
          <w:color w:val="0070C0"/>
          <w:sz w:val="24"/>
          <w:szCs w:val="24"/>
        </w:rPr>
        <w:fldChar w:fldCharType="begin"/>
      </w:r>
      <w:r w:rsidRPr="00CA1BC7">
        <w:rPr>
          <w:rFonts w:asciiTheme="majorHAnsi" w:hAnsiTheme="majorHAnsi" w:cstheme="majorHAnsi"/>
          <w:color w:val="0070C0"/>
          <w:sz w:val="24"/>
          <w:szCs w:val="24"/>
        </w:rPr>
        <w:instrText xml:space="preserve"> HYPERLINK "https://link.springer.com/chapter/10.1007/978-3-031-50151-7_32" \t "_blank" </w:instrText>
      </w:r>
      <w:r w:rsidRPr="00CA1BC7">
        <w:rPr>
          <w:rFonts w:asciiTheme="majorHAnsi" w:hAnsiTheme="majorHAnsi" w:cstheme="majorHAnsi"/>
          <w:color w:val="0070C0"/>
          <w:sz w:val="24"/>
          <w:szCs w:val="24"/>
        </w:rPr>
        <w:fldChar w:fldCharType="separate"/>
      </w:r>
      <w:r w:rsidRPr="00CA1BC7">
        <w:rPr>
          <w:rStyle w:val="Hyperlink"/>
          <w:rFonts w:asciiTheme="majorHAnsi" w:hAnsiTheme="majorHAnsi" w:cstheme="majorHAnsi"/>
          <w:color w:val="0070C0"/>
          <w:sz w:val="24"/>
          <w:szCs w:val="24"/>
          <w:u w:val="none"/>
        </w:rPr>
        <w:t>https://link.springer.com/chapter/10.1007/978-3-031-50151-7_32</w:t>
      </w:r>
      <w:r w:rsidRPr="00CA1BC7">
        <w:rPr>
          <w:rFonts w:asciiTheme="majorHAnsi" w:hAnsiTheme="majorHAnsi" w:cstheme="majorHAnsi"/>
          <w:color w:val="0070C0"/>
          <w:sz w:val="24"/>
          <w:szCs w:val="24"/>
        </w:rPr>
        <w:fldChar w:fldCharType="end"/>
      </w:r>
      <w:bookmarkEnd w:id="0"/>
    </w:p>
    <w:p w:rsidR="00CA1BC7" w:rsidRPr="00CA1BC7" w:rsidRDefault="00CA1BC7" w:rsidP="00F63824">
      <w:pPr>
        <w:spacing w:before="150"/>
        <w:jc w:val="both"/>
        <w:rPr>
          <w:rFonts w:asciiTheme="majorHAnsi" w:hAnsiTheme="majorHAnsi" w:cstheme="majorHAnsi"/>
          <w:b/>
          <w:color w:val="4C4C4C"/>
          <w:sz w:val="24"/>
          <w:szCs w:val="24"/>
        </w:rPr>
      </w:pPr>
    </w:p>
    <w:p w:rsidR="000816E0" w:rsidRPr="00CA1BC7" w:rsidRDefault="000816E0" w:rsidP="00F63824">
      <w:pPr>
        <w:spacing w:before="150"/>
        <w:jc w:val="both"/>
        <w:rPr>
          <w:rFonts w:asciiTheme="majorHAnsi" w:hAnsiTheme="majorHAnsi" w:cstheme="majorHAnsi"/>
          <w:b/>
          <w:color w:val="4C4C4C"/>
          <w:sz w:val="24"/>
          <w:szCs w:val="24"/>
        </w:rPr>
      </w:pPr>
      <w:r w:rsidRPr="00CA1BC7">
        <w:rPr>
          <w:rFonts w:asciiTheme="majorHAnsi" w:hAnsiTheme="majorHAnsi" w:cstheme="majorHAnsi"/>
          <w:b/>
          <w:color w:val="4C4C4C"/>
          <w:sz w:val="24"/>
          <w:szCs w:val="24"/>
        </w:rPr>
        <w:t>DOI:</w:t>
      </w:r>
    </w:p>
    <w:p w:rsidR="00F63824" w:rsidRPr="00CA1BC7" w:rsidRDefault="00CA1BC7" w:rsidP="00F63824">
      <w:pPr>
        <w:spacing w:before="150"/>
        <w:jc w:val="both"/>
        <w:rPr>
          <w:rFonts w:asciiTheme="majorHAnsi" w:hAnsiTheme="majorHAnsi" w:cstheme="majorHAnsi"/>
          <w:b/>
          <w:color w:val="0070C0"/>
          <w:sz w:val="24"/>
          <w:szCs w:val="24"/>
        </w:rPr>
      </w:pPr>
      <w:r w:rsidRPr="00CA1BC7">
        <w:rPr>
          <w:rStyle w:val="c-bibliographic-informationvalue"/>
          <w:rFonts w:asciiTheme="majorHAnsi" w:hAnsiTheme="majorHAnsi" w:cstheme="majorHAnsi"/>
          <w:color w:val="0070C0"/>
          <w:sz w:val="24"/>
          <w:szCs w:val="24"/>
        </w:rPr>
        <w:t>https://doi.org/10.1007/978-3-031-50151-7_32</w:t>
      </w:r>
    </w:p>
    <w:p w:rsidR="000816E0" w:rsidRDefault="000816E0">
      <w:bookmarkStart w:id="1" w:name="_GoBack"/>
      <w:bookmarkEnd w:id="1"/>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8F7BAB"/>
    <w:rsid w:val="0090116F"/>
    <w:rsid w:val="00AC4B91"/>
    <w:rsid w:val="00BB2349"/>
    <w:rsid w:val="00CA1BC7"/>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bibliographic-informationvalue">
    <w:name w:val="c-bibliographic-information__value"/>
    <w:basedOn w:val="DefaultParagraphFont"/>
    <w:rsid w:val="00CA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460754">
      <w:bodyDiv w:val="1"/>
      <w:marLeft w:val="0"/>
      <w:marRight w:val="0"/>
      <w:marTop w:val="0"/>
      <w:marBottom w:val="0"/>
      <w:divBdr>
        <w:top w:val="none" w:sz="0" w:space="0" w:color="auto"/>
        <w:left w:val="none" w:sz="0" w:space="0" w:color="auto"/>
        <w:bottom w:val="none" w:sz="0" w:space="0" w:color="auto"/>
        <w:right w:val="none" w:sz="0" w:space="0" w:color="auto"/>
      </w:divBdr>
    </w:div>
    <w:div w:id="153172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3-031-50151-7_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151-7_32" TargetMode="External"/><Relationship Id="rId5" Type="http://schemas.openxmlformats.org/officeDocument/2006/relationships/hyperlink" Target="https://link.springer.com/chapter/10.1007/978-3-031-50151-7_32" TargetMode="External"/><Relationship Id="rId4" Type="http://schemas.openxmlformats.org/officeDocument/2006/relationships/hyperlink" Target="https://link.springer.com/chapter/10.1007/978-3-031-50151-7_3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2024-04-04T08:33:00Z</dcterms:created>
  <dcterms:modified xsi:type="dcterms:W3CDTF">2024-04-06T05:28:00Z</dcterms:modified>
</cp:coreProperties>
</file>