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C66A74" w:rsidRDefault="00C66A74">
      <w:pPr>
        <w:rPr>
          <w:rStyle w:val="blue-tooltip"/>
          <w:rFonts w:cstheme="minorHAnsi"/>
          <w:b/>
          <w:bCs/>
          <w:sz w:val="40"/>
          <w:szCs w:val="40"/>
        </w:rPr>
      </w:pPr>
      <w:r w:rsidRPr="00C66A74">
        <w:rPr>
          <w:rFonts w:cstheme="minorHAnsi"/>
          <w:color w:val="000000"/>
          <w:sz w:val="40"/>
          <w:szCs w:val="40"/>
        </w:rPr>
        <w:t>Automatic Document Summarization of Unilingual Documents: A Review</w:t>
      </w:r>
    </w:p>
    <w:p w:rsidR="00C66A74" w:rsidRDefault="00C66A74" w:rsidP="00C66A74">
      <w:pPr>
        <w:rPr>
          <w:rStyle w:val="blue-tooltip"/>
          <w:rFonts w:asciiTheme="majorHAnsi" w:hAnsiTheme="majorHAnsi" w:cstheme="majorHAnsi"/>
          <w:b/>
          <w:bCs/>
          <w:sz w:val="24"/>
          <w:szCs w:val="24"/>
        </w:rPr>
      </w:pPr>
    </w:p>
    <w:p w:rsidR="00286666" w:rsidRPr="00C66A74" w:rsidRDefault="00056A8C" w:rsidP="00C66A74">
      <w:pPr>
        <w:rPr>
          <w:rStyle w:val="blue-tooltip"/>
          <w:rFonts w:cstheme="minorHAnsi"/>
          <w:color w:val="0070C0"/>
          <w:sz w:val="24"/>
          <w:szCs w:val="24"/>
        </w:rPr>
      </w:pPr>
      <w:r w:rsidRPr="00C66A74">
        <w:rPr>
          <w:rStyle w:val="blue-tooltip"/>
          <w:rFonts w:cstheme="minorHAnsi"/>
          <w:b/>
          <w:bCs/>
          <w:sz w:val="24"/>
          <w:szCs w:val="24"/>
        </w:rPr>
        <w:t xml:space="preserve">Author: </w:t>
      </w:r>
      <w:r w:rsidR="009437E0" w:rsidRPr="00C66A74">
        <w:rPr>
          <w:rStyle w:val="blue-tooltip"/>
          <w:rFonts w:cstheme="minorHAnsi"/>
          <w:color w:val="0070C0"/>
          <w:sz w:val="24"/>
          <w:szCs w:val="24"/>
        </w:rPr>
        <w:t xml:space="preserve"> </w:t>
      </w:r>
      <w:hyperlink r:id="rId4" w:anchor="auth-Sabiha-Anan" w:history="1">
        <w:proofErr w:type="spellStart"/>
        <w:r w:rsidR="00C66A74" w:rsidRPr="00C66A74">
          <w:rPr>
            <w:rStyle w:val="Hyperlink"/>
            <w:rFonts w:cstheme="minorHAnsi"/>
            <w:color w:val="0070C0"/>
            <w:sz w:val="24"/>
            <w:szCs w:val="24"/>
            <w:u w:val="none"/>
          </w:rPr>
          <w:t>Sabiha</w:t>
        </w:r>
        <w:proofErr w:type="spellEnd"/>
        <w:r w:rsidR="00C66A74" w:rsidRPr="00C66A74">
          <w:rPr>
            <w:rStyle w:val="Hyperlink"/>
            <w:rFonts w:cstheme="minorHAnsi"/>
            <w:color w:val="0070C0"/>
            <w:sz w:val="24"/>
            <w:szCs w:val="24"/>
            <w:u w:val="none"/>
          </w:rPr>
          <w:t xml:space="preserve"> Anan</w:t>
        </w:r>
      </w:hyperlink>
      <w:r w:rsidR="00C66A74" w:rsidRPr="00C66A74">
        <w:rPr>
          <w:rFonts w:cstheme="minorHAnsi"/>
          <w:color w:val="0070C0"/>
          <w:sz w:val="24"/>
          <w:szCs w:val="24"/>
        </w:rPr>
        <w:t xml:space="preserve">, </w:t>
      </w:r>
      <w:hyperlink r:id="rId5" w:anchor="auth-Nazneen-Islam" w:history="1">
        <w:proofErr w:type="spellStart"/>
        <w:r w:rsidR="00C66A74" w:rsidRPr="00C66A74">
          <w:rPr>
            <w:rStyle w:val="Hyperlink"/>
            <w:rFonts w:cstheme="minorHAnsi"/>
            <w:color w:val="0070C0"/>
            <w:sz w:val="24"/>
            <w:szCs w:val="24"/>
            <w:u w:val="none"/>
          </w:rPr>
          <w:t>Nazneen</w:t>
        </w:r>
        <w:proofErr w:type="spellEnd"/>
        <w:r w:rsidR="00C66A74" w:rsidRPr="00C66A74">
          <w:rPr>
            <w:rStyle w:val="Hyperlink"/>
            <w:rFonts w:cstheme="minorHAnsi"/>
            <w:color w:val="0070C0"/>
            <w:sz w:val="24"/>
            <w:szCs w:val="24"/>
            <w:u w:val="none"/>
          </w:rPr>
          <w:t xml:space="preserve"> Islam</w:t>
        </w:r>
      </w:hyperlink>
      <w:r w:rsidR="00C66A74" w:rsidRPr="00C66A74">
        <w:rPr>
          <w:rFonts w:cstheme="minorHAnsi"/>
          <w:color w:val="0070C0"/>
          <w:sz w:val="24"/>
          <w:szCs w:val="24"/>
        </w:rPr>
        <w:t xml:space="preserve">, </w:t>
      </w:r>
      <w:hyperlink r:id="rId6" w:anchor="auth-Mohammed_Nadir_Bin-Ali" w:history="1">
        <w:r w:rsidR="00C66A74" w:rsidRPr="00C66A74">
          <w:rPr>
            <w:rStyle w:val="Hyperlink"/>
            <w:rFonts w:cstheme="minorHAnsi"/>
            <w:color w:val="0070C0"/>
            <w:sz w:val="24"/>
            <w:szCs w:val="24"/>
            <w:u w:val="none"/>
          </w:rPr>
          <w:t>Mohammed Nadir Bin Ali</w:t>
        </w:r>
      </w:hyperlink>
      <w:r w:rsidR="00C66A74" w:rsidRPr="00C66A74">
        <w:rPr>
          <w:rFonts w:cstheme="minorHAnsi"/>
          <w:color w:val="0070C0"/>
          <w:sz w:val="24"/>
          <w:szCs w:val="24"/>
        </w:rPr>
        <w:t xml:space="preserve">, </w:t>
      </w:r>
      <w:hyperlink r:id="rId7" w:anchor="auth-Touhid-Bhuiyan" w:history="1">
        <w:proofErr w:type="spellStart"/>
        <w:r w:rsidR="00C66A74" w:rsidRPr="00C66A74">
          <w:rPr>
            <w:rStyle w:val="Hyperlink"/>
            <w:rFonts w:cstheme="minorHAnsi"/>
            <w:color w:val="0070C0"/>
            <w:sz w:val="24"/>
            <w:szCs w:val="24"/>
            <w:u w:val="none"/>
          </w:rPr>
          <w:t>Touhid</w:t>
        </w:r>
        <w:proofErr w:type="spellEnd"/>
        <w:r w:rsidR="00C66A74" w:rsidRPr="00C66A74">
          <w:rPr>
            <w:rStyle w:val="Hyperlink"/>
            <w:rFonts w:cstheme="minorHAnsi"/>
            <w:color w:val="0070C0"/>
            <w:sz w:val="24"/>
            <w:szCs w:val="24"/>
            <w:u w:val="none"/>
          </w:rPr>
          <w:t xml:space="preserve"> </w:t>
        </w:r>
        <w:proofErr w:type="spellStart"/>
        <w:r w:rsidR="00C66A74" w:rsidRPr="00C66A74">
          <w:rPr>
            <w:rStyle w:val="Hyperlink"/>
            <w:rFonts w:cstheme="minorHAnsi"/>
            <w:color w:val="0070C0"/>
            <w:sz w:val="24"/>
            <w:szCs w:val="24"/>
            <w:u w:val="none"/>
          </w:rPr>
          <w:t>Bhuiyan</w:t>
        </w:r>
        <w:proofErr w:type="spellEnd"/>
      </w:hyperlink>
      <w:r w:rsidR="00C66A74" w:rsidRPr="00C66A74">
        <w:rPr>
          <w:rFonts w:cstheme="minorHAnsi"/>
          <w:color w:val="0070C0"/>
          <w:sz w:val="24"/>
          <w:szCs w:val="24"/>
        </w:rPr>
        <w:t xml:space="preserve">, </w:t>
      </w:r>
      <w:hyperlink r:id="rId8" w:anchor="auth-Md_Hasan_Imam-Bijoy" w:history="1">
        <w:proofErr w:type="spellStart"/>
        <w:r w:rsidR="00C66A74" w:rsidRPr="00C66A74">
          <w:rPr>
            <w:rStyle w:val="Hyperlink"/>
            <w:rFonts w:cstheme="minorHAnsi"/>
            <w:color w:val="0070C0"/>
            <w:sz w:val="24"/>
            <w:szCs w:val="24"/>
            <w:u w:val="none"/>
          </w:rPr>
          <w:t>Md.Hasan</w:t>
        </w:r>
        <w:proofErr w:type="spellEnd"/>
        <w:r w:rsidR="00C66A74" w:rsidRPr="00C66A74">
          <w:rPr>
            <w:rStyle w:val="Hyperlink"/>
            <w:rFonts w:cstheme="minorHAnsi"/>
            <w:color w:val="0070C0"/>
            <w:sz w:val="24"/>
            <w:szCs w:val="24"/>
            <w:u w:val="none"/>
          </w:rPr>
          <w:t xml:space="preserve"> Imam </w:t>
        </w:r>
        <w:proofErr w:type="spellStart"/>
        <w:r w:rsidR="00C66A74" w:rsidRPr="00C66A74">
          <w:rPr>
            <w:rStyle w:val="Hyperlink"/>
            <w:rFonts w:cstheme="minorHAnsi"/>
            <w:color w:val="0070C0"/>
            <w:sz w:val="24"/>
            <w:szCs w:val="24"/>
            <w:u w:val="none"/>
          </w:rPr>
          <w:t>Bijoy</w:t>
        </w:r>
        <w:proofErr w:type="spellEnd"/>
      </w:hyperlink>
      <w:r w:rsidR="00C66A74" w:rsidRPr="00C66A74">
        <w:rPr>
          <w:rFonts w:cstheme="minorHAnsi"/>
          <w:color w:val="0070C0"/>
          <w:sz w:val="24"/>
          <w:szCs w:val="24"/>
        </w:rPr>
        <w:t xml:space="preserve">, </w:t>
      </w:r>
      <w:hyperlink r:id="rId9" w:anchor="auth-Ahmed_Wasif-Reza" w:history="1">
        <w:r w:rsidR="00C66A74" w:rsidRPr="00C66A74">
          <w:rPr>
            <w:rStyle w:val="Hyperlink"/>
            <w:rFonts w:cstheme="minorHAnsi"/>
            <w:color w:val="0070C0"/>
            <w:sz w:val="24"/>
            <w:szCs w:val="24"/>
            <w:u w:val="none"/>
          </w:rPr>
          <w:t xml:space="preserve">Ahmed </w:t>
        </w:r>
        <w:proofErr w:type="spellStart"/>
        <w:r w:rsidR="00C66A74" w:rsidRPr="00C66A74">
          <w:rPr>
            <w:rStyle w:val="Hyperlink"/>
            <w:rFonts w:cstheme="minorHAnsi"/>
            <w:color w:val="0070C0"/>
            <w:sz w:val="24"/>
            <w:szCs w:val="24"/>
            <w:u w:val="none"/>
          </w:rPr>
          <w:t>Wasif</w:t>
        </w:r>
        <w:proofErr w:type="spellEnd"/>
        <w:r w:rsidR="00C66A74" w:rsidRPr="00C66A74">
          <w:rPr>
            <w:rStyle w:val="Hyperlink"/>
            <w:rFonts w:cstheme="minorHAnsi"/>
            <w:color w:val="0070C0"/>
            <w:sz w:val="24"/>
            <w:szCs w:val="24"/>
            <w:u w:val="none"/>
          </w:rPr>
          <w:t xml:space="preserve"> Reza</w:t>
        </w:r>
      </w:hyperlink>
      <w:r w:rsidR="00C66A74" w:rsidRPr="00C66A74">
        <w:rPr>
          <w:rFonts w:cstheme="minorHAnsi"/>
          <w:color w:val="0070C0"/>
          <w:sz w:val="24"/>
          <w:szCs w:val="24"/>
        </w:rPr>
        <w:t xml:space="preserve">, </w:t>
      </w:r>
      <w:r w:rsidR="00C66A74" w:rsidRPr="00C66A74">
        <w:rPr>
          <w:rFonts w:cstheme="minorHAnsi"/>
          <w:color w:val="0070C0"/>
          <w:sz w:val="24"/>
          <w:szCs w:val="24"/>
        </w:rPr>
        <w:t xml:space="preserve"> </w:t>
      </w:r>
      <w:hyperlink r:id="rId10" w:anchor="auth-Mohammad_Shamsul-Arefin" w:history="1">
        <w:r w:rsidR="00C66A74" w:rsidRPr="00C66A74">
          <w:rPr>
            <w:rStyle w:val="Hyperlink"/>
            <w:rFonts w:cstheme="minorHAnsi"/>
            <w:color w:val="0070C0"/>
            <w:sz w:val="24"/>
            <w:szCs w:val="24"/>
            <w:u w:val="none"/>
          </w:rPr>
          <w:t xml:space="preserve">Mohammad </w:t>
        </w:r>
        <w:proofErr w:type="spellStart"/>
        <w:r w:rsidR="00C66A74" w:rsidRPr="00C66A74">
          <w:rPr>
            <w:rStyle w:val="Hyperlink"/>
            <w:rFonts w:cstheme="minorHAnsi"/>
            <w:color w:val="0070C0"/>
            <w:sz w:val="24"/>
            <w:szCs w:val="24"/>
            <w:u w:val="none"/>
          </w:rPr>
          <w:t>Shamsul</w:t>
        </w:r>
        <w:proofErr w:type="spellEnd"/>
        <w:r w:rsidR="00C66A74" w:rsidRPr="00C66A74">
          <w:rPr>
            <w:rStyle w:val="Hyperlink"/>
            <w:rFonts w:cstheme="minorHAnsi"/>
            <w:color w:val="0070C0"/>
            <w:sz w:val="24"/>
            <w:szCs w:val="24"/>
            <w:u w:val="none"/>
          </w:rPr>
          <w:t xml:space="preserve"> </w:t>
        </w:r>
        <w:proofErr w:type="spellStart"/>
        <w:r w:rsidR="00C66A74" w:rsidRPr="00C66A74">
          <w:rPr>
            <w:rStyle w:val="Hyperlink"/>
            <w:rFonts w:cstheme="minorHAnsi"/>
            <w:color w:val="0070C0"/>
            <w:sz w:val="24"/>
            <w:szCs w:val="24"/>
            <w:u w:val="none"/>
          </w:rPr>
          <w:t>Arefin</w:t>
        </w:r>
        <w:proofErr w:type="spellEnd"/>
      </w:hyperlink>
    </w:p>
    <w:p w:rsidR="00056A8C" w:rsidRPr="00C66A74" w:rsidRDefault="00056A8C" w:rsidP="00F63824">
      <w:pPr>
        <w:jc w:val="both"/>
        <w:rPr>
          <w:rStyle w:val="blue-tooltip"/>
          <w:rFonts w:cstheme="minorHAnsi"/>
          <w:b/>
          <w:sz w:val="24"/>
          <w:szCs w:val="24"/>
        </w:rPr>
      </w:pPr>
    </w:p>
    <w:p w:rsidR="00286666" w:rsidRPr="00C66A74" w:rsidRDefault="00286666" w:rsidP="00F63824">
      <w:pPr>
        <w:jc w:val="both"/>
        <w:rPr>
          <w:rStyle w:val="blue-tooltip"/>
          <w:rFonts w:cstheme="minorHAnsi"/>
          <w:b/>
          <w:sz w:val="24"/>
          <w:szCs w:val="24"/>
        </w:rPr>
      </w:pPr>
      <w:r w:rsidRPr="00C66A74">
        <w:rPr>
          <w:rStyle w:val="blue-tooltip"/>
          <w:rFonts w:cstheme="minorHAnsi"/>
          <w:b/>
          <w:sz w:val="24"/>
          <w:szCs w:val="24"/>
        </w:rPr>
        <w:t xml:space="preserve">Abstract: </w:t>
      </w:r>
      <w:r w:rsidR="00C433C0" w:rsidRPr="00C66A74">
        <w:rPr>
          <w:rStyle w:val="blue-tooltip"/>
          <w:rFonts w:cstheme="minorHAnsi"/>
          <w:b/>
          <w:sz w:val="24"/>
          <w:szCs w:val="24"/>
        </w:rPr>
        <w:t xml:space="preserve"> </w:t>
      </w:r>
      <w:bookmarkStart w:id="0" w:name="_GoBack"/>
      <w:bookmarkEnd w:id="0"/>
    </w:p>
    <w:p w:rsidR="00C66A74" w:rsidRPr="00C66A74" w:rsidRDefault="00C66A74" w:rsidP="00F63824">
      <w:pPr>
        <w:jc w:val="both"/>
        <w:rPr>
          <w:rStyle w:val="blue-tooltip"/>
          <w:rFonts w:cstheme="minorHAnsi"/>
          <w:b/>
          <w:sz w:val="24"/>
          <w:szCs w:val="24"/>
        </w:rPr>
      </w:pPr>
      <w:r w:rsidRPr="00C66A74">
        <w:rPr>
          <w:rFonts w:cstheme="minorHAnsi"/>
          <w:sz w:val="24"/>
          <w:szCs w:val="24"/>
        </w:rPr>
        <w:t>Automatic summarization of documents is the creation of short and accurate summary of a source document. Due to the abundance of information on various platforms of our social life, shortening of that information is greatly needed for us. Thus, document summarization automatically provides short, precise and informative abstract of a large document. In this era of information, as the necessity of document summarization is increasing continuously, the techniques of summarizing document(s) are also evolved throughout the years. In this paper, a review on summarization of unilingual documents has been presented. A detailed description of some prominent approaches for document summarization and their performances are also analyzed in this paper.</w:t>
      </w:r>
    </w:p>
    <w:p w:rsidR="00C66A74" w:rsidRPr="00C66A74" w:rsidRDefault="00C66A74" w:rsidP="00F63824">
      <w:pPr>
        <w:spacing w:before="150" w:after="150" w:line="240" w:lineRule="auto"/>
        <w:jc w:val="both"/>
        <w:rPr>
          <w:rFonts w:cstheme="minorHAnsi"/>
          <w:b/>
          <w:bCs/>
          <w:color w:val="4C4C4C"/>
          <w:sz w:val="24"/>
          <w:szCs w:val="24"/>
          <w:shd w:val="clear" w:color="auto" w:fill="FFFFFF"/>
        </w:rPr>
      </w:pPr>
    </w:p>
    <w:p w:rsidR="000816E0" w:rsidRPr="00C66A74" w:rsidRDefault="000816E0" w:rsidP="00F63824">
      <w:pPr>
        <w:spacing w:before="150" w:after="150" w:line="240" w:lineRule="auto"/>
        <w:jc w:val="both"/>
        <w:rPr>
          <w:rFonts w:cstheme="minorHAnsi"/>
          <w:b/>
          <w:bCs/>
          <w:color w:val="4C4C4C"/>
          <w:sz w:val="24"/>
          <w:szCs w:val="24"/>
          <w:shd w:val="clear" w:color="auto" w:fill="FFFFFF"/>
        </w:rPr>
      </w:pPr>
      <w:r w:rsidRPr="00C66A74">
        <w:rPr>
          <w:rFonts w:cstheme="minorHAnsi"/>
          <w:b/>
          <w:bCs/>
          <w:color w:val="4C4C4C"/>
          <w:sz w:val="24"/>
          <w:szCs w:val="24"/>
          <w:shd w:val="clear" w:color="auto" w:fill="FFFFFF"/>
        </w:rPr>
        <w:t>Conference / Journal Link:</w:t>
      </w:r>
    </w:p>
    <w:bookmarkStart w:id="1" w:name="cj_link"/>
    <w:p w:rsidR="00C66A74" w:rsidRPr="00C66A74" w:rsidRDefault="00C66A74" w:rsidP="00F63824">
      <w:pPr>
        <w:spacing w:before="150" w:after="150" w:line="240" w:lineRule="auto"/>
        <w:jc w:val="both"/>
        <w:rPr>
          <w:rFonts w:cstheme="minorHAnsi"/>
          <w:b/>
          <w:bCs/>
          <w:color w:val="0070C0"/>
          <w:sz w:val="24"/>
          <w:szCs w:val="24"/>
          <w:shd w:val="clear" w:color="auto" w:fill="FFFFFF"/>
        </w:rPr>
      </w:pPr>
      <w:r w:rsidRPr="00C66A74">
        <w:rPr>
          <w:rFonts w:cstheme="minorHAnsi"/>
          <w:color w:val="0070C0"/>
          <w:sz w:val="24"/>
          <w:szCs w:val="24"/>
        </w:rPr>
        <w:fldChar w:fldCharType="begin"/>
      </w:r>
      <w:r w:rsidRPr="00C66A74">
        <w:rPr>
          <w:rFonts w:cstheme="minorHAnsi"/>
          <w:color w:val="0070C0"/>
          <w:sz w:val="24"/>
          <w:szCs w:val="24"/>
        </w:rPr>
        <w:instrText xml:space="preserve"> HYPERLINK "https://link.springer.com/chapter/10.1007/978-3-031-50327-6_36" \t "_blank" </w:instrText>
      </w:r>
      <w:r w:rsidRPr="00C66A74">
        <w:rPr>
          <w:rFonts w:cstheme="minorHAnsi"/>
          <w:color w:val="0070C0"/>
          <w:sz w:val="24"/>
          <w:szCs w:val="24"/>
        </w:rPr>
        <w:fldChar w:fldCharType="separate"/>
      </w:r>
      <w:r w:rsidRPr="00C66A74">
        <w:rPr>
          <w:rStyle w:val="Hyperlink"/>
          <w:rFonts w:cstheme="minorHAnsi"/>
          <w:color w:val="0070C0"/>
          <w:sz w:val="24"/>
          <w:szCs w:val="24"/>
          <w:u w:val="none"/>
        </w:rPr>
        <w:t>https://link.springer.com/chapter/10.1007/978-3-031-50327-6_36</w:t>
      </w:r>
      <w:r w:rsidRPr="00C66A74">
        <w:rPr>
          <w:rFonts w:cstheme="minorHAnsi"/>
          <w:color w:val="0070C0"/>
          <w:sz w:val="24"/>
          <w:szCs w:val="24"/>
        </w:rPr>
        <w:fldChar w:fldCharType="end"/>
      </w:r>
      <w:bookmarkEnd w:id="1"/>
    </w:p>
    <w:p w:rsidR="000816E0" w:rsidRPr="00C66A74" w:rsidRDefault="000816E0" w:rsidP="00F63824">
      <w:pPr>
        <w:spacing w:before="150"/>
        <w:jc w:val="both"/>
        <w:rPr>
          <w:rFonts w:cstheme="minorHAnsi"/>
          <w:b/>
          <w:color w:val="4C4C4C"/>
          <w:sz w:val="24"/>
          <w:szCs w:val="24"/>
        </w:rPr>
      </w:pPr>
      <w:r w:rsidRPr="00C66A74">
        <w:rPr>
          <w:rFonts w:cstheme="minorHAnsi"/>
          <w:b/>
          <w:color w:val="4C4C4C"/>
          <w:sz w:val="24"/>
          <w:szCs w:val="24"/>
        </w:rPr>
        <w:t>DOI:</w:t>
      </w:r>
    </w:p>
    <w:p w:rsidR="00C66A74" w:rsidRPr="00C66A74" w:rsidRDefault="00C66A74" w:rsidP="00F63824">
      <w:pPr>
        <w:spacing w:before="150"/>
        <w:jc w:val="both"/>
        <w:rPr>
          <w:rFonts w:cstheme="minorHAnsi"/>
          <w:b/>
          <w:color w:val="0070C0"/>
          <w:sz w:val="24"/>
          <w:szCs w:val="24"/>
        </w:rPr>
      </w:pPr>
      <w:r w:rsidRPr="00C66A74">
        <w:rPr>
          <w:rStyle w:val="c-bibliographic-informationvalue"/>
          <w:rFonts w:cstheme="minorHAnsi"/>
          <w:color w:val="0070C0"/>
          <w:sz w:val="24"/>
          <w:szCs w:val="24"/>
        </w:rPr>
        <w:t>https://doi.org/10.1007/978-3-031-50327-6_36</w:t>
      </w:r>
    </w:p>
    <w:p w:rsidR="000816E0" w:rsidRPr="00C66A74" w:rsidRDefault="000816E0">
      <w:pPr>
        <w:rPr>
          <w:rFonts w:cstheme="minorHAnsi"/>
          <w:sz w:val="24"/>
          <w:szCs w:val="24"/>
        </w:rPr>
      </w:pPr>
    </w:p>
    <w:p w:rsidR="00286666" w:rsidRPr="00C66A74" w:rsidRDefault="00286666">
      <w:pPr>
        <w:rPr>
          <w:rStyle w:val="ofieldchar"/>
          <w:rFonts w:cstheme="minorHAnsi"/>
          <w:sz w:val="24"/>
          <w:szCs w:val="24"/>
        </w:rPr>
      </w:pPr>
    </w:p>
    <w:p w:rsidR="00397E1D" w:rsidRPr="00C66A74" w:rsidRDefault="00397E1D">
      <w:pPr>
        <w:rPr>
          <w:rStyle w:val="ofieldchar"/>
          <w:rFonts w:cstheme="minorHAnsi"/>
          <w:sz w:val="24"/>
          <w:szCs w:val="24"/>
        </w:rPr>
      </w:pPr>
    </w:p>
    <w:p w:rsidR="00397E1D" w:rsidRPr="00C66A74" w:rsidRDefault="00397E1D">
      <w:pPr>
        <w:rPr>
          <w:rFonts w:cstheme="minorHAnsi"/>
          <w:sz w:val="24"/>
          <w:szCs w:val="24"/>
        </w:rPr>
      </w:pPr>
    </w:p>
    <w:sectPr w:rsidR="00397E1D" w:rsidRPr="00C66A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97F72"/>
    <w:rsid w:val="00282502"/>
    <w:rsid w:val="00286666"/>
    <w:rsid w:val="002C78EC"/>
    <w:rsid w:val="00383B0C"/>
    <w:rsid w:val="00397E1D"/>
    <w:rsid w:val="003D493B"/>
    <w:rsid w:val="004B77E2"/>
    <w:rsid w:val="004F276A"/>
    <w:rsid w:val="005241A4"/>
    <w:rsid w:val="00542D8F"/>
    <w:rsid w:val="00597AC0"/>
    <w:rsid w:val="005A50A4"/>
    <w:rsid w:val="00680E6F"/>
    <w:rsid w:val="00740C0D"/>
    <w:rsid w:val="007A2B06"/>
    <w:rsid w:val="008659B7"/>
    <w:rsid w:val="008B4C75"/>
    <w:rsid w:val="008E59F8"/>
    <w:rsid w:val="008F7BAB"/>
    <w:rsid w:val="0090116F"/>
    <w:rsid w:val="009437E0"/>
    <w:rsid w:val="00A6337C"/>
    <w:rsid w:val="00A675F1"/>
    <w:rsid w:val="00A94B34"/>
    <w:rsid w:val="00AC4B91"/>
    <w:rsid w:val="00B2123C"/>
    <w:rsid w:val="00B409D9"/>
    <w:rsid w:val="00BB2349"/>
    <w:rsid w:val="00C433C0"/>
    <w:rsid w:val="00C66A74"/>
    <w:rsid w:val="00C916C7"/>
    <w:rsid w:val="00CD6A55"/>
    <w:rsid w:val="00D11FFB"/>
    <w:rsid w:val="00D26612"/>
    <w:rsid w:val="00DA36C1"/>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C66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46700">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50327-6_36" TargetMode="External"/><Relationship Id="rId3" Type="http://schemas.openxmlformats.org/officeDocument/2006/relationships/webSettings" Target="webSettings.xml"/><Relationship Id="rId7" Type="http://schemas.openxmlformats.org/officeDocument/2006/relationships/hyperlink" Target="https://link.springer.com/chapter/10.1007/978-3-031-50327-6_3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50327-6_36" TargetMode="External"/><Relationship Id="rId11" Type="http://schemas.openxmlformats.org/officeDocument/2006/relationships/fontTable" Target="fontTable.xml"/><Relationship Id="rId5" Type="http://schemas.openxmlformats.org/officeDocument/2006/relationships/hyperlink" Target="https://link.springer.com/chapter/10.1007/978-3-031-50327-6_36" TargetMode="External"/><Relationship Id="rId10" Type="http://schemas.openxmlformats.org/officeDocument/2006/relationships/hyperlink" Target="https://link.springer.com/chapter/10.1007/978-3-031-50327-6_36" TargetMode="External"/><Relationship Id="rId4" Type="http://schemas.openxmlformats.org/officeDocument/2006/relationships/hyperlink" Target="https://link.springer.com/chapter/10.1007/978-3-031-50327-6_36" TargetMode="External"/><Relationship Id="rId9" Type="http://schemas.openxmlformats.org/officeDocument/2006/relationships/hyperlink" Target="https://link.springer.com/chapter/10.1007/978-3-031-50327-6_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2024-04-27T05:41:00Z</dcterms:created>
  <dcterms:modified xsi:type="dcterms:W3CDTF">2024-04-28T05:10:00Z</dcterms:modified>
</cp:coreProperties>
</file>