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EB16D9" w:rsidRDefault="00EB16D9" w:rsidP="00EB16D9">
      <w:pPr>
        <w:rPr>
          <w:rStyle w:val="blue-tooltip"/>
          <w:b/>
          <w:bCs/>
          <w:sz w:val="40"/>
          <w:szCs w:val="40"/>
        </w:rPr>
      </w:pPr>
      <w:r w:rsidRPr="00EB16D9">
        <w:rPr>
          <w:rFonts w:ascii="Calibri" w:hAnsi="Calibri" w:cs="Calibri"/>
          <w:color w:val="000000"/>
          <w:sz w:val="40"/>
          <w:szCs w:val="40"/>
        </w:rPr>
        <w:t xml:space="preserve">Carbon Quantum Dots- Based Magnetic Nanoparticles for </w:t>
      </w:r>
      <w:proofErr w:type="spellStart"/>
      <w:r w:rsidRPr="00EB16D9">
        <w:rPr>
          <w:rFonts w:ascii="Calibri" w:hAnsi="Calibri" w:cs="Calibri"/>
          <w:color w:val="000000"/>
          <w:sz w:val="40"/>
          <w:szCs w:val="40"/>
        </w:rPr>
        <w:t>Bioimaging</w:t>
      </w:r>
      <w:proofErr w:type="spellEnd"/>
    </w:p>
    <w:p w:rsidR="00EB16D9" w:rsidRDefault="00EB16D9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286666" w:rsidRPr="00EB16D9" w:rsidRDefault="00056A8C" w:rsidP="00EB16D9">
      <w:pPr>
        <w:jc w:val="both"/>
        <w:rPr>
          <w:rStyle w:val="blue-tooltip"/>
          <w:rFonts w:cstheme="minorHAnsi"/>
          <w:b/>
          <w:bCs/>
          <w:color w:val="0070C0"/>
          <w:sz w:val="24"/>
          <w:szCs w:val="24"/>
        </w:rPr>
      </w:pPr>
      <w:r w:rsidRPr="00EB16D9">
        <w:rPr>
          <w:rStyle w:val="blue-tooltip"/>
          <w:rFonts w:cstheme="minorHAnsi"/>
          <w:b/>
          <w:bCs/>
          <w:sz w:val="24"/>
          <w:szCs w:val="24"/>
        </w:rPr>
        <w:t xml:space="preserve">Author: </w:t>
      </w:r>
      <w:r w:rsidR="009437E0" w:rsidRPr="00EB16D9">
        <w:rPr>
          <w:rStyle w:val="blue-tooltip"/>
          <w:rFonts w:cstheme="minorHAnsi"/>
          <w:color w:val="0070C0"/>
          <w:sz w:val="24"/>
          <w:szCs w:val="24"/>
        </w:rPr>
        <w:t xml:space="preserve"> </w:t>
      </w:r>
      <w:hyperlink r:id="rId4" w:history="1">
        <w:proofErr w:type="spellStart"/>
        <w:r w:rsidR="00EB16D9" w:rsidRPr="00EB16D9">
          <w:rPr>
            <w:rStyle w:val="Hyperlink"/>
            <w:rFonts w:cstheme="minorHAnsi"/>
            <w:color w:val="0070C0"/>
            <w:sz w:val="24"/>
            <w:szCs w:val="24"/>
            <w:u w:val="none"/>
          </w:rPr>
          <w:t>Sharuk</w:t>
        </w:r>
        <w:proofErr w:type="spellEnd"/>
        <w:r w:rsidR="00EB16D9" w:rsidRPr="00EB16D9">
          <w:rPr>
            <w:rStyle w:val="Hyperlink"/>
            <w:rFonts w:cstheme="minorHAnsi"/>
            <w:color w:val="0070C0"/>
            <w:sz w:val="24"/>
            <w:szCs w:val="24"/>
            <w:u w:val="none"/>
          </w:rPr>
          <w:t xml:space="preserve"> L. Khan</w:t>
        </w:r>
      </w:hyperlink>
      <w:r w:rsidR="00EB16D9" w:rsidRPr="00EB16D9">
        <w:rPr>
          <w:rStyle w:val="product-banner-author-name"/>
          <w:rFonts w:cstheme="minorHAnsi"/>
          <w:color w:val="0070C0"/>
          <w:sz w:val="24"/>
          <w:szCs w:val="24"/>
        </w:rPr>
        <w:t>, </w:t>
      </w:r>
      <w:proofErr w:type="spellStart"/>
      <w:r w:rsidR="00EB16D9" w:rsidRPr="00EB16D9">
        <w:rPr>
          <w:rStyle w:val="product-banner-author-name"/>
          <w:rFonts w:cstheme="minorHAnsi"/>
          <w:color w:val="0070C0"/>
          <w:sz w:val="24"/>
          <w:szCs w:val="24"/>
        </w:rPr>
        <w:fldChar w:fldCharType="begin"/>
      </w:r>
      <w:r w:rsidR="00EB16D9" w:rsidRPr="00EB16D9">
        <w:rPr>
          <w:rStyle w:val="product-banner-author-name"/>
          <w:rFonts w:cstheme="minorHAnsi"/>
          <w:color w:val="0070C0"/>
          <w:sz w:val="24"/>
          <w:szCs w:val="24"/>
        </w:rPr>
        <w:instrText xml:space="preserve"> HYPERLINK "https://www.taylorfrancis.com/search?contributorName=Falak%20A.%20Siddiqui&amp;contributorRole=author&amp;redirectFromPDP=true&amp;context=ubx" </w:instrText>
      </w:r>
      <w:r w:rsidR="00EB16D9" w:rsidRPr="00EB16D9">
        <w:rPr>
          <w:rStyle w:val="product-banner-author-name"/>
          <w:rFonts w:cstheme="minorHAnsi"/>
          <w:color w:val="0070C0"/>
          <w:sz w:val="24"/>
          <w:szCs w:val="24"/>
        </w:rPr>
        <w:fldChar w:fldCharType="separate"/>
      </w:r>
      <w:r w:rsidR="00EB16D9" w:rsidRPr="00EB16D9">
        <w:rPr>
          <w:rStyle w:val="Hyperlink"/>
          <w:rFonts w:cstheme="minorHAnsi"/>
          <w:color w:val="0070C0"/>
          <w:sz w:val="24"/>
          <w:szCs w:val="24"/>
          <w:u w:val="none"/>
        </w:rPr>
        <w:t>Falak</w:t>
      </w:r>
      <w:proofErr w:type="spellEnd"/>
      <w:r w:rsidR="00EB16D9" w:rsidRPr="00EB16D9">
        <w:rPr>
          <w:rStyle w:val="Hyperlink"/>
          <w:rFonts w:cstheme="minorHAnsi"/>
          <w:color w:val="0070C0"/>
          <w:sz w:val="24"/>
          <w:szCs w:val="24"/>
          <w:u w:val="none"/>
        </w:rPr>
        <w:t xml:space="preserve"> A. Siddiqui</w:t>
      </w:r>
      <w:r w:rsidR="00EB16D9" w:rsidRPr="00EB16D9">
        <w:rPr>
          <w:rStyle w:val="product-banner-author-name"/>
          <w:rFonts w:cstheme="minorHAnsi"/>
          <w:color w:val="0070C0"/>
          <w:sz w:val="24"/>
          <w:szCs w:val="24"/>
        </w:rPr>
        <w:fldChar w:fldCharType="end"/>
      </w:r>
      <w:r w:rsidR="00EB16D9" w:rsidRPr="00EB16D9">
        <w:rPr>
          <w:rStyle w:val="product-banner-author-name"/>
          <w:rFonts w:cstheme="minorHAnsi"/>
          <w:color w:val="0070C0"/>
          <w:sz w:val="24"/>
          <w:szCs w:val="24"/>
        </w:rPr>
        <w:t>, </w:t>
      </w:r>
      <w:hyperlink r:id="rId5" w:history="1">
        <w:r w:rsidR="00EB16D9" w:rsidRPr="00EB16D9">
          <w:rPr>
            <w:rStyle w:val="Hyperlink"/>
            <w:rFonts w:cstheme="minorHAnsi"/>
            <w:color w:val="0070C0"/>
            <w:sz w:val="24"/>
            <w:szCs w:val="24"/>
            <w:u w:val="none"/>
          </w:rPr>
          <w:t xml:space="preserve">Md. </w:t>
        </w:r>
        <w:proofErr w:type="spellStart"/>
        <w:r w:rsidR="00EB16D9" w:rsidRPr="00EB16D9">
          <w:rPr>
            <w:rStyle w:val="Hyperlink"/>
            <w:rFonts w:cstheme="minorHAnsi"/>
            <w:color w:val="0070C0"/>
            <w:sz w:val="24"/>
            <w:szCs w:val="24"/>
            <w:u w:val="none"/>
          </w:rPr>
          <w:t>Rageeb</w:t>
        </w:r>
        <w:proofErr w:type="spellEnd"/>
        <w:r w:rsidR="00EB16D9" w:rsidRPr="00EB16D9">
          <w:rPr>
            <w:rStyle w:val="Hyperlink"/>
            <w:rFonts w:cstheme="minorHAnsi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EB16D9" w:rsidRPr="00EB16D9">
          <w:rPr>
            <w:rStyle w:val="Hyperlink"/>
            <w:rFonts w:cstheme="minorHAnsi"/>
            <w:color w:val="0070C0"/>
            <w:sz w:val="24"/>
            <w:szCs w:val="24"/>
            <w:u w:val="none"/>
          </w:rPr>
          <w:t>Md</w:t>
        </w:r>
        <w:proofErr w:type="spellEnd"/>
        <w:r w:rsidR="00EB16D9" w:rsidRPr="00EB16D9">
          <w:rPr>
            <w:rStyle w:val="Hyperlink"/>
            <w:rFonts w:cstheme="minorHAnsi"/>
            <w:color w:val="0070C0"/>
            <w:sz w:val="24"/>
            <w:szCs w:val="24"/>
            <w:u w:val="none"/>
          </w:rPr>
          <w:t xml:space="preserve"> Usman</w:t>
        </w:r>
      </w:hyperlink>
      <w:r w:rsidR="00EB16D9" w:rsidRPr="00EB16D9">
        <w:rPr>
          <w:rStyle w:val="product-banner-author-name"/>
          <w:rFonts w:cstheme="minorHAnsi"/>
          <w:color w:val="0070C0"/>
          <w:sz w:val="24"/>
          <w:szCs w:val="24"/>
        </w:rPr>
        <w:t>, </w:t>
      </w:r>
      <w:proofErr w:type="spellStart"/>
      <w:r w:rsidR="00EB16D9" w:rsidRPr="00EB16D9">
        <w:rPr>
          <w:rStyle w:val="product-banner-author-name"/>
          <w:rFonts w:cstheme="minorHAnsi"/>
          <w:color w:val="0070C0"/>
          <w:sz w:val="24"/>
          <w:szCs w:val="24"/>
        </w:rPr>
        <w:fldChar w:fldCharType="begin"/>
      </w:r>
      <w:r w:rsidR="00EB16D9" w:rsidRPr="00EB16D9">
        <w:rPr>
          <w:rStyle w:val="product-banner-author-name"/>
          <w:rFonts w:cstheme="minorHAnsi"/>
          <w:color w:val="0070C0"/>
          <w:sz w:val="24"/>
          <w:szCs w:val="24"/>
        </w:rPr>
        <w:instrText xml:space="preserve"> HYPERLINK "https://www.taylorfrancis.com/search?contributorName=Prashant%20Subhash%20Palghadmal&amp;contributorRole=author&amp;redirectFromPDP=true&amp;context=ubx" </w:instrText>
      </w:r>
      <w:r w:rsidR="00EB16D9" w:rsidRPr="00EB16D9">
        <w:rPr>
          <w:rStyle w:val="product-banner-author-name"/>
          <w:rFonts w:cstheme="minorHAnsi"/>
          <w:color w:val="0070C0"/>
          <w:sz w:val="24"/>
          <w:szCs w:val="24"/>
        </w:rPr>
        <w:fldChar w:fldCharType="separate"/>
      </w:r>
      <w:r w:rsidR="00EB16D9" w:rsidRPr="00EB16D9">
        <w:rPr>
          <w:rStyle w:val="Hyperlink"/>
          <w:rFonts w:cstheme="minorHAnsi"/>
          <w:color w:val="0070C0"/>
          <w:sz w:val="24"/>
          <w:szCs w:val="24"/>
          <w:u w:val="none"/>
        </w:rPr>
        <w:t>Prashant</w:t>
      </w:r>
      <w:proofErr w:type="spellEnd"/>
      <w:r w:rsidR="00EB16D9" w:rsidRPr="00EB16D9">
        <w:rPr>
          <w:rStyle w:val="Hyperlink"/>
          <w:rFonts w:cstheme="minorHAnsi"/>
          <w:color w:val="0070C0"/>
          <w:sz w:val="24"/>
          <w:szCs w:val="24"/>
          <w:u w:val="none"/>
        </w:rPr>
        <w:t xml:space="preserve"> </w:t>
      </w:r>
      <w:proofErr w:type="spellStart"/>
      <w:r w:rsidR="00EB16D9" w:rsidRPr="00EB16D9">
        <w:rPr>
          <w:rStyle w:val="Hyperlink"/>
          <w:rFonts w:cstheme="minorHAnsi"/>
          <w:color w:val="0070C0"/>
          <w:sz w:val="24"/>
          <w:szCs w:val="24"/>
          <w:u w:val="none"/>
        </w:rPr>
        <w:t>Subhash</w:t>
      </w:r>
      <w:proofErr w:type="spellEnd"/>
      <w:r w:rsidR="00EB16D9" w:rsidRPr="00EB16D9">
        <w:rPr>
          <w:rStyle w:val="Hyperlink"/>
          <w:rFonts w:cstheme="minorHAnsi"/>
          <w:color w:val="0070C0"/>
          <w:sz w:val="24"/>
          <w:szCs w:val="24"/>
          <w:u w:val="none"/>
        </w:rPr>
        <w:t xml:space="preserve"> </w:t>
      </w:r>
      <w:proofErr w:type="spellStart"/>
      <w:r w:rsidR="00EB16D9" w:rsidRPr="00EB16D9">
        <w:rPr>
          <w:rStyle w:val="Hyperlink"/>
          <w:rFonts w:cstheme="minorHAnsi"/>
          <w:color w:val="0070C0"/>
          <w:sz w:val="24"/>
          <w:szCs w:val="24"/>
          <w:u w:val="none"/>
        </w:rPr>
        <w:t>Palghadmal</w:t>
      </w:r>
      <w:proofErr w:type="spellEnd"/>
      <w:r w:rsidR="00EB16D9" w:rsidRPr="00EB16D9">
        <w:rPr>
          <w:rStyle w:val="product-banner-author-name"/>
          <w:rFonts w:cstheme="minorHAnsi"/>
          <w:color w:val="0070C0"/>
          <w:sz w:val="24"/>
          <w:szCs w:val="24"/>
        </w:rPr>
        <w:fldChar w:fldCharType="end"/>
      </w:r>
      <w:r w:rsidR="00EB16D9" w:rsidRPr="00EB16D9">
        <w:rPr>
          <w:rStyle w:val="product-banner-author-name"/>
          <w:rFonts w:cstheme="minorHAnsi"/>
          <w:color w:val="0070C0"/>
          <w:sz w:val="24"/>
          <w:szCs w:val="24"/>
        </w:rPr>
        <w:t>, </w:t>
      </w:r>
      <w:proofErr w:type="spellStart"/>
      <w:r w:rsidR="00EB16D9" w:rsidRPr="00EB16D9">
        <w:rPr>
          <w:rStyle w:val="product-banner-author-name"/>
          <w:rFonts w:cstheme="minorHAnsi"/>
          <w:color w:val="0070C0"/>
          <w:sz w:val="24"/>
          <w:szCs w:val="24"/>
        </w:rPr>
        <w:fldChar w:fldCharType="begin"/>
      </w:r>
      <w:r w:rsidR="00EB16D9" w:rsidRPr="00EB16D9">
        <w:rPr>
          <w:rStyle w:val="product-banner-author-name"/>
          <w:rFonts w:cstheme="minorHAnsi"/>
          <w:color w:val="0070C0"/>
          <w:sz w:val="24"/>
          <w:szCs w:val="24"/>
        </w:rPr>
        <w:instrText xml:space="preserve"> HYPERLINK "https://www.taylorfrancis.com/search?contributorName=Nilesh%20S.%20Patil&amp;contributorRole=author&amp;redirectFromPDP=true&amp;context=ubx" </w:instrText>
      </w:r>
      <w:r w:rsidR="00EB16D9" w:rsidRPr="00EB16D9">
        <w:rPr>
          <w:rStyle w:val="product-banner-author-name"/>
          <w:rFonts w:cstheme="minorHAnsi"/>
          <w:color w:val="0070C0"/>
          <w:sz w:val="24"/>
          <w:szCs w:val="24"/>
        </w:rPr>
        <w:fldChar w:fldCharType="separate"/>
      </w:r>
      <w:r w:rsidR="00EB16D9" w:rsidRPr="00EB16D9">
        <w:rPr>
          <w:rStyle w:val="Hyperlink"/>
          <w:rFonts w:cstheme="minorHAnsi"/>
          <w:color w:val="0070C0"/>
          <w:sz w:val="24"/>
          <w:szCs w:val="24"/>
          <w:u w:val="none"/>
        </w:rPr>
        <w:t>Nilesh</w:t>
      </w:r>
      <w:proofErr w:type="spellEnd"/>
      <w:r w:rsidR="00EB16D9" w:rsidRPr="00EB16D9">
        <w:rPr>
          <w:rStyle w:val="Hyperlink"/>
          <w:rFonts w:cstheme="minorHAnsi"/>
          <w:color w:val="0070C0"/>
          <w:sz w:val="24"/>
          <w:szCs w:val="24"/>
          <w:u w:val="none"/>
        </w:rPr>
        <w:t xml:space="preserve"> S. </w:t>
      </w:r>
      <w:proofErr w:type="spellStart"/>
      <w:r w:rsidR="00EB16D9" w:rsidRPr="00EB16D9">
        <w:rPr>
          <w:rStyle w:val="Hyperlink"/>
          <w:rFonts w:cstheme="minorHAnsi"/>
          <w:color w:val="0070C0"/>
          <w:sz w:val="24"/>
          <w:szCs w:val="24"/>
          <w:u w:val="none"/>
        </w:rPr>
        <w:t>Patil</w:t>
      </w:r>
      <w:proofErr w:type="spellEnd"/>
      <w:r w:rsidR="00EB16D9" w:rsidRPr="00EB16D9">
        <w:rPr>
          <w:rStyle w:val="product-banner-author-name"/>
          <w:rFonts w:cstheme="minorHAnsi"/>
          <w:color w:val="0070C0"/>
          <w:sz w:val="24"/>
          <w:szCs w:val="24"/>
        </w:rPr>
        <w:fldChar w:fldCharType="end"/>
      </w:r>
      <w:r w:rsidR="00EB16D9" w:rsidRPr="00EB16D9">
        <w:rPr>
          <w:rStyle w:val="product-banner-author-name"/>
          <w:rFonts w:cstheme="minorHAnsi"/>
          <w:color w:val="0070C0"/>
          <w:sz w:val="24"/>
          <w:szCs w:val="24"/>
        </w:rPr>
        <w:t>, </w:t>
      </w:r>
      <w:proofErr w:type="spellStart"/>
      <w:r w:rsidR="00EB16D9" w:rsidRPr="00EB16D9">
        <w:rPr>
          <w:rStyle w:val="product-banner-author-name"/>
          <w:rFonts w:cstheme="minorHAnsi"/>
          <w:color w:val="0070C0"/>
          <w:sz w:val="24"/>
          <w:szCs w:val="24"/>
        </w:rPr>
        <w:fldChar w:fldCharType="begin"/>
      </w:r>
      <w:r w:rsidR="00EB16D9" w:rsidRPr="00EB16D9">
        <w:rPr>
          <w:rStyle w:val="product-banner-author-name"/>
          <w:rFonts w:cstheme="minorHAnsi"/>
          <w:color w:val="0070C0"/>
          <w:sz w:val="24"/>
          <w:szCs w:val="24"/>
        </w:rPr>
        <w:instrText xml:space="preserve"> HYPERLINK "https://www.taylorfrancis.com/search?contributorName=Poonam%20Talwan&amp;contributorRole=author&amp;redirectFromPDP=true&amp;context=ubx" </w:instrText>
      </w:r>
      <w:r w:rsidR="00EB16D9" w:rsidRPr="00EB16D9">
        <w:rPr>
          <w:rStyle w:val="product-banner-author-name"/>
          <w:rFonts w:cstheme="minorHAnsi"/>
          <w:color w:val="0070C0"/>
          <w:sz w:val="24"/>
          <w:szCs w:val="24"/>
        </w:rPr>
        <w:fldChar w:fldCharType="separate"/>
      </w:r>
      <w:r w:rsidR="00EB16D9" w:rsidRPr="00EB16D9">
        <w:rPr>
          <w:rStyle w:val="Hyperlink"/>
          <w:rFonts w:cstheme="minorHAnsi"/>
          <w:color w:val="0070C0"/>
          <w:sz w:val="24"/>
          <w:szCs w:val="24"/>
          <w:u w:val="none"/>
        </w:rPr>
        <w:t>Poonam</w:t>
      </w:r>
      <w:proofErr w:type="spellEnd"/>
      <w:r w:rsidR="00EB16D9" w:rsidRPr="00EB16D9">
        <w:rPr>
          <w:rStyle w:val="Hyperlink"/>
          <w:rFonts w:cstheme="minorHAnsi"/>
          <w:color w:val="0070C0"/>
          <w:sz w:val="24"/>
          <w:szCs w:val="24"/>
          <w:u w:val="none"/>
        </w:rPr>
        <w:t xml:space="preserve"> </w:t>
      </w:r>
      <w:proofErr w:type="spellStart"/>
      <w:r w:rsidR="00EB16D9" w:rsidRPr="00EB16D9">
        <w:rPr>
          <w:rStyle w:val="Hyperlink"/>
          <w:rFonts w:cstheme="minorHAnsi"/>
          <w:color w:val="0070C0"/>
          <w:sz w:val="24"/>
          <w:szCs w:val="24"/>
          <w:u w:val="none"/>
        </w:rPr>
        <w:t>Talwan</w:t>
      </w:r>
      <w:proofErr w:type="spellEnd"/>
      <w:r w:rsidR="00EB16D9" w:rsidRPr="00EB16D9">
        <w:rPr>
          <w:rStyle w:val="product-banner-author-name"/>
          <w:rFonts w:cstheme="minorHAnsi"/>
          <w:color w:val="0070C0"/>
          <w:sz w:val="24"/>
          <w:szCs w:val="24"/>
        </w:rPr>
        <w:fldChar w:fldCharType="end"/>
      </w:r>
      <w:r w:rsidR="00EB16D9" w:rsidRPr="00EB16D9">
        <w:rPr>
          <w:rStyle w:val="product-banner-author-name"/>
          <w:rFonts w:cstheme="minorHAnsi"/>
          <w:color w:val="0070C0"/>
          <w:sz w:val="24"/>
          <w:szCs w:val="24"/>
        </w:rPr>
        <w:t>, </w:t>
      </w:r>
      <w:proofErr w:type="spellStart"/>
      <w:r w:rsidR="00EB16D9" w:rsidRPr="00EB16D9">
        <w:rPr>
          <w:rStyle w:val="product-banner-author-name"/>
          <w:rFonts w:cstheme="minorHAnsi"/>
          <w:color w:val="0070C0"/>
          <w:sz w:val="24"/>
          <w:szCs w:val="24"/>
        </w:rPr>
        <w:fldChar w:fldCharType="begin"/>
      </w:r>
      <w:r w:rsidR="00EB16D9" w:rsidRPr="00EB16D9">
        <w:rPr>
          <w:rStyle w:val="product-banner-author-name"/>
          <w:rFonts w:cstheme="minorHAnsi"/>
          <w:color w:val="0070C0"/>
          <w:sz w:val="24"/>
          <w:szCs w:val="24"/>
        </w:rPr>
        <w:instrText xml:space="preserve"> HYPERLINK "https://www.taylorfrancis.com/search?contributorName=Rokeya%20Sultana&amp;contributorRole=author&amp;redirectFromPDP=true&amp;context=ubx" </w:instrText>
      </w:r>
      <w:r w:rsidR="00EB16D9" w:rsidRPr="00EB16D9">
        <w:rPr>
          <w:rStyle w:val="product-banner-author-name"/>
          <w:rFonts w:cstheme="minorHAnsi"/>
          <w:color w:val="0070C0"/>
          <w:sz w:val="24"/>
          <w:szCs w:val="24"/>
        </w:rPr>
        <w:fldChar w:fldCharType="separate"/>
      </w:r>
      <w:r w:rsidR="00EB16D9" w:rsidRPr="00EB16D9">
        <w:rPr>
          <w:rStyle w:val="Hyperlink"/>
          <w:rFonts w:cstheme="minorHAnsi"/>
          <w:color w:val="0070C0"/>
          <w:sz w:val="24"/>
          <w:szCs w:val="24"/>
          <w:u w:val="none"/>
        </w:rPr>
        <w:t>Rokeya</w:t>
      </w:r>
      <w:proofErr w:type="spellEnd"/>
      <w:r w:rsidR="00EB16D9" w:rsidRPr="00EB16D9">
        <w:rPr>
          <w:rStyle w:val="Hyperlink"/>
          <w:rFonts w:cstheme="minorHAnsi"/>
          <w:color w:val="0070C0"/>
          <w:sz w:val="24"/>
          <w:szCs w:val="24"/>
          <w:u w:val="none"/>
        </w:rPr>
        <w:t xml:space="preserve"> Sultana</w:t>
      </w:r>
      <w:r w:rsidR="00EB16D9" w:rsidRPr="00EB16D9">
        <w:rPr>
          <w:rStyle w:val="product-banner-author-name"/>
          <w:rFonts w:cstheme="minorHAnsi"/>
          <w:color w:val="0070C0"/>
          <w:sz w:val="24"/>
          <w:szCs w:val="24"/>
        </w:rPr>
        <w:fldChar w:fldCharType="end"/>
      </w:r>
      <w:r w:rsidR="00EB16D9" w:rsidRPr="00EB16D9">
        <w:rPr>
          <w:rStyle w:val="product-banner-author-name"/>
          <w:rFonts w:cstheme="minorHAnsi"/>
          <w:color w:val="0070C0"/>
          <w:sz w:val="24"/>
          <w:szCs w:val="24"/>
        </w:rPr>
        <w:t>, </w:t>
      </w:r>
      <w:proofErr w:type="spellStart"/>
      <w:r w:rsidR="00EB16D9" w:rsidRPr="00EB16D9">
        <w:rPr>
          <w:rStyle w:val="product-banner-author-name"/>
          <w:rFonts w:cstheme="minorHAnsi"/>
          <w:color w:val="0070C0"/>
          <w:sz w:val="24"/>
          <w:szCs w:val="24"/>
        </w:rPr>
        <w:fldChar w:fldCharType="begin"/>
      </w:r>
      <w:r w:rsidR="00EB16D9" w:rsidRPr="00EB16D9">
        <w:rPr>
          <w:rStyle w:val="product-banner-author-name"/>
          <w:rFonts w:cstheme="minorHAnsi"/>
          <w:color w:val="0070C0"/>
          <w:sz w:val="24"/>
          <w:szCs w:val="24"/>
        </w:rPr>
        <w:instrText xml:space="preserve"> HYPERLINK "https://www.taylorfrancis.com/search?contributorName=Fahadul%20Islam&amp;contributorRole=author&amp;redirectFromPDP=true&amp;context=ubx" </w:instrText>
      </w:r>
      <w:r w:rsidR="00EB16D9" w:rsidRPr="00EB16D9">
        <w:rPr>
          <w:rStyle w:val="product-banner-author-name"/>
          <w:rFonts w:cstheme="minorHAnsi"/>
          <w:color w:val="0070C0"/>
          <w:sz w:val="24"/>
          <w:szCs w:val="24"/>
        </w:rPr>
        <w:fldChar w:fldCharType="separate"/>
      </w:r>
      <w:r w:rsidR="00EB16D9" w:rsidRPr="00EB16D9">
        <w:rPr>
          <w:rStyle w:val="Hyperlink"/>
          <w:rFonts w:cstheme="minorHAnsi"/>
          <w:color w:val="0070C0"/>
          <w:sz w:val="24"/>
          <w:szCs w:val="24"/>
          <w:u w:val="none"/>
        </w:rPr>
        <w:t>Fahadul</w:t>
      </w:r>
      <w:proofErr w:type="spellEnd"/>
      <w:r w:rsidR="00EB16D9" w:rsidRPr="00EB16D9">
        <w:rPr>
          <w:rStyle w:val="Hyperlink"/>
          <w:rFonts w:cstheme="minorHAnsi"/>
          <w:color w:val="0070C0"/>
          <w:sz w:val="24"/>
          <w:szCs w:val="24"/>
          <w:u w:val="none"/>
        </w:rPr>
        <w:t xml:space="preserve"> Islam</w:t>
      </w:r>
      <w:r w:rsidR="00EB16D9" w:rsidRPr="00EB16D9">
        <w:rPr>
          <w:rStyle w:val="product-banner-author-name"/>
          <w:rFonts w:cstheme="minorHAnsi"/>
          <w:color w:val="0070C0"/>
          <w:sz w:val="24"/>
          <w:szCs w:val="24"/>
        </w:rPr>
        <w:fldChar w:fldCharType="end"/>
      </w:r>
    </w:p>
    <w:p w:rsidR="00056A8C" w:rsidRPr="00EB16D9" w:rsidRDefault="00056A8C" w:rsidP="00EB16D9">
      <w:pPr>
        <w:jc w:val="both"/>
        <w:rPr>
          <w:rStyle w:val="blue-tooltip"/>
          <w:rFonts w:cstheme="minorHAnsi"/>
          <w:b/>
          <w:sz w:val="24"/>
          <w:szCs w:val="24"/>
        </w:rPr>
      </w:pPr>
    </w:p>
    <w:p w:rsidR="00286666" w:rsidRPr="00EB16D9" w:rsidRDefault="00286666" w:rsidP="00EB16D9">
      <w:pPr>
        <w:jc w:val="both"/>
        <w:rPr>
          <w:rStyle w:val="blue-tooltip"/>
          <w:rFonts w:cstheme="minorHAnsi"/>
          <w:b/>
          <w:sz w:val="24"/>
          <w:szCs w:val="24"/>
        </w:rPr>
      </w:pPr>
      <w:r w:rsidRPr="00EB16D9">
        <w:rPr>
          <w:rStyle w:val="blue-tooltip"/>
          <w:rFonts w:cstheme="minorHAnsi"/>
          <w:b/>
          <w:sz w:val="24"/>
          <w:szCs w:val="24"/>
        </w:rPr>
        <w:t xml:space="preserve">Abstract: </w:t>
      </w:r>
      <w:r w:rsidR="00C433C0" w:rsidRPr="00EB16D9">
        <w:rPr>
          <w:rStyle w:val="blue-tooltip"/>
          <w:rFonts w:cstheme="minorHAnsi"/>
          <w:b/>
          <w:sz w:val="24"/>
          <w:szCs w:val="24"/>
        </w:rPr>
        <w:t xml:space="preserve"> </w:t>
      </w:r>
      <w:r w:rsidR="004F276A" w:rsidRPr="00EB16D9">
        <w:rPr>
          <w:rStyle w:val="blue-tooltip"/>
          <w:rFonts w:cstheme="minorHAnsi"/>
          <w:b/>
          <w:sz w:val="24"/>
          <w:szCs w:val="24"/>
        </w:rPr>
        <w:t xml:space="preserve"> </w:t>
      </w:r>
    </w:p>
    <w:p w:rsidR="00EB16D9" w:rsidRPr="00EB16D9" w:rsidRDefault="00EB16D9" w:rsidP="00EB16D9">
      <w:pPr>
        <w:jc w:val="both"/>
        <w:rPr>
          <w:rStyle w:val="blue-tooltip"/>
          <w:rFonts w:cstheme="minorHAnsi"/>
          <w:b/>
          <w:sz w:val="24"/>
          <w:szCs w:val="24"/>
        </w:rPr>
      </w:pPr>
      <w:r w:rsidRPr="00EB16D9">
        <w:rPr>
          <w:rFonts w:cstheme="minorHAnsi"/>
          <w:sz w:val="24"/>
          <w:szCs w:val="24"/>
        </w:rPr>
        <w:t xml:space="preserve">Two key candidate systems that have recently emerged as prospective probes for use in </w:t>
      </w:r>
      <w:proofErr w:type="spellStart"/>
      <w:r w:rsidRPr="00EB16D9">
        <w:rPr>
          <w:rFonts w:cstheme="minorHAnsi"/>
          <w:sz w:val="24"/>
          <w:szCs w:val="24"/>
        </w:rPr>
        <w:t>bioimaging</w:t>
      </w:r>
      <w:proofErr w:type="spellEnd"/>
      <w:r w:rsidRPr="00EB16D9">
        <w:rPr>
          <w:rFonts w:cstheme="minorHAnsi"/>
          <w:sz w:val="24"/>
          <w:szCs w:val="24"/>
        </w:rPr>
        <w:t xml:space="preserve"> applications are fluorescent quantum dots and magnetic nanoparticles, respectively. In this discussion, the discovery of silica-coated synthetic probes, both optical and magnetic, for use in </w:t>
      </w:r>
      <w:proofErr w:type="spellStart"/>
      <w:r w:rsidRPr="00EB16D9">
        <w:rPr>
          <w:rFonts w:cstheme="minorHAnsi"/>
          <w:sz w:val="24"/>
          <w:szCs w:val="24"/>
        </w:rPr>
        <w:t>bioimaging</w:t>
      </w:r>
      <w:proofErr w:type="spellEnd"/>
      <w:r w:rsidRPr="00EB16D9">
        <w:rPr>
          <w:rFonts w:cstheme="minorHAnsi"/>
          <w:sz w:val="24"/>
          <w:szCs w:val="24"/>
        </w:rPr>
        <w:t xml:space="preserve"> techniques is the primary emphasis. These probes developed primarily in the laboratory. In addition to this, the recent advancements that have been made in the production of rare earth </w:t>
      </w:r>
      <w:proofErr w:type="spellStart"/>
      <w:r w:rsidRPr="00EB16D9">
        <w:rPr>
          <w:rFonts w:cstheme="minorHAnsi"/>
          <w:sz w:val="24"/>
          <w:szCs w:val="24"/>
        </w:rPr>
        <w:t>nanomaterials</w:t>
      </w:r>
      <w:proofErr w:type="spellEnd"/>
      <w:r w:rsidRPr="00EB16D9">
        <w:rPr>
          <w:rFonts w:cstheme="minorHAnsi"/>
          <w:sz w:val="24"/>
          <w:szCs w:val="24"/>
        </w:rPr>
        <w:t xml:space="preserve"> for diagnostic imaging are outlined.</w:t>
      </w:r>
    </w:p>
    <w:p w:rsidR="00EB16D9" w:rsidRPr="00EB16D9" w:rsidRDefault="00EB16D9" w:rsidP="00EB16D9">
      <w:pPr>
        <w:spacing w:before="150" w:after="150" w:line="240" w:lineRule="auto"/>
        <w:jc w:val="both"/>
        <w:rPr>
          <w:rFonts w:cstheme="minorHAnsi"/>
          <w:b/>
          <w:bCs/>
          <w:color w:val="4C4C4C"/>
          <w:sz w:val="24"/>
          <w:szCs w:val="24"/>
          <w:shd w:val="clear" w:color="auto" w:fill="FFFFFF"/>
        </w:rPr>
      </w:pPr>
    </w:p>
    <w:p w:rsidR="000816E0" w:rsidRPr="00EB16D9" w:rsidRDefault="000816E0" w:rsidP="00EB16D9">
      <w:pPr>
        <w:spacing w:before="150" w:after="150" w:line="240" w:lineRule="auto"/>
        <w:jc w:val="both"/>
        <w:rPr>
          <w:rFonts w:cstheme="minorHAnsi"/>
          <w:b/>
          <w:bCs/>
          <w:color w:val="4C4C4C"/>
          <w:sz w:val="24"/>
          <w:szCs w:val="24"/>
          <w:shd w:val="clear" w:color="auto" w:fill="FFFFFF"/>
        </w:rPr>
      </w:pPr>
      <w:r w:rsidRPr="00EB16D9">
        <w:rPr>
          <w:rFonts w:cstheme="minorHAnsi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  <w:bookmarkStart w:id="0" w:name="_GoBack"/>
      <w:bookmarkEnd w:id="0"/>
    </w:p>
    <w:bookmarkStart w:id="1" w:name="cj_link"/>
    <w:p w:rsidR="00EB16D9" w:rsidRPr="00EB16D9" w:rsidRDefault="00EB16D9" w:rsidP="00EB16D9">
      <w:pPr>
        <w:spacing w:before="150" w:after="150" w:line="240" w:lineRule="auto"/>
        <w:jc w:val="both"/>
        <w:rPr>
          <w:rFonts w:cstheme="minorHAnsi"/>
          <w:b/>
          <w:bCs/>
          <w:color w:val="0070C0"/>
          <w:sz w:val="24"/>
          <w:szCs w:val="24"/>
          <w:shd w:val="clear" w:color="auto" w:fill="FFFFFF"/>
        </w:rPr>
      </w:pPr>
      <w:r w:rsidRPr="00EB16D9">
        <w:rPr>
          <w:rFonts w:cstheme="minorHAnsi"/>
          <w:color w:val="0070C0"/>
          <w:sz w:val="24"/>
          <w:szCs w:val="24"/>
        </w:rPr>
        <w:fldChar w:fldCharType="begin"/>
      </w:r>
      <w:r w:rsidRPr="00EB16D9">
        <w:rPr>
          <w:rFonts w:cstheme="minorHAnsi"/>
          <w:color w:val="0070C0"/>
          <w:sz w:val="24"/>
          <w:szCs w:val="24"/>
        </w:rPr>
        <w:instrText xml:space="preserve"> HYPERLINK "https://www.taylorfrancis.com/chapters/edit/10.1201/9781003319870-11/carbon-quantum-dots-based-magnetic-nanoparticles-bioimaging-sharuk-khan-falak-siddiqui-md-rageeb-md-usman-prashant-subhash-palghadmal-nilesh-patil-poonam-talwan-rokeya-sultana-fahadul-islam" \t "_blank" </w:instrText>
      </w:r>
      <w:r w:rsidRPr="00EB16D9">
        <w:rPr>
          <w:rFonts w:cstheme="minorHAnsi"/>
          <w:color w:val="0070C0"/>
          <w:sz w:val="24"/>
          <w:szCs w:val="24"/>
        </w:rPr>
        <w:fldChar w:fldCharType="separate"/>
      </w:r>
      <w:r w:rsidRPr="00EB16D9">
        <w:rPr>
          <w:rStyle w:val="Hyperlink"/>
          <w:rFonts w:cstheme="minorHAnsi"/>
          <w:color w:val="0070C0"/>
          <w:sz w:val="24"/>
          <w:szCs w:val="24"/>
          <w:u w:val="none"/>
        </w:rPr>
        <w:t>https://www.taylorfrancis.com/chapters/edit/10.1201/9781003319870-11/carbon-q</w:t>
      </w:r>
      <w:r w:rsidRPr="00EB16D9">
        <w:rPr>
          <w:rFonts w:cstheme="minorHAnsi"/>
          <w:color w:val="0070C0"/>
          <w:sz w:val="24"/>
          <w:szCs w:val="24"/>
        </w:rPr>
        <w:fldChar w:fldCharType="end"/>
      </w:r>
      <w:bookmarkEnd w:id="1"/>
    </w:p>
    <w:p w:rsidR="000816E0" w:rsidRPr="00EB16D9" w:rsidRDefault="000816E0" w:rsidP="00EB16D9">
      <w:pPr>
        <w:spacing w:before="150"/>
        <w:jc w:val="both"/>
        <w:rPr>
          <w:rFonts w:cstheme="minorHAnsi"/>
          <w:b/>
          <w:color w:val="4C4C4C"/>
          <w:sz w:val="24"/>
          <w:szCs w:val="24"/>
        </w:rPr>
      </w:pPr>
      <w:r w:rsidRPr="00EB16D9">
        <w:rPr>
          <w:rFonts w:cstheme="minorHAnsi"/>
          <w:b/>
          <w:color w:val="4C4C4C"/>
          <w:sz w:val="24"/>
          <w:szCs w:val="24"/>
        </w:rPr>
        <w:t>DOI:</w:t>
      </w:r>
    </w:p>
    <w:p w:rsidR="00EB16D9" w:rsidRPr="00EB16D9" w:rsidRDefault="00EB16D9" w:rsidP="00EB16D9">
      <w:pPr>
        <w:spacing w:before="150"/>
        <w:jc w:val="both"/>
        <w:rPr>
          <w:rFonts w:cstheme="minorHAnsi"/>
          <w:b/>
          <w:color w:val="0070C0"/>
          <w:sz w:val="24"/>
          <w:szCs w:val="24"/>
        </w:rPr>
      </w:pPr>
      <w:hyperlink r:id="rId6" w:tgtFrame="_blank" w:history="1">
        <w:r w:rsidRPr="00EB16D9">
          <w:rPr>
            <w:rStyle w:val="Hyperlink"/>
            <w:rFonts w:cstheme="minorHAnsi"/>
            <w:color w:val="0070C0"/>
            <w:sz w:val="24"/>
            <w:szCs w:val="24"/>
            <w:u w:val="none"/>
          </w:rPr>
          <w:t xml:space="preserve">https://doi.org/10.1201/9781003319870 </w:t>
        </w:r>
      </w:hyperlink>
    </w:p>
    <w:p w:rsidR="000816E0" w:rsidRDefault="000816E0" w:rsidP="00EB16D9">
      <w:pPr>
        <w:jc w:val="both"/>
      </w:pPr>
    </w:p>
    <w:p w:rsidR="00286666" w:rsidRPr="00286666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56A8C"/>
    <w:rsid w:val="00081177"/>
    <w:rsid w:val="000816E0"/>
    <w:rsid w:val="000C0475"/>
    <w:rsid w:val="00103261"/>
    <w:rsid w:val="001457A5"/>
    <w:rsid w:val="00197F72"/>
    <w:rsid w:val="001D380C"/>
    <w:rsid w:val="002061D4"/>
    <w:rsid w:val="00212608"/>
    <w:rsid w:val="00282502"/>
    <w:rsid w:val="00286666"/>
    <w:rsid w:val="002C78EC"/>
    <w:rsid w:val="002E30B8"/>
    <w:rsid w:val="00383B0C"/>
    <w:rsid w:val="00397E1D"/>
    <w:rsid w:val="003D493B"/>
    <w:rsid w:val="004B77E2"/>
    <w:rsid w:val="004F276A"/>
    <w:rsid w:val="005241A4"/>
    <w:rsid w:val="00542D8F"/>
    <w:rsid w:val="00597AC0"/>
    <w:rsid w:val="005A50A4"/>
    <w:rsid w:val="00680E6F"/>
    <w:rsid w:val="006920D4"/>
    <w:rsid w:val="006F61D2"/>
    <w:rsid w:val="00740C0D"/>
    <w:rsid w:val="0078199A"/>
    <w:rsid w:val="007A2B06"/>
    <w:rsid w:val="008543AA"/>
    <w:rsid w:val="008659B7"/>
    <w:rsid w:val="008B4C75"/>
    <w:rsid w:val="008E59F8"/>
    <w:rsid w:val="008F4B6C"/>
    <w:rsid w:val="008F7BAB"/>
    <w:rsid w:val="0090116F"/>
    <w:rsid w:val="00903341"/>
    <w:rsid w:val="009261CD"/>
    <w:rsid w:val="009437E0"/>
    <w:rsid w:val="00A6337C"/>
    <w:rsid w:val="00A675F1"/>
    <w:rsid w:val="00A94B34"/>
    <w:rsid w:val="00AB508E"/>
    <w:rsid w:val="00AC4B91"/>
    <w:rsid w:val="00AC5C4F"/>
    <w:rsid w:val="00B2123C"/>
    <w:rsid w:val="00B409D9"/>
    <w:rsid w:val="00BB2349"/>
    <w:rsid w:val="00C433C0"/>
    <w:rsid w:val="00C665A2"/>
    <w:rsid w:val="00C916C7"/>
    <w:rsid w:val="00CA5BD2"/>
    <w:rsid w:val="00CD6A55"/>
    <w:rsid w:val="00D11FFB"/>
    <w:rsid w:val="00D26612"/>
    <w:rsid w:val="00DA36C1"/>
    <w:rsid w:val="00DF18D8"/>
    <w:rsid w:val="00E65008"/>
    <w:rsid w:val="00EB16D9"/>
    <w:rsid w:val="00EE054B"/>
    <w:rsid w:val="00EE3075"/>
    <w:rsid w:val="00EF3278"/>
    <w:rsid w:val="00F32EBE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product-banner-author-name">
    <w:name w:val="product-banner-author-name"/>
    <w:basedOn w:val="DefaultParagraphFont"/>
    <w:rsid w:val="00EB1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201/9781003319870" TargetMode="External"/><Relationship Id="rId5" Type="http://schemas.openxmlformats.org/officeDocument/2006/relationships/hyperlink" Target="https://www.taylorfrancis.com/search?contributorName=Md.%20Rageeb%20Md%20Usman&amp;contributorRole=author&amp;redirectFromPDP=true&amp;context=ubx" TargetMode="External"/><Relationship Id="rId4" Type="http://schemas.openxmlformats.org/officeDocument/2006/relationships/hyperlink" Target="https://www.taylorfrancis.com/search?contributorName=Sharuk%20L.%20Khan&amp;contributorRole=author&amp;redirectFromPDP=true&amp;context=ub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2024-04-30T04:36:00Z</dcterms:created>
  <dcterms:modified xsi:type="dcterms:W3CDTF">2024-05-02T04:47:00Z</dcterms:modified>
</cp:coreProperties>
</file>