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0E69C2" w:rsidRDefault="000E69C2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0E69C2">
        <w:rPr>
          <w:rStyle w:val="blue-tooltip"/>
          <w:rFonts w:ascii="Times New Roman" w:hAnsi="Times New Roman" w:cs="Times New Roman"/>
          <w:bCs/>
          <w:sz w:val="40"/>
          <w:szCs w:val="40"/>
        </w:rPr>
        <w:t>Evaluation of Radioactivity in Soil and Rock Samples from an Undiscovered Sea Beach in the Southeastern Coastline of Bangladesh and Associated Health Risk</w:t>
      </w:r>
    </w:p>
    <w:p w:rsidR="001B505A" w:rsidRDefault="001B505A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1B505A" w:rsidRDefault="00056A8C" w:rsidP="001B505A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B505A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1B505A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 </w:t>
        </w:r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</w:t>
        </w:r>
        <w:proofErr w:type="spellEnd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Mahfuz</w:t>
        </w:r>
        <w:proofErr w:type="spellEnd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Siraz</w:t>
        </w:r>
        <w:proofErr w:type="spellEnd"/>
      </w:hyperlink>
      <w:r w:rsidR="00437D1C" w:rsidRPr="001B505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5" w:history="1"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Hossain Kamal</w:t>
        </w:r>
      </w:hyperlink>
      <w:r w:rsidR="00437D1C" w:rsidRPr="001B505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437D1C" w:rsidRPr="001B505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437D1C" w:rsidRPr="001B505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"https://pubmed.ncbi.nlm.nih.gov/?term=Khan+ZH&amp;cauthor_id=37558890" </w:instrText>
      </w:r>
      <w:r w:rsidR="00437D1C" w:rsidRPr="001B505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437D1C"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Zulfiqar</w:t>
      </w:r>
      <w:proofErr w:type="spellEnd"/>
      <w:r w:rsidR="00437D1C"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</w:t>
      </w:r>
      <w:proofErr w:type="spellStart"/>
      <w:r w:rsidR="00437D1C"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Hasan</w:t>
      </w:r>
      <w:proofErr w:type="spellEnd"/>
      <w:r w:rsidR="00437D1C"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Khan</w:t>
      </w:r>
      <w:r w:rsidR="00437D1C" w:rsidRPr="001B505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437D1C" w:rsidRPr="001B505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6" w:history="1"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 S </w:t>
        </w:r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Alam</w:t>
        </w:r>
        <w:proofErr w:type="spellEnd"/>
      </w:hyperlink>
      <w:r w:rsidR="00437D1C" w:rsidRPr="001B505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7" w:history="1"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Jubair</w:t>
        </w:r>
        <w:proofErr w:type="spellEnd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Al Mahmud</w:t>
        </w:r>
      </w:hyperlink>
      <w:r w:rsidR="00437D1C" w:rsidRPr="001B505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437D1C" w:rsidRPr="001B505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437D1C" w:rsidRPr="001B505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"https://pubmed.ncbi.nlm.nih.gov/?term=Rashid+MB&amp;cauthor_id=37558890" </w:instrText>
      </w:r>
      <w:r w:rsidR="00437D1C" w:rsidRPr="001B505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437D1C"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Md</w:t>
      </w:r>
      <w:proofErr w:type="spellEnd"/>
      <w:r w:rsidR="00437D1C"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</w:t>
      </w:r>
      <w:proofErr w:type="spellStart"/>
      <w:r w:rsidR="00437D1C"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Bazlar</w:t>
      </w:r>
      <w:proofErr w:type="spellEnd"/>
      <w:r w:rsidR="00437D1C"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Rashid</w:t>
      </w:r>
      <w:r w:rsidR="00437D1C" w:rsidRPr="001B505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437D1C" w:rsidRPr="001B505A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> </w:t>
      </w:r>
      <w:r w:rsidR="00437D1C" w:rsidRPr="001B505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8" w:history="1"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Mayeen</w:t>
        </w:r>
        <w:proofErr w:type="spellEnd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Uddin </w:t>
        </w:r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Khandaker</w:t>
        </w:r>
        <w:proofErr w:type="spellEnd"/>
      </w:hyperlink>
      <w:r w:rsidR="00437D1C" w:rsidRPr="001B505A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> </w:t>
      </w:r>
      <w:r w:rsidR="00437D1C" w:rsidRPr="001B505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9" w:history="1"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Hamid Osman</w:t>
        </w:r>
      </w:hyperlink>
      <w:r w:rsidR="00437D1C" w:rsidRPr="001B505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10" w:history="1"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S </w:t>
        </w:r>
        <w:proofErr w:type="spellStart"/>
        <w:r w:rsidR="00437D1C"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Yeasmin</w:t>
        </w:r>
        <w:proofErr w:type="spellEnd"/>
      </w:hyperlink>
      <w:r w:rsidR="00437D1C" w:rsidRPr="001B505A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> </w:t>
      </w:r>
    </w:p>
    <w:p w:rsidR="00056A8C" w:rsidRPr="001B505A" w:rsidRDefault="00056A8C" w:rsidP="001B505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1B505A" w:rsidRDefault="00286666" w:rsidP="001B505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1B505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1B505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1B505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505A" w:rsidRPr="001B505A" w:rsidRDefault="001B505A" w:rsidP="001B505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1B505A">
        <w:rPr>
          <w:rFonts w:ascii="Times New Roman" w:hAnsi="Times New Roman" w:cs="Times New Roman"/>
          <w:sz w:val="24"/>
          <w:szCs w:val="24"/>
        </w:rPr>
        <w:t xml:space="preserve">This study marks the first-ever assessment of radiological hazards linked to the sands and rocks of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Patuartek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 Sea Beach, situated along one of the world's longest sea beaches in Cox' Bazar of Bangladesh. Through the utilization of an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HPGe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 detector, a comprehensive analysis of the activity concentrations of </w:t>
      </w:r>
      <w:r w:rsidRPr="001B505A">
        <w:rPr>
          <w:rFonts w:ascii="Times New Roman" w:hAnsi="Times New Roman" w:cs="Times New Roman"/>
          <w:sz w:val="24"/>
          <w:szCs w:val="24"/>
          <w:vertAlign w:val="superscript"/>
        </w:rPr>
        <w:t>226</w:t>
      </w:r>
      <w:r w:rsidRPr="001B505A">
        <w:rPr>
          <w:rFonts w:ascii="Times New Roman" w:hAnsi="Times New Roman" w:cs="Times New Roman"/>
          <w:sz w:val="24"/>
          <w:szCs w:val="24"/>
        </w:rPr>
        <w:t xml:space="preserve">Ra, </w:t>
      </w:r>
      <w:r w:rsidRPr="001B505A">
        <w:rPr>
          <w:rFonts w:ascii="Times New Roman" w:hAnsi="Times New Roman" w:cs="Times New Roman"/>
          <w:sz w:val="24"/>
          <w:szCs w:val="24"/>
          <w:vertAlign w:val="superscript"/>
        </w:rPr>
        <w:t>232</w:t>
      </w:r>
      <w:r w:rsidRPr="001B505A">
        <w:rPr>
          <w:rFonts w:ascii="Times New Roman" w:hAnsi="Times New Roman" w:cs="Times New Roman"/>
          <w:sz w:val="24"/>
          <w:szCs w:val="24"/>
        </w:rPr>
        <w:t xml:space="preserve">Th, and </w:t>
      </w:r>
      <w:r w:rsidRPr="001B505A">
        <w:rPr>
          <w:rFonts w:ascii="Times New Roman" w:hAnsi="Times New Roman" w:cs="Times New Roman"/>
          <w:sz w:val="24"/>
          <w:szCs w:val="24"/>
          <w:vertAlign w:val="superscript"/>
        </w:rPr>
        <w:t>40</w:t>
      </w:r>
      <w:r w:rsidRPr="001B505A">
        <w:rPr>
          <w:rFonts w:ascii="Times New Roman" w:hAnsi="Times New Roman" w:cs="Times New Roman"/>
          <w:sz w:val="24"/>
          <w:szCs w:val="24"/>
        </w:rPr>
        <w:t xml:space="preserve"> K was conducted, and their activity ranged from 7 to 23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Bq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/kg, 9-58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Bq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/kg, and 172-340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Bq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/kg, respectively, in soils, and 19-24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Bq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/kg, 27-39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Bq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/kg, and 340-410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Bq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/kg, respectively, in rocks. Some sand samples exhibited elevated levels of </w:t>
      </w:r>
      <w:r w:rsidRPr="001B505A">
        <w:rPr>
          <w:rFonts w:ascii="Times New Roman" w:hAnsi="Times New Roman" w:cs="Times New Roman"/>
          <w:sz w:val="24"/>
          <w:szCs w:val="24"/>
          <w:vertAlign w:val="superscript"/>
        </w:rPr>
        <w:t>232</w:t>
      </w:r>
      <w:r w:rsidRPr="001B505A">
        <w:rPr>
          <w:rFonts w:ascii="Times New Roman" w:hAnsi="Times New Roman" w:cs="Times New Roman"/>
          <w:sz w:val="24"/>
          <w:szCs w:val="24"/>
        </w:rPr>
        <w:t xml:space="preserve">Th, while the rock samples displayed higher levels of </w:t>
      </w:r>
      <w:r w:rsidRPr="001B505A">
        <w:rPr>
          <w:rFonts w:ascii="Times New Roman" w:hAnsi="Times New Roman" w:cs="Times New Roman"/>
          <w:sz w:val="24"/>
          <w:szCs w:val="24"/>
          <w:vertAlign w:val="superscript"/>
        </w:rPr>
        <w:t>40</w:t>
      </w:r>
      <w:r w:rsidRPr="001B505A">
        <w:rPr>
          <w:rFonts w:ascii="Times New Roman" w:hAnsi="Times New Roman" w:cs="Times New Roman"/>
          <w:sz w:val="24"/>
          <w:szCs w:val="24"/>
        </w:rPr>
        <w:t xml:space="preserve"> K compared to the global average. The radiological hazard parameters were assessed, and no values surpassed the recommended limits set by several international organizations. Hence, the sands and rocks of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Patuartek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 sea beach pose no significant radiological risk to the residents or tourists. The findings of this study provide crucial insights for the development of a radiological baseline map in the country, which is important due to the commissioning of the country's first nuclear power plant </w:t>
      </w:r>
      <w:proofErr w:type="spellStart"/>
      <w:r w:rsidRPr="001B505A">
        <w:rPr>
          <w:rFonts w:ascii="Times New Roman" w:hAnsi="Times New Roman" w:cs="Times New Roman"/>
          <w:sz w:val="24"/>
          <w:szCs w:val="24"/>
        </w:rPr>
        <w:t>Rooppur</w:t>
      </w:r>
      <w:proofErr w:type="spellEnd"/>
      <w:r w:rsidRPr="001B505A">
        <w:rPr>
          <w:rFonts w:ascii="Times New Roman" w:hAnsi="Times New Roman" w:cs="Times New Roman"/>
          <w:sz w:val="24"/>
          <w:szCs w:val="24"/>
        </w:rPr>
        <w:t xml:space="preserve"> Nuclear Power Plant. The data may also stimulate interest in the rare-earth minerals present in the area, which is important for the electronics industry, thorium-based nuclear fuel cycles.</w:t>
      </w:r>
    </w:p>
    <w:p w:rsidR="000816E0" w:rsidRPr="001B505A" w:rsidRDefault="000816E0" w:rsidP="001B50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1B505A" w:rsidRDefault="000816E0" w:rsidP="001B505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B505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1B505A" w:rsidRPr="001B505A" w:rsidRDefault="001B505A" w:rsidP="001B505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1B505A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1B505A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"https://pubmed.ncbi.nlm.nih.gov/37558890/" \t "_blank" </w:instrText>
      </w:r>
      <w:r w:rsidRPr="001B505A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1B505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https://pubmed.ncbi.nlm.nih.gov/37558890/</w:t>
      </w:r>
      <w:r w:rsidRPr="001B505A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1B505A" w:rsidRDefault="000816E0" w:rsidP="001B505A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05A">
        <w:rPr>
          <w:rFonts w:ascii="Times New Roman" w:hAnsi="Times New Roman" w:cs="Times New Roman"/>
          <w:b/>
          <w:sz w:val="24"/>
          <w:szCs w:val="24"/>
        </w:rPr>
        <w:t>DOI:</w:t>
      </w:r>
    </w:p>
    <w:p w:rsidR="001B505A" w:rsidRPr="001B505A" w:rsidRDefault="001B505A" w:rsidP="001B505A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1" w:tgtFrame="_blank" w:history="1">
        <w:r w:rsidRPr="001B505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10.1007/s10661-023-11636-5 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  <w:bookmarkStart w:id="1" w:name="_GoBack"/>
      <w:bookmarkEnd w:id="1"/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E69C2"/>
    <w:rsid w:val="00103261"/>
    <w:rsid w:val="00127B96"/>
    <w:rsid w:val="001457A5"/>
    <w:rsid w:val="00197F72"/>
    <w:rsid w:val="001B444F"/>
    <w:rsid w:val="001B505A"/>
    <w:rsid w:val="001B7224"/>
    <w:rsid w:val="001D380C"/>
    <w:rsid w:val="002061D4"/>
    <w:rsid w:val="00212608"/>
    <w:rsid w:val="00282502"/>
    <w:rsid w:val="00286666"/>
    <w:rsid w:val="002C78EC"/>
    <w:rsid w:val="002E08A6"/>
    <w:rsid w:val="002E30B8"/>
    <w:rsid w:val="00337AFE"/>
    <w:rsid w:val="00383B0C"/>
    <w:rsid w:val="00397E1D"/>
    <w:rsid w:val="003C5AD5"/>
    <w:rsid w:val="003D493B"/>
    <w:rsid w:val="00437D1C"/>
    <w:rsid w:val="004B77E2"/>
    <w:rsid w:val="004F276A"/>
    <w:rsid w:val="005241A4"/>
    <w:rsid w:val="00542D8F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F61D2"/>
    <w:rsid w:val="00740C0D"/>
    <w:rsid w:val="0078199A"/>
    <w:rsid w:val="007A2B06"/>
    <w:rsid w:val="00812C96"/>
    <w:rsid w:val="008543AA"/>
    <w:rsid w:val="008659B7"/>
    <w:rsid w:val="0086732B"/>
    <w:rsid w:val="00874CFB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D11FFB"/>
    <w:rsid w:val="00D26612"/>
    <w:rsid w:val="00DA36C1"/>
    <w:rsid w:val="00DF18D8"/>
    <w:rsid w:val="00E5274D"/>
    <w:rsid w:val="00E608D3"/>
    <w:rsid w:val="00E65008"/>
    <w:rsid w:val="00E676C5"/>
    <w:rsid w:val="00EE054B"/>
    <w:rsid w:val="00EE307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uthors-list-item">
    <w:name w:val="authors-list-item"/>
    <w:basedOn w:val="DefaultParagraphFont"/>
    <w:rsid w:val="00437D1C"/>
  </w:style>
  <w:style w:type="character" w:customStyle="1" w:styleId="author-sup-separator">
    <w:name w:val="author-sup-separator"/>
    <w:basedOn w:val="DefaultParagraphFont"/>
    <w:rsid w:val="00437D1C"/>
  </w:style>
  <w:style w:type="character" w:customStyle="1" w:styleId="comma">
    <w:name w:val="comma"/>
    <w:basedOn w:val="DefaultParagraphFont"/>
    <w:rsid w:val="00437D1C"/>
  </w:style>
  <w:style w:type="character" w:customStyle="1" w:styleId="identifier">
    <w:name w:val="identifier"/>
    <w:basedOn w:val="DefaultParagraphFont"/>
    <w:rsid w:val="001B5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Khandaker+MU&amp;cauthor_id=3755889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?term=Al+Mahmud+J&amp;cauthor_id=3755889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Alam+MS&amp;cauthor_id=37558890" TargetMode="External"/><Relationship Id="rId11" Type="http://schemas.openxmlformats.org/officeDocument/2006/relationships/hyperlink" Target="https://doi.org/10.1007/s10661-023-11636-5" TargetMode="External"/><Relationship Id="rId5" Type="http://schemas.openxmlformats.org/officeDocument/2006/relationships/hyperlink" Target="https://pubmed.ncbi.nlm.nih.gov/?term=Kamal+MH&amp;cauthor_id=37558890" TargetMode="External"/><Relationship Id="rId10" Type="http://schemas.openxmlformats.org/officeDocument/2006/relationships/hyperlink" Target="https://pubmed.ncbi.nlm.nih.gov/?term=Yeasmin+S&amp;cauthor_id=37558890" TargetMode="External"/><Relationship Id="rId4" Type="http://schemas.openxmlformats.org/officeDocument/2006/relationships/hyperlink" Target="https://pubmed.ncbi.nlm.nih.gov/?term=Siraz+MMM&amp;cauthor_id=37558890" TargetMode="External"/><Relationship Id="rId9" Type="http://schemas.openxmlformats.org/officeDocument/2006/relationships/hyperlink" Target="https://pubmed.ncbi.nlm.nih.gov/?term=Osman+H&amp;cauthor_id=375588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2024-05-26T03:31:00Z</dcterms:created>
  <dcterms:modified xsi:type="dcterms:W3CDTF">2024-05-26T06:05:00Z</dcterms:modified>
</cp:coreProperties>
</file>