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F13677" w:rsidRDefault="00F13677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F13677">
        <w:rPr>
          <w:rFonts w:ascii="Times New Roman" w:hAnsi="Times New Roman" w:cs="Times New Roman"/>
          <w:color w:val="000000"/>
          <w:sz w:val="40"/>
          <w:szCs w:val="40"/>
        </w:rPr>
        <w:t>IoT</w:t>
      </w:r>
      <w:proofErr w:type="spellEnd"/>
      <w:r w:rsidRPr="00F13677">
        <w:rPr>
          <w:rFonts w:ascii="Times New Roman" w:hAnsi="Times New Roman" w:cs="Times New Roman"/>
          <w:color w:val="000000"/>
          <w:sz w:val="40"/>
          <w:szCs w:val="40"/>
        </w:rPr>
        <w:t xml:space="preserve"> Application using a Rectangular 2.4 GHz </w:t>
      </w:r>
      <w:proofErr w:type="spellStart"/>
      <w:r w:rsidRPr="00F13677">
        <w:rPr>
          <w:rFonts w:ascii="Times New Roman" w:hAnsi="Times New Roman" w:cs="Times New Roman"/>
          <w:color w:val="000000"/>
          <w:sz w:val="40"/>
          <w:szCs w:val="40"/>
        </w:rPr>
        <w:t>Microstrip</w:t>
      </w:r>
      <w:proofErr w:type="spellEnd"/>
      <w:r w:rsidRPr="00F13677">
        <w:rPr>
          <w:rFonts w:ascii="Times New Roman" w:hAnsi="Times New Roman" w:cs="Times New Roman"/>
          <w:color w:val="000000"/>
          <w:sz w:val="40"/>
          <w:szCs w:val="40"/>
        </w:rPr>
        <w:t xml:space="preserve"> Patch Antenna</w:t>
      </w:r>
    </w:p>
    <w:p w:rsidR="00F13677" w:rsidRPr="00F13677" w:rsidRDefault="00F13677" w:rsidP="00F13677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F13677" w:rsidRPr="00F13677" w:rsidRDefault="00056A8C" w:rsidP="00F13677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13677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>Author</w:t>
      </w:r>
      <w:r w:rsidRPr="00F13677"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: </w:t>
      </w:r>
      <w:r w:rsidR="009437E0" w:rsidRPr="00F13677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4" w:history="1"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Sohel</w:t>
        </w:r>
        <w:proofErr w:type="spellEnd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Rana</w:t>
        </w:r>
        <w:proofErr w:type="spellEnd"/>
      </w:hyperlink>
      <w:r w:rsidR="00F13677" w:rsidRPr="00F13677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; </w:t>
      </w:r>
      <w:hyperlink r:id="rId5" w:history="1">
        <w:proofErr w:type="spellStart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Oahidul</w:t>
        </w:r>
        <w:proofErr w:type="spellEnd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F13677" w:rsidRPr="00F13677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; </w:t>
      </w:r>
      <w:hyperlink r:id="rId6" w:history="1">
        <w:proofErr w:type="spellStart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Sumaya</w:t>
        </w:r>
        <w:proofErr w:type="spellEnd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Akter</w:t>
        </w:r>
        <w:proofErr w:type="spellEnd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Shikha</w:t>
        </w:r>
        <w:proofErr w:type="spellEnd"/>
      </w:hyperlink>
      <w:r w:rsidR="00F13677" w:rsidRPr="00F13677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; </w:t>
      </w:r>
      <w:hyperlink r:id="rId7" w:history="1">
        <w:r w:rsidR="00F13677"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Mohammad Faisal</w:t>
        </w:r>
      </w:hyperlink>
    </w:p>
    <w:p w:rsidR="00286666" w:rsidRPr="00F13677" w:rsidRDefault="00286666" w:rsidP="00F13677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F13677" w:rsidRPr="00F13677" w:rsidRDefault="00F13677" w:rsidP="00F13677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F13677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F13677" w:rsidRPr="00F13677" w:rsidRDefault="00F13677" w:rsidP="00F13677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F13677">
        <w:rPr>
          <w:rFonts w:ascii="Times New Roman" w:hAnsi="Times New Roman" w:cs="Times New Roman"/>
          <w:sz w:val="24"/>
          <w:szCs w:val="24"/>
        </w:rPr>
        <w:t>Internet of Things (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)-based applications must be integrated with wireless communication technologies for this make application data easily accessible. The wireless communication system is a crucial component of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infrastructure, serving as a bridge for bidirectional connection for data gathering and control message delivery. Below paper, a modified meander form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microstrip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patch antenna for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applications in ISM (Commercial, Research, and Health) band of 2.4 gigahertz is suggested. The suggested antenna has a gain of rise to 4.01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dBi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and an efficiency of up to 90% directivity up to 7.14. The performance after simulation of this antenna that is combined with a 2.4 GHz radio frequency module and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sensors. Having small size and high fractional bandwidth which gives a good performance in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application. The substrate has a height of 1.5 mm that appropriate for short-range </w:t>
      </w:r>
      <w:proofErr w:type="spellStart"/>
      <w:r w:rsidRPr="00F13677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13677">
        <w:rPr>
          <w:rFonts w:ascii="Times New Roman" w:hAnsi="Times New Roman" w:cs="Times New Roman"/>
          <w:sz w:val="24"/>
          <w:szCs w:val="24"/>
        </w:rPr>
        <w:t xml:space="preserve"> applications</w:t>
      </w:r>
    </w:p>
    <w:p w:rsidR="00F13677" w:rsidRPr="00F13677" w:rsidRDefault="00F13677" w:rsidP="00F13677">
      <w:p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F13677" w:rsidRDefault="000816E0" w:rsidP="00F1367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136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p w:rsidR="00F13677" w:rsidRPr="00F13677" w:rsidRDefault="00F13677" w:rsidP="00F1367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F1367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bookmarkStart w:id="0" w:name="cj_link"/>
      <w:r w:rsidRPr="00F13677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F13677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"https://ieeexplore.ieee.org/document/10080448/authors" \t "_blank" </w:instrText>
      </w:r>
      <w:r w:rsidRPr="00F13677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F13677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https://ieeexplore.ieee.org/document/10080448/authors</w:t>
      </w:r>
      <w:r w:rsidRPr="00F13677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  <w:r w:rsidRPr="00F13677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F13677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"https://doi.org/10.1109/ICONAT57137.2023.10080448" \t "_blank" </w:instrText>
      </w:r>
      <w:r w:rsidRPr="00F13677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F13677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</w:p>
    <w:p w:rsidR="000816E0" w:rsidRPr="00F13677" w:rsidRDefault="000816E0" w:rsidP="00F13677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677">
        <w:rPr>
          <w:rFonts w:ascii="Times New Roman" w:hAnsi="Times New Roman" w:cs="Times New Roman"/>
          <w:b/>
          <w:sz w:val="24"/>
          <w:szCs w:val="24"/>
        </w:rPr>
        <w:t>DOI:</w:t>
      </w:r>
    </w:p>
    <w:p w:rsidR="00F13677" w:rsidRPr="00F13677" w:rsidRDefault="00F13677" w:rsidP="00F13677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8" w:tgtFrame="_blank" w:history="1">
        <w:r w:rsidRPr="00F13677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10.1109/ICONAT57137.2023.10080448</w:t>
        </w:r>
      </w:hyperlink>
      <w:bookmarkStart w:id="1" w:name="_GoBack"/>
      <w:bookmarkEnd w:id="1"/>
    </w:p>
    <w:p w:rsidR="000816E0" w:rsidRPr="00F13677" w:rsidRDefault="000816E0" w:rsidP="00F136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F3278"/>
    <w:rsid w:val="00F13677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1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9/ICONAT57137.2023.100804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8564119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9794323" TargetMode="External"/><Relationship Id="rId5" Type="http://schemas.openxmlformats.org/officeDocument/2006/relationships/hyperlink" Target="https://ieeexplore.ieee.org/author/3708979817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eeexplore.ieee.org/author/3708935776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2024-06-06T04:05:00Z</dcterms:created>
  <dcterms:modified xsi:type="dcterms:W3CDTF">2024-06-13T06:00:00Z</dcterms:modified>
</cp:coreProperties>
</file>