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E33" w:rsidRPr="00C42E33" w:rsidRDefault="00C42E33" w:rsidP="00C42E33">
      <w:pPr>
        <w:spacing w:before="100" w:beforeAutospacing="1" w:after="100" w:afterAutospacing="1" w:line="240" w:lineRule="auto"/>
        <w:outlineLvl w:val="0"/>
        <w:rPr>
          <w:rFonts w:ascii="Times New Roman" w:eastAsia="Times New Roman" w:hAnsi="Times New Roman" w:cs="Times New Roman"/>
          <w:bCs/>
          <w:kern w:val="36"/>
          <w:sz w:val="40"/>
          <w:szCs w:val="40"/>
        </w:rPr>
      </w:pPr>
      <w:proofErr w:type="spellStart"/>
      <w:r w:rsidRPr="00C42E33">
        <w:rPr>
          <w:rFonts w:ascii="Times New Roman" w:eastAsia="Times New Roman" w:hAnsi="Times New Roman" w:cs="Times New Roman"/>
          <w:bCs/>
          <w:kern w:val="36"/>
          <w:sz w:val="40"/>
          <w:szCs w:val="40"/>
        </w:rPr>
        <w:t>Nanoinformatics</w:t>
      </w:r>
      <w:proofErr w:type="spellEnd"/>
      <w:r w:rsidRPr="00C42E33">
        <w:rPr>
          <w:rFonts w:ascii="Times New Roman" w:eastAsia="Times New Roman" w:hAnsi="Times New Roman" w:cs="Times New Roman"/>
          <w:bCs/>
          <w:kern w:val="36"/>
          <w:sz w:val="40"/>
          <w:szCs w:val="40"/>
        </w:rPr>
        <w:t xml:space="preserve"> and Personalized Medicine: An Advanced Cumulative Approach for Cancer Management</w:t>
      </w:r>
    </w:p>
    <w:p w:rsidR="003D0B23" w:rsidRDefault="003D0B23" w:rsidP="00AF22E2">
      <w:pPr>
        <w:jc w:val="both"/>
        <w:rPr>
          <w:rStyle w:val="blue-tooltip"/>
          <w:rFonts w:ascii="Times New Roman" w:hAnsi="Times New Roman" w:cs="Times New Roman"/>
          <w:b/>
          <w:bCs/>
          <w:sz w:val="24"/>
          <w:szCs w:val="24"/>
        </w:rPr>
      </w:pPr>
    </w:p>
    <w:p w:rsidR="00286666" w:rsidRPr="00AF22E2" w:rsidRDefault="00056A8C" w:rsidP="00AF22E2">
      <w:pPr>
        <w:jc w:val="both"/>
        <w:rPr>
          <w:rStyle w:val="blue-tooltip"/>
          <w:rFonts w:ascii="Times New Roman" w:hAnsi="Times New Roman" w:cs="Times New Roman"/>
          <w:b/>
          <w:bCs/>
          <w:color w:val="0070C0"/>
          <w:sz w:val="24"/>
          <w:szCs w:val="24"/>
        </w:rPr>
      </w:pPr>
      <w:r w:rsidRPr="00AF22E2">
        <w:rPr>
          <w:rStyle w:val="blue-tooltip"/>
          <w:rFonts w:ascii="Times New Roman" w:hAnsi="Times New Roman" w:cs="Times New Roman"/>
          <w:b/>
          <w:bCs/>
          <w:sz w:val="24"/>
          <w:szCs w:val="24"/>
        </w:rPr>
        <w:t xml:space="preserve">Author: </w:t>
      </w:r>
      <w:r w:rsidR="009437E0" w:rsidRPr="00AF22E2">
        <w:rPr>
          <w:rStyle w:val="blue-tooltip"/>
          <w:rFonts w:ascii="Times New Roman" w:hAnsi="Times New Roman" w:cs="Times New Roman"/>
          <w:sz w:val="24"/>
          <w:szCs w:val="24"/>
        </w:rPr>
        <w:t xml:space="preserve"> </w:t>
      </w:r>
      <w:hyperlink r:id="rId4" w:history="1">
        <w:proofErr w:type="spellStart"/>
        <w:r w:rsidR="00B12D69" w:rsidRPr="00AF22E2">
          <w:rPr>
            <w:rStyle w:val="Hyperlink"/>
            <w:rFonts w:ascii="Times New Roman" w:hAnsi="Times New Roman" w:cs="Times New Roman"/>
            <w:color w:val="0070C0"/>
            <w:sz w:val="24"/>
            <w:szCs w:val="24"/>
            <w:u w:val="none"/>
          </w:rPr>
          <w:t>Fariya</w:t>
        </w:r>
        <w:proofErr w:type="spellEnd"/>
        <w:r w:rsidR="00B12D69" w:rsidRPr="00AF22E2">
          <w:rPr>
            <w:rStyle w:val="Hyperlink"/>
            <w:rFonts w:ascii="Times New Roman" w:hAnsi="Times New Roman" w:cs="Times New Roman"/>
            <w:color w:val="0070C0"/>
            <w:sz w:val="24"/>
            <w:szCs w:val="24"/>
            <w:u w:val="none"/>
          </w:rPr>
          <w:t xml:space="preserve"> Khan</w:t>
        </w:r>
      </w:hyperlink>
      <w:r w:rsidR="00B12D69" w:rsidRPr="00AF22E2">
        <w:rPr>
          <w:rStyle w:val="comma"/>
          <w:rFonts w:ascii="Times New Roman" w:hAnsi="Times New Roman" w:cs="Times New Roman"/>
          <w:color w:val="0070C0"/>
          <w:sz w:val="24"/>
          <w:szCs w:val="24"/>
        </w:rPr>
        <w:t>, </w:t>
      </w:r>
      <w:hyperlink r:id="rId5" w:history="1">
        <w:r w:rsidR="00B12D69" w:rsidRPr="00AF22E2">
          <w:rPr>
            <w:rStyle w:val="Hyperlink"/>
            <w:rFonts w:ascii="Times New Roman" w:hAnsi="Times New Roman" w:cs="Times New Roman"/>
            <w:color w:val="0070C0"/>
            <w:sz w:val="24"/>
            <w:szCs w:val="24"/>
            <w:u w:val="none"/>
          </w:rPr>
          <w:t>Salman Akhtar</w:t>
        </w:r>
      </w:hyperlink>
      <w:r w:rsidR="00B12D69" w:rsidRPr="00AF22E2">
        <w:rPr>
          <w:rStyle w:val="comma"/>
          <w:rFonts w:ascii="Times New Roman" w:hAnsi="Times New Roman" w:cs="Times New Roman"/>
          <w:color w:val="0070C0"/>
          <w:sz w:val="24"/>
          <w:szCs w:val="24"/>
        </w:rPr>
        <w:t>, </w:t>
      </w:r>
      <w:hyperlink r:id="rId6" w:history="1">
        <w:r w:rsidR="00B12D69" w:rsidRPr="00AF22E2">
          <w:rPr>
            <w:rStyle w:val="Hyperlink"/>
            <w:rFonts w:ascii="Times New Roman" w:hAnsi="Times New Roman" w:cs="Times New Roman"/>
            <w:color w:val="0070C0"/>
            <w:sz w:val="24"/>
            <w:szCs w:val="24"/>
            <w:u w:val="none"/>
          </w:rPr>
          <w:t xml:space="preserve">Mohammad </w:t>
        </w:r>
        <w:proofErr w:type="spellStart"/>
        <w:r w:rsidR="00B12D69" w:rsidRPr="00AF22E2">
          <w:rPr>
            <w:rStyle w:val="Hyperlink"/>
            <w:rFonts w:ascii="Times New Roman" w:hAnsi="Times New Roman" w:cs="Times New Roman"/>
            <w:color w:val="0070C0"/>
            <w:sz w:val="24"/>
            <w:szCs w:val="24"/>
            <w:u w:val="none"/>
          </w:rPr>
          <w:t>Amjad</w:t>
        </w:r>
        <w:proofErr w:type="spellEnd"/>
        <w:r w:rsidR="00B12D69" w:rsidRPr="00AF22E2">
          <w:rPr>
            <w:rStyle w:val="Hyperlink"/>
            <w:rFonts w:ascii="Times New Roman" w:hAnsi="Times New Roman" w:cs="Times New Roman"/>
            <w:color w:val="0070C0"/>
            <w:sz w:val="24"/>
            <w:szCs w:val="24"/>
            <w:u w:val="none"/>
          </w:rPr>
          <w:t xml:space="preserve"> Kamal</w:t>
        </w:r>
      </w:hyperlink>
    </w:p>
    <w:p w:rsidR="003D0B23" w:rsidRDefault="003D0B23" w:rsidP="00AF22E2">
      <w:pPr>
        <w:pStyle w:val="NormalWeb"/>
        <w:jc w:val="both"/>
        <w:rPr>
          <w:rStyle w:val="blue-tooltip"/>
          <w:b/>
        </w:rPr>
      </w:pPr>
    </w:p>
    <w:p w:rsidR="00B12D69" w:rsidRPr="00AF22E2" w:rsidRDefault="00286666" w:rsidP="00AF22E2">
      <w:pPr>
        <w:pStyle w:val="NormalWeb"/>
        <w:jc w:val="both"/>
        <w:rPr>
          <w:lang w:bidi="ar-SA"/>
        </w:rPr>
      </w:pPr>
      <w:bookmarkStart w:id="0" w:name="_GoBack"/>
      <w:bookmarkEnd w:id="0"/>
      <w:r w:rsidRPr="00AF22E2">
        <w:rPr>
          <w:rStyle w:val="blue-tooltip"/>
          <w:b/>
        </w:rPr>
        <w:t xml:space="preserve">Abstract: </w:t>
      </w:r>
      <w:r w:rsidR="00B12D69" w:rsidRPr="00AF22E2">
        <w:rPr>
          <w:lang w:bidi="ar-SA"/>
        </w:rPr>
        <w:t xml:space="preserve">"Background: Even though the battle against one of the deadliest diseases, cancer, has advanced remarkably in the last few decades and the survival rate has improved significantly; the search for an ultimate cure remains a utopia. </w:t>
      </w:r>
      <w:proofErr w:type="spellStart"/>
      <w:r w:rsidR="00B12D69" w:rsidRPr="00AF22E2">
        <w:rPr>
          <w:lang w:bidi="ar-SA"/>
        </w:rPr>
        <w:t>Nanoinformatics</w:t>
      </w:r>
      <w:proofErr w:type="spellEnd"/>
      <w:r w:rsidR="00B12D69" w:rsidRPr="00AF22E2">
        <w:rPr>
          <w:lang w:bidi="ar-SA"/>
        </w:rPr>
        <w:t xml:space="preserve">, which is bioinformatics coupled with nanotechnology, endows many novel research opportunities in the preclinical and clinical development of personalized </w:t>
      </w:r>
      <w:proofErr w:type="spellStart"/>
      <w:r w:rsidR="00B12D69" w:rsidRPr="00AF22E2">
        <w:rPr>
          <w:lang w:bidi="ar-SA"/>
        </w:rPr>
        <w:t>nanosized</w:t>
      </w:r>
      <w:proofErr w:type="spellEnd"/>
      <w:r w:rsidR="00B12D69" w:rsidRPr="00AF22E2">
        <w:rPr>
          <w:lang w:bidi="ar-SA"/>
        </w:rPr>
        <w:t xml:space="preserve"> drug carriers in cancer therapy. Personalized </w:t>
      </w:r>
      <w:proofErr w:type="spellStart"/>
      <w:r w:rsidR="00B12D69" w:rsidRPr="00AF22E2">
        <w:rPr>
          <w:lang w:bidi="ar-SA"/>
        </w:rPr>
        <w:t>nanomedicines</w:t>
      </w:r>
      <w:proofErr w:type="spellEnd"/>
      <w:r w:rsidR="00B12D69" w:rsidRPr="00AF22E2">
        <w:rPr>
          <w:lang w:bidi="ar-SA"/>
        </w:rPr>
        <w:t xml:space="preserve"> serve as a promising treatment option for cancer owing to their noninvasiveness and their novel approach. Explicitly, the field of personalized medicine is expected to have an enormous impact soon because of its many advantages, namely its versatility to adapt a drug to a cohort of patients.</w:t>
      </w:r>
    </w:p>
    <w:p w:rsidR="00B12D69" w:rsidRPr="00B12D69" w:rsidRDefault="00B12D69" w:rsidP="00AF22E2">
      <w:pPr>
        <w:spacing w:before="100" w:beforeAutospacing="1" w:after="100" w:afterAutospacing="1" w:line="240" w:lineRule="auto"/>
        <w:jc w:val="both"/>
        <w:rPr>
          <w:rFonts w:ascii="Times New Roman" w:eastAsia="Times New Roman" w:hAnsi="Times New Roman" w:cs="Times New Roman"/>
          <w:sz w:val="24"/>
          <w:szCs w:val="24"/>
        </w:rPr>
      </w:pPr>
      <w:r w:rsidRPr="00B12D69">
        <w:rPr>
          <w:rFonts w:ascii="Times New Roman" w:eastAsia="Times New Roman" w:hAnsi="Times New Roman" w:cs="Times New Roman"/>
          <w:sz w:val="24"/>
          <w:szCs w:val="24"/>
        </w:rPr>
        <w:t xml:space="preserve">Objective: The current review explains the application of this newly emerging field called </w:t>
      </w:r>
      <w:proofErr w:type="spellStart"/>
      <w:r w:rsidRPr="00B12D69">
        <w:rPr>
          <w:rFonts w:ascii="Times New Roman" w:eastAsia="Times New Roman" w:hAnsi="Times New Roman" w:cs="Times New Roman"/>
          <w:sz w:val="24"/>
          <w:szCs w:val="24"/>
        </w:rPr>
        <w:t>nanoinformatics</w:t>
      </w:r>
      <w:proofErr w:type="spellEnd"/>
      <w:r w:rsidRPr="00B12D69">
        <w:rPr>
          <w:rFonts w:ascii="Times New Roman" w:eastAsia="Times New Roman" w:hAnsi="Times New Roman" w:cs="Times New Roman"/>
          <w:sz w:val="24"/>
          <w:szCs w:val="24"/>
        </w:rPr>
        <w:t xml:space="preserve"> to the field of precision medicine. This review also recapitulates how </w:t>
      </w:r>
      <w:proofErr w:type="spellStart"/>
      <w:r w:rsidRPr="00B12D69">
        <w:rPr>
          <w:rFonts w:ascii="Times New Roman" w:eastAsia="Times New Roman" w:hAnsi="Times New Roman" w:cs="Times New Roman"/>
          <w:sz w:val="24"/>
          <w:szCs w:val="24"/>
        </w:rPr>
        <w:t>nanoinformatics</w:t>
      </w:r>
      <w:proofErr w:type="spellEnd"/>
      <w:r w:rsidRPr="00B12D69">
        <w:rPr>
          <w:rFonts w:ascii="Times New Roman" w:eastAsia="Times New Roman" w:hAnsi="Times New Roman" w:cs="Times New Roman"/>
          <w:sz w:val="24"/>
          <w:szCs w:val="24"/>
        </w:rPr>
        <w:t xml:space="preserve"> could hasten the development of personalized </w:t>
      </w:r>
      <w:proofErr w:type="spellStart"/>
      <w:r w:rsidRPr="00B12D69">
        <w:rPr>
          <w:rFonts w:ascii="Times New Roman" w:eastAsia="Times New Roman" w:hAnsi="Times New Roman" w:cs="Times New Roman"/>
          <w:sz w:val="24"/>
          <w:szCs w:val="24"/>
        </w:rPr>
        <w:t>nanomedicine</w:t>
      </w:r>
      <w:proofErr w:type="spellEnd"/>
      <w:r w:rsidRPr="00B12D69">
        <w:rPr>
          <w:rFonts w:ascii="Times New Roman" w:eastAsia="Times New Roman" w:hAnsi="Times New Roman" w:cs="Times New Roman"/>
          <w:sz w:val="24"/>
          <w:szCs w:val="24"/>
        </w:rPr>
        <w:t xml:space="preserve"> for cancer, which is undoubtedly the need of the hour.</w:t>
      </w:r>
    </w:p>
    <w:p w:rsidR="00B12D69" w:rsidRPr="00B12D69" w:rsidRDefault="00B12D69" w:rsidP="00AF22E2">
      <w:pPr>
        <w:spacing w:before="100" w:beforeAutospacing="1" w:after="100" w:afterAutospacing="1" w:line="240" w:lineRule="auto"/>
        <w:jc w:val="both"/>
        <w:rPr>
          <w:rFonts w:ascii="Times New Roman" w:eastAsia="Times New Roman" w:hAnsi="Times New Roman" w:cs="Times New Roman"/>
          <w:sz w:val="24"/>
          <w:szCs w:val="24"/>
        </w:rPr>
      </w:pPr>
      <w:r w:rsidRPr="00B12D69">
        <w:rPr>
          <w:rFonts w:ascii="Times New Roman" w:eastAsia="Times New Roman" w:hAnsi="Times New Roman" w:cs="Times New Roman"/>
          <w:sz w:val="24"/>
          <w:szCs w:val="24"/>
        </w:rPr>
        <w:t xml:space="preserve">Conclusion: This approach has been facilitated by a humongous impending field named </w:t>
      </w:r>
      <w:proofErr w:type="spellStart"/>
      <w:r w:rsidRPr="00B12D69">
        <w:rPr>
          <w:rFonts w:ascii="Times New Roman" w:eastAsia="Times New Roman" w:hAnsi="Times New Roman" w:cs="Times New Roman"/>
          <w:sz w:val="24"/>
          <w:szCs w:val="24"/>
        </w:rPr>
        <w:t>Nanoinformatics</w:t>
      </w:r>
      <w:proofErr w:type="spellEnd"/>
      <w:r w:rsidRPr="00B12D69">
        <w:rPr>
          <w:rFonts w:ascii="Times New Roman" w:eastAsia="Times New Roman" w:hAnsi="Times New Roman" w:cs="Times New Roman"/>
          <w:sz w:val="24"/>
          <w:szCs w:val="24"/>
        </w:rPr>
        <w:t xml:space="preserve">. These breakthroughs and advances have provided insight into the future of personalized medicine. Imperatively, they have been enabling landmark research to merge all advances, creating </w:t>
      </w:r>
      <w:proofErr w:type="spellStart"/>
      <w:r w:rsidRPr="00B12D69">
        <w:rPr>
          <w:rFonts w:ascii="Times New Roman" w:eastAsia="Times New Roman" w:hAnsi="Times New Roman" w:cs="Times New Roman"/>
          <w:sz w:val="24"/>
          <w:szCs w:val="24"/>
        </w:rPr>
        <w:t>nanosized</w:t>
      </w:r>
      <w:proofErr w:type="spellEnd"/>
      <w:r w:rsidRPr="00B12D69">
        <w:rPr>
          <w:rFonts w:ascii="Times New Roman" w:eastAsia="Times New Roman" w:hAnsi="Times New Roman" w:cs="Times New Roman"/>
          <w:sz w:val="24"/>
          <w:szCs w:val="24"/>
        </w:rPr>
        <w:t xml:space="preserve"> particles that contain drugs targeting cell surface receptors and other potent molecules designed to kill cancerous cells. Nanoparticle- based medicine has been developing and has become a center of attention in recent years, focusing </w:t>
      </w:r>
      <w:proofErr w:type="spellStart"/>
      <w:r w:rsidRPr="00B12D69">
        <w:rPr>
          <w:rFonts w:ascii="Times New Roman" w:eastAsia="Times New Roman" w:hAnsi="Times New Roman" w:cs="Times New Roman"/>
          <w:sz w:val="24"/>
          <w:szCs w:val="24"/>
        </w:rPr>
        <w:t>primely</w:t>
      </w:r>
      <w:proofErr w:type="spellEnd"/>
      <w:r w:rsidRPr="00B12D69">
        <w:rPr>
          <w:rFonts w:ascii="Times New Roman" w:eastAsia="Times New Roman" w:hAnsi="Times New Roman" w:cs="Times New Roman"/>
          <w:sz w:val="24"/>
          <w:szCs w:val="24"/>
        </w:rPr>
        <w:t xml:space="preserve"> on proficient delivery systems for various chemotherapy drugs."</w:t>
      </w:r>
    </w:p>
    <w:p w:rsidR="00286666" w:rsidRPr="00AF22E2" w:rsidRDefault="00C433C0" w:rsidP="00AF22E2">
      <w:pPr>
        <w:jc w:val="both"/>
        <w:rPr>
          <w:rStyle w:val="blue-tooltip"/>
          <w:rFonts w:ascii="Times New Roman" w:hAnsi="Times New Roman" w:cs="Times New Roman"/>
          <w:b/>
          <w:sz w:val="24"/>
          <w:szCs w:val="24"/>
        </w:rPr>
      </w:pPr>
      <w:r w:rsidRPr="00AF22E2">
        <w:rPr>
          <w:rStyle w:val="blue-tooltip"/>
          <w:rFonts w:ascii="Times New Roman" w:hAnsi="Times New Roman" w:cs="Times New Roman"/>
          <w:b/>
          <w:sz w:val="24"/>
          <w:szCs w:val="24"/>
        </w:rPr>
        <w:t xml:space="preserve"> </w:t>
      </w:r>
      <w:r w:rsidR="004F276A" w:rsidRPr="00AF22E2">
        <w:rPr>
          <w:rStyle w:val="blue-tooltip"/>
          <w:rFonts w:ascii="Times New Roman" w:hAnsi="Times New Roman" w:cs="Times New Roman"/>
          <w:b/>
          <w:sz w:val="24"/>
          <w:szCs w:val="24"/>
        </w:rPr>
        <w:t xml:space="preserve"> </w:t>
      </w:r>
    </w:p>
    <w:p w:rsidR="000816E0" w:rsidRPr="00AF22E2" w:rsidRDefault="00B12D69" w:rsidP="00AF22E2">
      <w:pPr>
        <w:jc w:val="both"/>
        <w:rPr>
          <w:rFonts w:ascii="Times New Roman" w:hAnsi="Times New Roman" w:cs="Times New Roman"/>
          <w:sz w:val="24"/>
          <w:szCs w:val="24"/>
        </w:rPr>
      </w:pPr>
      <w:r w:rsidRPr="00AF22E2">
        <w:rPr>
          <w:rStyle w:val="Strong"/>
          <w:rFonts w:ascii="Times New Roman" w:hAnsi="Times New Roman" w:cs="Times New Roman"/>
          <w:sz w:val="24"/>
          <w:szCs w:val="24"/>
        </w:rPr>
        <w:t xml:space="preserve">Keywords: </w:t>
      </w:r>
      <w:r w:rsidRPr="00AF22E2">
        <w:rPr>
          <w:rFonts w:ascii="Times New Roman" w:hAnsi="Times New Roman" w:cs="Times New Roman"/>
          <w:sz w:val="24"/>
          <w:szCs w:val="24"/>
        </w:rPr>
        <w:t xml:space="preserve">Personalized medicine; bioinformatics; cancer informatics; </w:t>
      </w:r>
      <w:proofErr w:type="spellStart"/>
      <w:r w:rsidRPr="00AF22E2">
        <w:rPr>
          <w:rFonts w:ascii="Times New Roman" w:hAnsi="Times New Roman" w:cs="Times New Roman"/>
          <w:sz w:val="24"/>
          <w:szCs w:val="24"/>
        </w:rPr>
        <w:t>nanoinformatics</w:t>
      </w:r>
      <w:proofErr w:type="spellEnd"/>
      <w:r w:rsidRPr="00AF22E2">
        <w:rPr>
          <w:rFonts w:ascii="Times New Roman" w:hAnsi="Times New Roman" w:cs="Times New Roman"/>
          <w:sz w:val="24"/>
          <w:szCs w:val="24"/>
        </w:rPr>
        <w:t xml:space="preserve">; </w:t>
      </w:r>
      <w:proofErr w:type="spellStart"/>
      <w:r w:rsidRPr="00AF22E2">
        <w:rPr>
          <w:rFonts w:ascii="Times New Roman" w:hAnsi="Times New Roman" w:cs="Times New Roman"/>
          <w:sz w:val="24"/>
          <w:szCs w:val="24"/>
        </w:rPr>
        <w:t>nanomedicine</w:t>
      </w:r>
      <w:proofErr w:type="spellEnd"/>
      <w:r w:rsidRPr="00AF22E2">
        <w:rPr>
          <w:rFonts w:ascii="Times New Roman" w:hAnsi="Times New Roman" w:cs="Times New Roman"/>
          <w:sz w:val="24"/>
          <w:szCs w:val="24"/>
        </w:rPr>
        <w:t xml:space="preserve">; </w:t>
      </w:r>
      <w:proofErr w:type="spellStart"/>
      <w:r w:rsidRPr="00AF22E2">
        <w:rPr>
          <w:rFonts w:ascii="Times New Roman" w:hAnsi="Times New Roman" w:cs="Times New Roman"/>
          <w:sz w:val="24"/>
          <w:szCs w:val="24"/>
        </w:rPr>
        <w:t>oncogenomics</w:t>
      </w:r>
      <w:proofErr w:type="spellEnd"/>
    </w:p>
    <w:p w:rsidR="000816E0" w:rsidRPr="00AF22E2" w:rsidRDefault="000816E0" w:rsidP="00AF22E2">
      <w:pPr>
        <w:spacing w:before="150" w:after="150" w:line="240" w:lineRule="auto"/>
        <w:jc w:val="both"/>
        <w:rPr>
          <w:rFonts w:ascii="Times New Roman" w:hAnsi="Times New Roman" w:cs="Times New Roman"/>
          <w:b/>
          <w:bCs/>
          <w:sz w:val="24"/>
          <w:szCs w:val="24"/>
          <w:shd w:val="clear" w:color="auto" w:fill="FFFFFF"/>
        </w:rPr>
      </w:pPr>
      <w:r w:rsidRPr="00AF22E2">
        <w:rPr>
          <w:rFonts w:ascii="Times New Roman" w:hAnsi="Times New Roman" w:cs="Times New Roman"/>
          <w:b/>
          <w:bCs/>
          <w:sz w:val="24"/>
          <w:szCs w:val="24"/>
          <w:shd w:val="clear" w:color="auto" w:fill="FFFFFF"/>
        </w:rPr>
        <w:t>Conference / Journal Link:</w:t>
      </w:r>
    </w:p>
    <w:bookmarkStart w:id="1" w:name="cj_link"/>
    <w:p w:rsidR="00C42E33" w:rsidRPr="00AF22E2" w:rsidRDefault="00C42E33" w:rsidP="00AF22E2">
      <w:pPr>
        <w:spacing w:before="150" w:after="150" w:line="240" w:lineRule="auto"/>
        <w:jc w:val="both"/>
        <w:rPr>
          <w:rFonts w:ascii="Times New Roman" w:hAnsi="Times New Roman" w:cs="Times New Roman"/>
          <w:b/>
          <w:bCs/>
          <w:color w:val="0070C0"/>
          <w:sz w:val="24"/>
          <w:szCs w:val="24"/>
          <w:shd w:val="clear" w:color="auto" w:fill="FFFFFF"/>
        </w:rPr>
      </w:pPr>
      <w:r w:rsidRPr="00AF22E2">
        <w:rPr>
          <w:rFonts w:ascii="Times New Roman" w:hAnsi="Times New Roman" w:cs="Times New Roman"/>
          <w:color w:val="0070C0"/>
          <w:sz w:val="24"/>
          <w:szCs w:val="24"/>
        </w:rPr>
        <w:fldChar w:fldCharType="begin"/>
      </w:r>
      <w:r w:rsidRPr="00AF22E2">
        <w:rPr>
          <w:rFonts w:ascii="Times New Roman" w:hAnsi="Times New Roman" w:cs="Times New Roman"/>
          <w:color w:val="0070C0"/>
          <w:sz w:val="24"/>
          <w:szCs w:val="24"/>
        </w:rPr>
        <w:instrText xml:space="preserve"> HYPERLINK "https://pubmed.ncbi.nlm.nih.gov/35692148/" \t "_blank" </w:instrText>
      </w:r>
      <w:r w:rsidRPr="00AF22E2">
        <w:rPr>
          <w:rFonts w:ascii="Times New Roman" w:hAnsi="Times New Roman" w:cs="Times New Roman"/>
          <w:color w:val="0070C0"/>
          <w:sz w:val="24"/>
          <w:szCs w:val="24"/>
        </w:rPr>
        <w:fldChar w:fldCharType="separate"/>
      </w:r>
      <w:r w:rsidRPr="00AF22E2">
        <w:rPr>
          <w:rStyle w:val="Hyperlink"/>
          <w:rFonts w:ascii="Times New Roman" w:hAnsi="Times New Roman" w:cs="Times New Roman"/>
          <w:color w:val="0070C0"/>
          <w:sz w:val="24"/>
          <w:szCs w:val="24"/>
          <w:u w:val="none"/>
        </w:rPr>
        <w:t>https://pubmed.ncbi.nlm.nih.gov/35692148/</w:t>
      </w:r>
      <w:r w:rsidRPr="00AF22E2">
        <w:rPr>
          <w:rFonts w:ascii="Times New Roman" w:hAnsi="Times New Roman" w:cs="Times New Roman"/>
          <w:color w:val="0070C0"/>
          <w:sz w:val="24"/>
          <w:szCs w:val="24"/>
        </w:rPr>
        <w:fldChar w:fldCharType="end"/>
      </w:r>
      <w:bookmarkEnd w:id="1"/>
    </w:p>
    <w:p w:rsidR="000816E0" w:rsidRPr="00AF22E2" w:rsidRDefault="000816E0" w:rsidP="00AF22E2">
      <w:pPr>
        <w:spacing w:before="150"/>
        <w:jc w:val="both"/>
        <w:rPr>
          <w:rFonts w:ascii="Times New Roman" w:hAnsi="Times New Roman" w:cs="Times New Roman"/>
          <w:b/>
          <w:sz w:val="24"/>
          <w:szCs w:val="24"/>
        </w:rPr>
      </w:pPr>
      <w:r w:rsidRPr="00AF22E2">
        <w:rPr>
          <w:rFonts w:ascii="Times New Roman" w:hAnsi="Times New Roman" w:cs="Times New Roman"/>
          <w:b/>
          <w:sz w:val="24"/>
          <w:szCs w:val="24"/>
        </w:rPr>
        <w:t>DOI:</w:t>
      </w:r>
    </w:p>
    <w:p w:rsidR="00B12D69" w:rsidRPr="00B12D69" w:rsidRDefault="00B12D69" w:rsidP="00AF22E2">
      <w:pPr>
        <w:spacing w:before="150"/>
        <w:jc w:val="both"/>
        <w:rPr>
          <w:rFonts w:asciiTheme="majorHAnsi" w:hAnsiTheme="majorHAnsi" w:cstheme="majorHAnsi"/>
          <w:b/>
          <w:color w:val="0070C0"/>
          <w:sz w:val="24"/>
          <w:szCs w:val="24"/>
        </w:rPr>
      </w:pPr>
      <w:hyperlink r:id="rId7" w:tgtFrame="_blank" w:history="1">
        <w:r w:rsidRPr="00AF22E2">
          <w:rPr>
            <w:rStyle w:val="Hyperlink"/>
            <w:rFonts w:ascii="Times New Roman" w:hAnsi="Times New Roman" w:cs="Times New Roman"/>
            <w:color w:val="0070C0"/>
            <w:sz w:val="24"/>
            <w:szCs w:val="24"/>
            <w:u w:val="none"/>
          </w:rPr>
          <w:t>10.2174/0929867329666220610090405</w:t>
        </w:r>
        <w:r w:rsidRPr="00B12D69">
          <w:rPr>
            <w:rStyle w:val="Hyperlink"/>
            <w:color w:val="0070C0"/>
            <w:u w:val="none"/>
          </w:rPr>
          <w:t xml:space="preserve"> </w:t>
        </w:r>
      </w:hyperlink>
    </w:p>
    <w:p w:rsidR="000816E0" w:rsidRPr="0000149F" w:rsidRDefault="000816E0"/>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0B23"/>
    <w:rsid w:val="003D493B"/>
    <w:rsid w:val="003F23DC"/>
    <w:rsid w:val="004B77E2"/>
    <w:rsid w:val="004F276A"/>
    <w:rsid w:val="005241A4"/>
    <w:rsid w:val="00542D8F"/>
    <w:rsid w:val="00563D55"/>
    <w:rsid w:val="00597AC0"/>
    <w:rsid w:val="005A50A4"/>
    <w:rsid w:val="005A6D15"/>
    <w:rsid w:val="006046B1"/>
    <w:rsid w:val="00620AFF"/>
    <w:rsid w:val="00653009"/>
    <w:rsid w:val="00680022"/>
    <w:rsid w:val="00680E6F"/>
    <w:rsid w:val="006920D4"/>
    <w:rsid w:val="006A4A8B"/>
    <w:rsid w:val="006B3AD4"/>
    <w:rsid w:val="006D3612"/>
    <w:rsid w:val="006E7690"/>
    <w:rsid w:val="006F61D2"/>
    <w:rsid w:val="00740C0D"/>
    <w:rsid w:val="00746401"/>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15243"/>
    <w:rsid w:val="00A6337C"/>
    <w:rsid w:val="00A675F1"/>
    <w:rsid w:val="00A70799"/>
    <w:rsid w:val="00A94B34"/>
    <w:rsid w:val="00AB508E"/>
    <w:rsid w:val="00AC4B91"/>
    <w:rsid w:val="00AC5C4F"/>
    <w:rsid w:val="00AF22E2"/>
    <w:rsid w:val="00B12BAA"/>
    <w:rsid w:val="00B12D69"/>
    <w:rsid w:val="00B2123C"/>
    <w:rsid w:val="00B409D9"/>
    <w:rsid w:val="00BB2349"/>
    <w:rsid w:val="00BC2981"/>
    <w:rsid w:val="00BC7F52"/>
    <w:rsid w:val="00BF3FDC"/>
    <w:rsid w:val="00C11EB7"/>
    <w:rsid w:val="00C42E33"/>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72110-CD6A-43F1-9E10-9B6A3581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42E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C42E33"/>
    <w:rPr>
      <w:rFonts w:ascii="Times New Roman" w:eastAsia="Times New Roman" w:hAnsi="Times New Roman" w:cs="Times New Roman"/>
      <w:b/>
      <w:bCs/>
      <w:kern w:val="36"/>
      <w:sz w:val="48"/>
      <w:szCs w:val="48"/>
    </w:rPr>
  </w:style>
  <w:style w:type="character" w:customStyle="1" w:styleId="authors-list-item">
    <w:name w:val="authors-list-item"/>
    <w:basedOn w:val="DefaultParagraphFont"/>
    <w:rsid w:val="00B12D69"/>
  </w:style>
  <w:style w:type="character" w:customStyle="1" w:styleId="author-sup-separator">
    <w:name w:val="author-sup-separator"/>
    <w:basedOn w:val="DefaultParagraphFont"/>
    <w:rsid w:val="00B12D69"/>
  </w:style>
  <w:style w:type="character" w:customStyle="1" w:styleId="comma">
    <w:name w:val="comma"/>
    <w:basedOn w:val="DefaultParagraphFont"/>
    <w:rsid w:val="00B12D69"/>
  </w:style>
  <w:style w:type="character" w:customStyle="1" w:styleId="identifier">
    <w:name w:val="identifier"/>
    <w:basedOn w:val="DefaultParagraphFont"/>
    <w:rsid w:val="00B12D69"/>
  </w:style>
  <w:style w:type="character" w:styleId="Strong">
    <w:name w:val="Strong"/>
    <w:basedOn w:val="DefaultParagraphFont"/>
    <w:uiPriority w:val="22"/>
    <w:qFormat/>
    <w:rsid w:val="00B12D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15190640">
      <w:bodyDiv w:val="1"/>
      <w:marLeft w:val="0"/>
      <w:marRight w:val="0"/>
      <w:marTop w:val="0"/>
      <w:marBottom w:val="0"/>
      <w:divBdr>
        <w:top w:val="none" w:sz="0" w:space="0" w:color="auto"/>
        <w:left w:val="none" w:sz="0" w:space="0" w:color="auto"/>
        <w:bottom w:val="none" w:sz="0" w:space="0" w:color="auto"/>
        <w:right w:val="none" w:sz="0" w:space="0" w:color="auto"/>
      </w:divBdr>
      <w:divsChild>
        <w:div w:id="586379244">
          <w:marLeft w:val="0"/>
          <w:marRight w:val="0"/>
          <w:marTop w:val="0"/>
          <w:marBottom w:val="0"/>
          <w:divBdr>
            <w:top w:val="none" w:sz="0" w:space="0" w:color="auto"/>
            <w:left w:val="none" w:sz="0" w:space="0" w:color="auto"/>
            <w:bottom w:val="none" w:sz="0" w:space="0" w:color="auto"/>
            <w:right w:val="none" w:sz="0" w:space="0" w:color="auto"/>
          </w:divBdr>
          <w:divsChild>
            <w:div w:id="47607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4605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2174/09298673296662206100904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Kamal+MA&amp;cauthor_id=35692148" TargetMode="External"/><Relationship Id="rId5" Type="http://schemas.openxmlformats.org/officeDocument/2006/relationships/hyperlink" Target="https://pubmed.ncbi.nlm.nih.gov/?term=Akhtar+S&amp;cauthor_id=35692148" TargetMode="External"/><Relationship Id="rId4" Type="http://schemas.openxmlformats.org/officeDocument/2006/relationships/hyperlink" Target="https://pubmed.ncbi.nlm.nih.gov/?term=Khan+F&amp;cauthor_id=3569214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2024-06-30T04:24:00Z</dcterms:created>
  <dcterms:modified xsi:type="dcterms:W3CDTF">2024-07-02T03:53:00Z</dcterms:modified>
</cp:coreProperties>
</file>