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004D48" w:rsidRDefault="00004D48">
      <w:pPr>
        <w:rPr>
          <w:rStyle w:val="blue-tooltip"/>
          <w:rFonts w:ascii="Times New Roman" w:hAnsi="Times New Roman" w:cs="Times New Roman"/>
          <w:b/>
          <w:bCs/>
          <w:sz w:val="40"/>
          <w:szCs w:val="40"/>
        </w:rPr>
      </w:pPr>
      <w:r w:rsidRPr="00004D48">
        <w:rPr>
          <w:rFonts w:ascii="Times New Roman" w:hAnsi="Times New Roman" w:cs="Times New Roman"/>
          <w:color w:val="000000"/>
          <w:sz w:val="40"/>
          <w:szCs w:val="40"/>
        </w:rPr>
        <w:t>Nanotechnology: A Promising Targeted Drug Delivery System for Brain Tumours</w:t>
      </w:r>
      <w:bookmarkStart w:id="0" w:name="_GoBack"/>
      <w:bookmarkEnd w:id="0"/>
      <w:r w:rsidRPr="00004D48">
        <w:rPr>
          <w:rFonts w:ascii="Times New Roman" w:hAnsi="Times New Roman" w:cs="Times New Roman"/>
          <w:color w:val="000000"/>
          <w:sz w:val="40"/>
          <w:szCs w:val="40"/>
        </w:rPr>
        <w:t xml:space="preserve"> and Alzheimer's </w:t>
      </w:r>
      <w:r w:rsidRPr="00004D48">
        <w:rPr>
          <w:rFonts w:ascii="Times New Roman" w:hAnsi="Times New Roman" w:cs="Times New Roman"/>
          <w:color w:val="000000"/>
          <w:sz w:val="40"/>
          <w:szCs w:val="40"/>
        </w:rPr>
        <w:t>disease</w:t>
      </w:r>
    </w:p>
    <w:p w:rsidR="00004D48" w:rsidRDefault="00004D48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00149F" w:rsidRDefault="00056A8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 w:rsidRPr="0000149F">
        <w:rPr>
          <w:rStyle w:val="blue-tooltip"/>
          <w:rFonts w:asciiTheme="majorHAnsi" w:hAnsiTheme="majorHAnsi" w:cstheme="majorHAnsi"/>
          <w:sz w:val="24"/>
          <w:szCs w:val="24"/>
        </w:rPr>
        <w:t xml:space="preserve"> 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04D48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61FC7"/>
    <w:rsid w:val="004B77E2"/>
    <w:rsid w:val="004F276A"/>
    <w:rsid w:val="005241A4"/>
    <w:rsid w:val="005429A8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546C0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63D85"/>
    <w:rsid w:val="00DA36C1"/>
    <w:rsid w:val="00DE2BB8"/>
    <w:rsid w:val="00DF18D8"/>
    <w:rsid w:val="00DF3561"/>
    <w:rsid w:val="00E14578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2024-07-02T04:03:00Z</dcterms:created>
  <dcterms:modified xsi:type="dcterms:W3CDTF">2024-07-02T05:51:00Z</dcterms:modified>
</cp:coreProperties>
</file>