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1EC" w:rsidRDefault="005041EC" w:rsidP="005041EC">
      <w:pPr>
        <w:rPr>
          <w:rStyle w:val="blue-tooltip"/>
          <w:rFonts w:ascii="Times New Roman" w:hAnsi="Times New Roman" w:cs="Times New Roman"/>
          <w:b/>
          <w:bCs/>
          <w:sz w:val="40"/>
          <w:szCs w:val="40"/>
        </w:rPr>
      </w:pPr>
      <w:r w:rsidRPr="005041EC">
        <w:rPr>
          <w:rFonts w:ascii="Times New Roman" w:hAnsi="Times New Roman" w:cs="Times New Roman"/>
          <w:color w:val="000000"/>
          <w:sz w:val="40"/>
          <w:szCs w:val="40"/>
        </w:rPr>
        <w:t>SunNet: A Deep Learning Approach to Detect Sunflower Disease</w:t>
      </w:r>
      <w:bookmarkStart w:id="0" w:name="_GoBack"/>
      <w:bookmarkEnd w:id="0"/>
    </w:p>
    <w:p w:rsidR="005041EC" w:rsidRDefault="005041EC" w:rsidP="005041EC">
      <w:pPr>
        <w:rPr>
          <w:rStyle w:val="blue-tooltip"/>
          <w:rFonts w:ascii="Times New Roman" w:hAnsi="Times New Roman" w:cs="Times New Roman"/>
          <w:b/>
          <w:bCs/>
          <w:sz w:val="40"/>
          <w:szCs w:val="40"/>
        </w:rPr>
      </w:pPr>
    </w:p>
    <w:p w:rsidR="005041EC" w:rsidRPr="005041EC" w:rsidRDefault="00056A8C" w:rsidP="005041EC">
      <w:pPr>
        <w:jc w:val="both"/>
        <w:rPr>
          <w:rFonts w:ascii="Times New Roman" w:hAnsi="Times New Roman" w:cs="Times New Roman"/>
          <w:b/>
          <w:bCs/>
          <w:sz w:val="24"/>
          <w:szCs w:val="24"/>
        </w:rPr>
      </w:pPr>
      <w:r w:rsidRPr="005041EC">
        <w:rPr>
          <w:rStyle w:val="blue-tooltip"/>
          <w:rFonts w:ascii="Times New Roman" w:hAnsi="Times New Roman" w:cs="Times New Roman"/>
          <w:b/>
          <w:bCs/>
          <w:sz w:val="24"/>
          <w:szCs w:val="24"/>
        </w:rPr>
        <w:t xml:space="preserve">Author: </w:t>
      </w:r>
      <w:r w:rsidR="009437E0" w:rsidRPr="005041EC">
        <w:rPr>
          <w:rStyle w:val="blue-tooltip"/>
          <w:rFonts w:ascii="Times New Roman" w:hAnsi="Times New Roman" w:cs="Times New Roman"/>
          <w:sz w:val="24"/>
          <w:szCs w:val="24"/>
        </w:rPr>
        <w:t xml:space="preserve"> </w:t>
      </w:r>
      <w:hyperlink r:id="rId4" w:history="1">
        <w:proofErr w:type="spellStart"/>
        <w:r w:rsidR="005041EC" w:rsidRPr="005041EC">
          <w:rPr>
            <w:rStyle w:val="Hyperlink"/>
            <w:rFonts w:ascii="Times New Roman" w:hAnsi="Times New Roman" w:cs="Times New Roman"/>
            <w:color w:val="0070C0"/>
            <w:sz w:val="24"/>
            <w:szCs w:val="24"/>
            <w:u w:val="none"/>
          </w:rPr>
          <w:t>Taslima</w:t>
        </w:r>
        <w:proofErr w:type="spellEnd"/>
        <w:r w:rsidR="005041EC" w:rsidRPr="005041EC">
          <w:rPr>
            <w:rStyle w:val="Hyperlink"/>
            <w:rFonts w:ascii="Times New Roman" w:hAnsi="Times New Roman" w:cs="Times New Roman"/>
            <w:color w:val="0070C0"/>
            <w:sz w:val="24"/>
            <w:szCs w:val="24"/>
            <w:u w:val="none"/>
          </w:rPr>
          <w:t xml:space="preserve"> </w:t>
        </w:r>
        <w:proofErr w:type="spellStart"/>
        <w:r w:rsidR="005041EC" w:rsidRPr="005041EC">
          <w:rPr>
            <w:rStyle w:val="Hyperlink"/>
            <w:rFonts w:ascii="Times New Roman" w:hAnsi="Times New Roman" w:cs="Times New Roman"/>
            <w:color w:val="0070C0"/>
            <w:sz w:val="24"/>
            <w:szCs w:val="24"/>
            <w:u w:val="none"/>
          </w:rPr>
          <w:t>Akter</w:t>
        </w:r>
        <w:proofErr w:type="spellEnd"/>
        <w:r w:rsidR="005041EC" w:rsidRPr="005041EC">
          <w:rPr>
            <w:rStyle w:val="Hyperlink"/>
            <w:rFonts w:ascii="Times New Roman" w:hAnsi="Times New Roman" w:cs="Times New Roman"/>
            <w:color w:val="0070C0"/>
            <w:sz w:val="24"/>
            <w:szCs w:val="24"/>
            <w:u w:val="none"/>
          </w:rPr>
          <w:t xml:space="preserve"> </w:t>
        </w:r>
        <w:proofErr w:type="spellStart"/>
        <w:r w:rsidR="005041EC" w:rsidRPr="005041EC">
          <w:rPr>
            <w:rStyle w:val="Hyperlink"/>
            <w:rFonts w:ascii="Times New Roman" w:hAnsi="Times New Roman" w:cs="Times New Roman"/>
            <w:color w:val="0070C0"/>
            <w:sz w:val="24"/>
            <w:szCs w:val="24"/>
            <w:u w:val="none"/>
          </w:rPr>
          <w:t>Sathi</w:t>
        </w:r>
        <w:proofErr w:type="spellEnd"/>
      </w:hyperlink>
      <w:r w:rsidR="005041EC" w:rsidRPr="005041EC">
        <w:rPr>
          <w:rStyle w:val="authors-info"/>
          <w:rFonts w:ascii="Times New Roman" w:hAnsi="Times New Roman" w:cs="Times New Roman"/>
          <w:color w:val="0070C0"/>
          <w:sz w:val="24"/>
          <w:szCs w:val="24"/>
        </w:rPr>
        <w:t xml:space="preserve">; </w:t>
      </w:r>
      <w:hyperlink r:id="rId5" w:history="1">
        <w:proofErr w:type="spellStart"/>
        <w:r w:rsidR="005041EC" w:rsidRPr="005041EC">
          <w:rPr>
            <w:rStyle w:val="Hyperlink"/>
            <w:rFonts w:ascii="Times New Roman" w:hAnsi="Times New Roman" w:cs="Times New Roman"/>
            <w:color w:val="0070C0"/>
            <w:sz w:val="24"/>
            <w:szCs w:val="24"/>
            <w:u w:val="none"/>
          </w:rPr>
          <w:t>Md</w:t>
        </w:r>
        <w:proofErr w:type="spellEnd"/>
        <w:r w:rsidR="005041EC" w:rsidRPr="005041EC">
          <w:rPr>
            <w:rStyle w:val="Hyperlink"/>
            <w:rFonts w:ascii="Times New Roman" w:hAnsi="Times New Roman" w:cs="Times New Roman"/>
            <w:color w:val="0070C0"/>
            <w:sz w:val="24"/>
            <w:szCs w:val="24"/>
            <w:u w:val="none"/>
          </w:rPr>
          <w:t xml:space="preserve"> </w:t>
        </w:r>
        <w:proofErr w:type="spellStart"/>
        <w:r w:rsidR="005041EC" w:rsidRPr="005041EC">
          <w:rPr>
            <w:rStyle w:val="Hyperlink"/>
            <w:rFonts w:ascii="Times New Roman" w:hAnsi="Times New Roman" w:cs="Times New Roman"/>
            <w:color w:val="0070C0"/>
            <w:sz w:val="24"/>
            <w:szCs w:val="24"/>
            <w:u w:val="none"/>
          </w:rPr>
          <w:t>Abid</w:t>
        </w:r>
        <w:proofErr w:type="spellEnd"/>
        <w:r w:rsidR="005041EC" w:rsidRPr="005041EC">
          <w:rPr>
            <w:rStyle w:val="Hyperlink"/>
            <w:rFonts w:ascii="Times New Roman" w:hAnsi="Times New Roman" w:cs="Times New Roman"/>
            <w:color w:val="0070C0"/>
            <w:sz w:val="24"/>
            <w:szCs w:val="24"/>
            <w:u w:val="none"/>
          </w:rPr>
          <w:t xml:space="preserve"> </w:t>
        </w:r>
        <w:proofErr w:type="spellStart"/>
        <w:r w:rsidR="005041EC" w:rsidRPr="005041EC">
          <w:rPr>
            <w:rStyle w:val="Hyperlink"/>
            <w:rFonts w:ascii="Times New Roman" w:hAnsi="Times New Roman" w:cs="Times New Roman"/>
            <w:color w:val="0070C0"/>
            <w:sz w:val="24"/>
            <w:szCs w:val="24"/>
            <w:u w:val="none"/>
          </w:rPr>
          <w:t>Hasan</w:t>
        </w:r>
        <w:proofErr w:type="spellEnd"/>
      </w:hyperlink>
      <w:r w:rsidR="005041EC" w:rsidRPr="005041EC">
        <w:rPr>
          <w:rStyle w:val="authors-info"/>
          <w:rFonts w:ascii="Times New Roman" w:hAnsi="Times New Roman" w:cs="Times New Roman"/>
          <w:color w:val="0070C0"/>
          <w:sz w:val="24"/>
          <w:szCs w:val="24"/>
        </w:rPr>
        <w:t xml:space="preserve">; </w:t>
      </w:r>
      <w:hyperlink r:id="rId6" w:history="1">
        <w:r w:rsidR="005041EC" w:rsidRPr="005041EC">
          <w:rPr>
            <w:rStyle w:val="Hyperlink"/>
            <w:rFonts w:ascii="Times New Roman" w:hAnsi="Times New Roman" w:cs="Times New Roman"/>
            <w:color w:val="0070C0"/>
            <w:sz w:val="24"/>
            <w:szCs w:val="24"/>
            <w:u w:val="none"/>
          </w:rPr>
          <w:t xml:space="preserve">Mohammad Jahangir </w:t>
        </w:r>
        <w:proofErr w:type="spellStart"/>
        <w:r w:rsidR="005041EC" w:rsidRPr="005041EC">
          <w:rPr>
            <w:rStyle w:val="Hyperlink"/>
            <w:rFonts w:ascii="Times New Roman" w:hAnsi="Times New Roman" w:cs="Times New Roman"/>
            <w:color w:val="0070C0"/>
            <w:sz w:val="24"/>
            <w:szCs w:val="24"/>
            <w:u w:val="none"/>
          </w:rPr>
          <w:t>Alam</w:t>
        </w:r>
        <w:proofErr w:type="spellEnd"/>
      </w:hyperlink>
    </w:p>
    <w:p w:rsidR="00286666" w:rsidRPr="005041EC" w:rsidRDefault="00286666" w:rsidP="005041EC">
      <w:pPr>
        <w:jc w:val="both"/>
        <w:rPr>
          <w:rStyle w:val="blue-tooltip"/>
          <w:rFonts w:ascii="Times New Roman" w:hAnsi="Times New Roman" w:cs="Times New Roman"/>
          <w:b/>
          <w:bCs/>
          <w:sz w:val="24"/>
          <w:szCs w:val="24"/>
        </w:rPr>
      </w:pPr>
    </w:p>
    <w:p w:rsidR="005041EC" w:rsidRPr="005041EC" w:rsidRDefault="00286666" w:rsidP="005041EC">
      <w:pPr>
        <w:jc w:val="both"/>
        <w:rPr>
          <w:rStyle w:val="blue-tooltip"/>
          <w:rFonts w:ascii="Times New Roman" w:hAnsi="Times New Roman" w:cs="Times New Roman"/>
          <w:b/>
          <w:sz w:val="24"/>
          <w:szCs w:val="24"/>
        </w:rPr>
      </w:pPr>
      <w:r w:rsidRPr="005041EC">
        <w:rPr>
          <w:rStyle w:val="blue-tooltip"/>
          <w:rFonts w:ascii="Times New Roman" w:hAnsi="Times New Roman" w:cs="Times New Roman"/>
          <w:b/>
          <w:sz w:val="24"/>
          <w:szCs w:val="24"/>
        </w:rPr>
        <w:t xml:space="preserve">Abstract: </w:t>
      </w:r>
    </w:p>
    <w:p w:rsidR="00286666" w:rsidRPr="005041EC" w:rsidRDefault="005041EC" w:rsidP="005041EC">
      <w:pPr>
        <w:jc w:val="both"/>
        <w:rPr>
          <w:rStyle w:val="blue-tooltip"/>
          <w:rFonts w:ascii="Times New Roman" w:hAnsi="Times New Roman" w:cs="Times New Roman"/>
          <w:b/>
          <w:sz w:val="24"/>
          <w:szCs w:val="24"/>
        </w:rPr>
      </w:pPr>
      <w:r w:rsidRPr="005041EC">
        <w:rPr>
          <w:rFonts w:ascii="Times New Roman" w:hAnsi="Times New Roman" w:cs="Times New Roman"/>
          <w:sz w:val="24"/>
          <w:szCs w:val="24"/>
        </w:rPr>
        <w:t xml:space="preserve">Helianthus </w:t>
      </w:r>
      <w:proofErr w:type="spellStart"/>
      <w:r w:rsidRPr="005041EC">
        <w:rPr>
          <w:rFonts w:ascii="Times New Roman" w:hAnsi="Times New Roman" w:cs="Times New Roman"/>
          <w:sz w:val="24"/>
          <w:szCs w:val="24"/>
        </w:rPr>
        <w:t>annuus</w:t>
      </w:r>
      <w:proofErr w:type="spellEnd"/>
      <w:r w:rsidRPr="005041EC">
        <w:rPr>
          <w:rFonts w:ascii="Times New Roman" w:hAnsi="Times New Roman" w:cs="Times New Roman"/>
          <w:sz w:val="24"/>
          <w:szCs w:val="24"/>
        </w:rPr>
        <w:t>, often known as sunflower, is a crop that is only mildly affected by drought. The agricultural sector of the economy benefits greatly from this. However, various illnesses have imposed a halt on sunflower cultivation over the world. However, many severe diseases will affect plants if corrective measures are not taken sooner. Therefore, it will have a negative impact on sunflower yield, quantity, and quality. Diagnosing a disease by hand can be a time-consuming and difficult process. Object recognition methods that use deep learning are becoming increasingly commonplace today. This study has developed a strategy for identifying diseases in sunflowers. A total of 1428 photos were utilized to complete this task. Images have also been processed using methods like resizing, adjusting contrast, and boosting color. Here, the area of the photos afflicted by the disease is segmented by using k-means clustering, and then retrieved characteristics from those regions. Four deep-learning classifiers were used to complete the classification. For the purpose of comparing classifier quality, four performance evaluation measures are computed. The best-performing classifier overall was a ResNet50 classifier, which had an average accuracy of 97.88% and the lowest accuracy is obtained from Inception V3.</w:t>
      </w:r>
      <w:r w:rsidR="00C433C0" w:rsidRPr="005041EC">
        <w:rPr>
          <w:rStyle w:val="blue-tooltip"/>
          <w:rFonts w:ascii="Times New Roman" w:hAnsi="Times New Roman" w:cs="Times New Roman"/>
          <w:b/>
          <w:sz w:val="24"/>
          <w:szCs w:val="24"/>
        </w:rPr>
        <w:t xml:space="preserve"> </w:t>
      </w:r>
      <w:r w:rsidR="004F276A" w:rsidRPr="005041EC">
        <w:rPr>
          <w:rStyle w:val="blue-tooltip"/>
          <w:rFonts w:ascii="Times New Roman" w:hAnsi="Times New Roman" w:cs="Times New Roman"/>
          <w:b/>
          <w:sz w:val="24"/>
          <w:szCs w:val="24"/>
        </w:rPr>
        <w:t xml:space="preserve"> </w:t>
      </w:r>
    </w:p>
    <w:p w:rsidR="005041EC" w:rsidRPr="005041EC" w:rsidRDefault="005041EC" w:rsidP="005041EC">
      <w:pPr>
        <w:jc w:val="both"/>
        <w:rPr>
          <w:rFonts w:ascii="Times New Roman" w:hAnsi="Times New Roman" w:cs="Times New Roman"/>
          <w:b/>
          <w:sz w:val="24"/>
          <w:szCs w:val="24"/>
        </w:rPr>
      </w:pPr>
    </w:p>
    <w:p w:rsidR="000816E0" w:rsidRPr="005041EC" w:rsidRDefault="005041EC" w:rsidP="005041EC">
      <w:pPr>
        <w:jc w:val="both"/>
        <w:rPr>
          <w:rFonts w:ascii="Times New Roman" w:hAnsi="Times New Roman" w:cs="Times New Roman"/>
          <w:b/>
          <w:sz w:val="24"/>
          <w:szCs w:val="24"/>
        </w:rPr>
      </w:pPr>
      <w:r w:rsidRPr="005041EC">
        <w:rPr>
          <w:rFonts w:ascii="Times New Roman" w:hAnsi="Times New Roman" w:cs="Times New Roman"/>
          <w:b/>
          <w:sz w:val="24"/>
          <w:szCs w:val="24"/>
        </w:rPr>
        <w:t>Keywords</w:t>
      </w:r>
      <w:r w:rsidRPr="005041EC">
        <w:rPr>
          <w:rFonts w:ascii="Times New Roman" w:hAnsi="Times New Roman" w:cs="Times New Roman"/>
          <w:b/>
          <w:sz w:val="24"/>
          <w:szCs w:val="24"/>
        </w:rPr>
        <w:t>:</w:t>
      </w:r>
      <w:r w:rsidRPr="005041EC">
        <w:rPr>
          <w:rStyle w:val="ofieldchar"/>
          <w:rFonts w:ascii="Times New Roman" w:hAnsi="Times New Roman" w:cs="Times New Roman"/>
          <w:sz w:val="24"/>
          <w:szCs w:val="24"/>
        </w:rPr>
        <w:t xml:space="preserve"> </w:t>
      </w:r>
      <w:r w:rsidRPr="005041EC">
        <w:rPr>
          <w:rStyle w:val="ofieldchar"/>
          <w:rFonts w:ascii="Times New Roman" w:hAnsi="Times New Roman" w:cs="Times New Roman"/>
          <w:sz w:val="24"/>
          <w:szCs w:val="24"/>
        </w:rPr>
        <w:t xml:space="preserve">"Helianthus </w:t>
      </w:r>
      <w:proofErr w:type="spellStart"/>
      <w:proofErr w:type="gramStart"/>
      <w:r w:rsidRPr="005041EC">
        <w:rPr>
          <w:rStyle w:val="ofieldchar"/>
          <w:rFonts w:ascii="Times New Roman" w:hAnsi="Times New Roman" w:cs="Times New Roman"/>
          <w:sz w:val="24"/>
          <w:szCs w:val="24"/>
        </w:rPr>
        <w:t>Annuus</w:t>
      </w:r>
      <w:proofErr w:type="spellEnd"/>
      <w:r w:rsidRPr="005041EC">
        <w:rPr>
          <w:rStyle w:val="ofieldchar"/>
          <w:rFonts w:ascii="Times New Roman" w:hAnsi="Times New Roman" w:cs="Times New Roman"/>
          <w:sz w:val="24"/>
          <w:szCs w:val="24"/>
        </w:rPr>
        <w:t xml:space="preserve"> ,</w:t>
      </w:r>
      <w:proofErr w:type="gramEnd"/>
      <w:r w:rsidRPr="005041EC">
        <w:rPr>
          <w:rStyle w:val="ofieldchar"/>
          <w:rFonts w:ascii="Times New Roman" w:hAnsi="Times New Roman" w:cs="Times New Roman"/>
          <w:sz w:val="24"/>
          <w:szCs w:val="24"/>
        </w:rPr>
        <w:t xml:space="preserve"> Contrast , K-means Clustering , Deep Learning , Performance Evaluation Metrics , Sun-flower , Resnet50"</w:t>
      </w:r>
    </w:p>
    <w:p w:rsidR="000816E0" w:rsidRPr="005041EC" w:rsidRDefault="000816E0" w:rsidP="005041EC">
      <w:pPr>
        <w:spacing w:before="150" w:after="150" w:line="240" w:lineRule="auto"/>
        <w:jc w:val="both"/>
        <w:rPr>
          <w:rFonts w:ascii="Times New Roman" w:hAnsi="Times New Roman" w:cs="Times New Roman"/>
          <w:b/>
          <w:bCs/>
          <w:sz w:val="24"/>
          <w:szCs w:val="24"/>
          <w:shd w:val="clear" w:color="auto" w:fill="FFFFFF"/>
        </w:rPr>
      </w:pPr>
      <w:r w:rsidRPr="005041EC">
        <w:rPr>
          <w:rFonts w:ascii="Times New Roman" w:hAnsi="Times New Roman" w:cs="Times New Roman"/>
          <w:b/>
          <w:bCs/>
          <w:sz w:val="24"/>
          <w:szCs w:val="24"/>
          <w:shd w:val="clear" w:color="auto" w:fill="FFFFFF"/>
        </w:rPr>
        <w:t>Conference / Journal Link:</w:t>
      </w:r>
    </w:p>
    <w:bookmarkStart w:id="1" w:name="cj_link"/>
    <w:p w:rsidR="005041EC" w:rsidRPr="005041EC" w:rsidRDefault="005041EC" w:rsidP="005041EC">
      <w:pPr>
        <w:spacing w:before="150" w:after="150" w:line="240" w:lineRule="auto"/>
        <w:jc w:val="both"/>
        <w:rPr>
          <w:rFonts w:ascii="Times New Roman" w:hAnsi="Times New Roman" w:cs="Times New Roman"/>
          <w:b/>
          <w:bCs/>
          <w:color w:val="0070C0"/>
          <w:sz w:val="24"/>
          <w:szCs w:val="24"/>
          <w:shd w:val="clear" w:color="auto" w:fill="FFFFFF"/>
        </w:rPr>
      </w:pPr>
      <w:r w:rsidRPr="005041EC">
        <w:rPr>
          <w:rFonts w:ascii="Times New Roman" w:hAnsi="Times New Roman" w:cs="Times New Roman"/>
          <w:color w:val="0070C0"/>
          <w:sz w:val="24"/>
          <w:szCs w:val="24"/>
        </w:rPr>
        <w:fldChar w:fldCharType="begin"/>
      </w:r>
      <w:r w:rsidRPr="005041EC">
        <w:rPr>
          <w:rFonts w:ascii="Times New Roman" w:hAnsi="Times New Roman" w:cs="Times New Roman"/>
          <w:color w:val="0070C0"/>
          <w:sz w:val="24"/>
          <w:szCs w:val="24"/>
        </w:rPr>
        <w:instrText xml:space="preserve"> HYPERLINK "https://ieeexplore.ieee.org/document/10125676/keywords" \l "keywords" \t "_blank" </w:instrText>
      </w:r>
      <w:r w:rsidRPr="005041EC">
        <w:rPr>
          <w:rFonts w:ascii="Times New Roman" w:hAnsi="Times New Roman" w:cs="Times New Roman"/>
          <w:color w:val="0070C0"/>
          <w:sz w:val="24"/>
          <w:szCs w:val="24"/>
        </w:rPr>
        <w:fldChar w:fldCharType="separate"/>
      </w:r>
      <w:r w:rsidRPr="005041EC">
        <w:rPr>
          <w:rStyle w:val="Hyperlink"/>
          <w:rFonts w:ascii="Times New Roman" w:hAnsi="Times New Roman" w:cs="Times New Roman"/>
          <w:color w:val="0070C0"/>
          <w:sz w:val="24"/>
          <w:szCs w:val="24"/>
          <w:u w:val="none"/>
        </w:rPr>
        <w:t>https://ieeexplore.ieee.org/document/10125676/keywords#keywords</w:t>
      </w:r>
      <w:r w:rsidRPr="005041EC">
        <w:rPr>
          <w:rFonts w:ascii="Times New Roman" w:hAnsi="Times New Roman" w:cs="Times New Roman"/>
          <w:color w:val="0070C0"/>
          <w:sz w:val="24"/>
          <w:szCs w:val="24"/>
        </w:rPr>
        <w:fldChar w:fldCharType="end"/>
      </w:r>
      <w:bookmarkEnd w:id="1"/>
    </w:p>
    <w:p w:rsidR="000816E0" w:rsidRPr="005041EC" w:rsidRDefault="000816E0" w:rsidP="005041EC">
      <w:pPr>
        <w:spacing w:before="150"/>
        <w:jc w:val="both"/>
        <w:rPr>
          <w:rFonts w:ascii="Times New Roman" w:hAnsi="Times New Roman" w:cs="Times New Roman"/>
          <w:b/>
          <w:sz w:val="24"/>
          <w:szCs w:val="24"/>
        </w:rPr>
      </w:pPr>
      <w:r w:rsidRPr="005041EC">
        <w:rPr>
          <w:rFonts w:ascii="Times New Roman" w:hAnsi="Times New Roman" w:cs="Times New Roman"/>
          <w:b/>
          <w:sz w:val="24"/>
          <w:szCs w:val="24"/>
        </w:rPr>
        <w:t>DOI:</w:t>
      </w:r>
    </w:p>
    <w:p w:rsidR="005041EC" w:rsidRPr="005041EC" w:rsidRDefault="005041EC" w:rsidP="005041EC">
      <w:pPr>
        <w:spacing w:before="150"/>
        <w:jc w:val="both"/>
        <w:rPr>
          <w:rFonts w:ascii="Times New Roman" w:hAnsi="Times New Roman" w:cs="Times New Roman"/>
          <w:b/>
          <w:color w:val="0070C0"/>
          <w:sz w:val="24"/>
          <w:szCs w:val="24"/>
        </w:rPr>
      </w:pPr>
      <w:hyperlink r:id="rId7" w:tgtFrame="_blank" w:history="1">
        <w:r w:rsidRPr="005041EC">
          <w:rPr>
            <w:rStyle w:val="Hyperlink"/>
            <w:rFonts w:ascii="Times New Roman" w:hAnsi="Times New Roman" w:cs="Times New Roman"/>
            <w:color w:val="0070C0"/>
            <w:sz w:val="24"/>
            <w:szCs w:val="24"/>
            <w:u w:val="none"/>
          </w:rPr>
          <w:t>10.1109/ICOEI56765.2023.10125676</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041EC"/>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1F1A"/>
    <w:rsid w:val="00CA5BD2"/>
    <w:rsid w:val="00CC6082"/>
    <w:rsid w:val="00CD6A55"/>
    <w:rsid w:val="00CF2D6D"/>
    <w:rsid w:val="00D11FFB"/>
    <w:rsid w:val="00D26612"/>
    <w:rsid w:val="00DA36C1"/>
    <w:rsid w:val="00DB0660"/>
    <w:rsid w:val="00DE2BB8"/>
    <w:rsid w:val="00DF18D8"/>
    <w:rsid w:val="00DF3561"/>
    <w:rsid w:val="00E5274D"/>
    <w:rsid w:val="00E608D3"/>
    <w:rsid w:val="00E65008"/>
    <w:rsid w:val="00E676C5"/>
    <w:rsid w:val="00EE054B"/>
    <w:rsid w:val="00EE3075"/>
    <w:rsid w:val="00EE3F35"/>
    <w:rsid w:val="00EE40A0"/>
    <w:rsid w:val="00EF3278"/>
    <w:rsid w:val="00F30F82"/>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69544642">
      <w:bodyDiv w:val="1"/>
      <w:marLeft w:val="0"/>
      <w:marRight w:val="0"/>
      <w:marTop w:val="0"/>
      <w:marBottom w:val="0"/>
      <w:divBdr>
        <w:top w:val="none" w:sz="0" w:space="0" w:color="auto"/>
        <w:left w:val="none" w:sz="0" w:space="0" w:color="auto"/>
        <w:bottom w:val="none" w:sz="0" w:space="0" w:color="auto"/>
        <w:right w:val="none" w:sz="0" w:space="0" w:color="auto"/>
      </w:divBdr>
      <w:divsChild>
        <w:div w:id="850727631">
          <w:marLeft w:val="0"/>
          <w:marRight w:val="0"/>
          <w:marTop w:val="0"/>
          <w:marBottom w:val="0"/>
          <w:divBdr>
            <w:top w:val="none" w:sz="0" w:space="0" w:color="auto"/>
            <w:left w:val="none" w:sz="0" w:space="0" w:color="auto"/>
            <w:bottom w:val="none" w:sz="0" w:space="0" w:color="auto"/>
            <w:right w:val="none" w:sz="0" w:space="0" w:color="auto"/>
          </w:divBdr>
          <w:divsChild>
            <w:div w:id="102578948">
              <w:marLeft w:val="0"/>
              <w:marRight w:val="0"/>
              <w:marTop w:val="0"/>
              <w:marBottom w:val="0"/>
              <w:divBdr>
                <w:top w:val="none" w:sz="0" w:space="0" w:color="auto"/>
                <w:left w:val="none" w:sz="0" w:space="0" w:color="auto"/>
                <w:bottom w:val="none" w:sz="0" w:space="0" w:color="auto"/>
                <w:right w:val="none" w:sz="0" w:space="0" w:color="auto"/>
              </w:divBdr>
              <w:divsChild>
                <w:div w:id="1104233110">
                  <w:marLeft w:val="0"/>
                  <w:marRight w:val="0"/>
                  <w:marTop w:val="0"/>
                  <w:marBottom w:val="0"/>
                  <w:divBdr>
                    <w:top w:val="none" w:sz="0" w:space="0" w:color="auto"/>
                    <w:left w:val="none" w:sz="0" w:space="0" w:color="auto"/>
                    <w:bottom w:val="none" w:sz="0" w:space="0" w:color="auto"/>
                    <w:right w:val="none" w:sz="0" w:space="0" w:color="auto"/>
                  </w:divBdr>
                  <w:divsChild>
                    <w:div w:id="728259876">
                      <w:marLeft w:val="0"/>
                      <w:marRight w:val="0"/>
                      <w:marTop w:val="0"/>
                      <w:marBottom w:val="0"/>
                      <w:divBdr>
                        <w:top w:val="none" w:sz="0" w:space="0" w:color="auto"/>
                        <w:left w:val="none" w:sz="0" w:space="0" w:color="auto"/>
                        <w:bottom w:val="none" w:sz="0" w:space="0" w:color="auto"/>
                        <w:right w:val="none" w:sz="0" w:space="0" w:color="auto"/>
                      </w:divBdr>
                      <w:divsChild>
                        <w:div w:id="23424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OEI56765.2023.101256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92268" TargetMode="External"/><Relationship Id="rId5" Type="http://schemas.openxmlformats.org/officeDocument/2006/relationships/hyperlink" Target="https://ieeexplore.ieee.org/author/37089846960" TargetMode="External"/><Relationship Id="rId4" Type="http://schemas.openxmlformats.org/officeDocument/2006/relationships/hyperlink" Target="https://ieeexplore.ieee.org/author/3708984407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2024-08-28T06:11:00Z</dcterms:created>
  <dcterms:modified xsi:type="dcterms:W3CDTF">2024-08-29T04:21:00Z</dcterms:modified>
</cp:coreProperties>
</file>