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742" w:rsidRPr="00665742" w:rsidRDefault="00665742" w:rsidP="00665742">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665742">
        <w:rPr>
          <w:rFonts w:ascii="Times New Roman" w:eastAsia="Times New Roman" w:hAnsi="Times New Roman" w:cs="Times New Roman"/>
          <w:bCs/>
          <w:kern w:val="36"/>
          <w:sz w:val="40"/>
          <w:szCs w:val="40"/>
        </w:rPr>
        <w:t xml:space="preserve">Sustainable and Profitable </w:t>
      </w:r>
      <w:proofErr w:type="gramStart"/>
      <w:r w:rsidRPr="00665742">
        <w:rPr>
          <w:rFonts w:ascii="Times New Roman" w:eastAsia="Times New Roman" w:hAnsi="Times New Roman" w:cs="Times New Roman"/>
          <w:bCs/>
          <w:kern w:val="36"/>
          <w:sz w:val="40"/>
          <w:szCs w:val="40"/>
        </w:rPr>
        <w:t>IT</w:t>
      </w:r>
      <w:proofErr w:type="gramEnd"/>
      <w:r w:rsidRPr="00665742">
        <w:rPr>
          <w:rFonts w:ascii="Times New Roman" w:eastAsia="Times New Roman" w:hAnsi="Times New Roman" w:cs="Times New Roman"/>
          <w:bCs/>
          <w:kern w:val="36"/>
          <w:sz w:val="40"/>
          <w:szCs w:val="40"/>
        </w:rPr>
        <w:t xml:space="preserve"> Infrastructure of Bangladesh Using Green IT</w:t>
      </w:r>
    </w:p>
    <w:p w:rsidR="00665742" w:rsidRDefault="00665742" w:rsidP="00665742">
      <w:pPr>
        <w:spacing w:before="100" w:beforeAutospacing="1" w:after="100" w:afterAutospacing="1" w:line="240" w:lineRule="auto"/>
        <w:rPr>
          <w:rStyle w:val="blue-tooltip"/>
          <w:rFonts w:asciiTheme="majorHAnsi" w:hAnsiTheme="majorHAnsi" w:cstheme="majorHAnsi"/>
          <w:b/>
          <w:bCs/>
          <w:sz w:val="24"/>
          <w:szCs w:val="24"/>
        </w:rPr>
      </w:pPr>
    </w:p>
    <w:p w:rsidR="00665742" w:rsidRPr="00665742" w:rsidRDefault="00056A8C" w:rsidP="00665742">
      <w:pPr>
        <w:spacing w:before="100" w:beforeAutospacing="1" w:after="100" w:afterAutospacing="1" w:line="240" w:lineRule="auto"/>
        <w:jc w:val="both"/>
        <w:rPr>
          <w:rFonts w:ascii="Times New Roman" w:hAnsi="Times New Roman" w:cs="Times New Roman"/>
          <w:color w:val="0070C0"/>
          <w:sz w:val="24"/>
          <w:szCs w:val="24"/>
        </w:rPr>
      </w:pPr>
      <w:r w:rsidRPr="00665742">
        <w:rPr>
          <w:rStyle w:val="blue-tooltip"/>
          <w:rFonts w:ascii="Times New Roman" w:hAnsi="Times New Roman" w:cs="Times New Roman"/>
          <w:b/>
          <w:bCs/>
          <w:sz w:val="24"/>
          <w:szCs w:val="24"/>
        </w:rPr>
        <w:t xml:space="preserve">Author: </w:t>
      </w:r>
      <w:r w:rsidR="009437E0" w:rsidRPr="00665742">
        <w:rPr>
          <w:rStyle w:val="blue-tooltip"/>
          <w:rFonts w:ascii="Times New Roman" w:hAnsi="Times New Roman" w:cs="Times New Roman"/>
          <w:sz w:val="24"/>
          <w:szCs w:val="24"/>
        </w:rPr>
        <w:t xml:space="preserve"> </w:t>
      </w:r>
      <w:hyperlink r:id="rId5" w:anchor="auth-Farhan-Ahmed" w:history="1">
        <w:proofErr w:type="spellStart"/>
        <w:r w:rsidR="00665742" w:rsidRPr="00665742">
          <w:rPr>
            <w:rStyle w:val="Hyperlink"/>
            <w:rFonts w:ascii="Times New Roman" w:hAnsi="Times New Roman" w:cs="Times New Roman"/>
            <w:color w:val="0070C0"/>
            <w:sz w:val="24"/>
            <w:szCs w:val="24"/>
            <w:u w:val="none"/>
          </w:rPr>
          <w:t>Farhan</w:t>
        </w:r>
        <w:proofErr w:type="spellEnd"/>
        <w:r w:rsidR="00665742" w:rsidRPr="00665742">
          <w:rPr>
            <w:rStyle w:val="Hyperlink"/>
            <w:rFonts w:ascii="Times New Roman" w:hAnsi="Times New Roman" w:cs="Times New Roman"/>
            <w:color w:val="0070C0"/>
            <w:sz w:val="24"/>
            <w:szCs w:val="24"/>
            <w:u w:val="none"/>
          </w:rPr>
          <w:t xml:space="preserve"> Ahmed</w:t>
        </w:r>
      </w:hyperlink>
      <w:r w:rsidR="00665742" w:rsidRPr="00665742">
        <w:rPr>
          <w:rFonts w:ascii="Times New Roman" w:hAnsi="Times New Roman" w:cs="Times New Roman"/>
          <w:color w:val="0070C0"/>
          <w:sz w:val="24"/>
          <w:szCs w:val="24"/>
        </w:rPr>
        <w:t xml:space="preserve">, </w:t>
      </w:r>
      <w:hyperlink r:id="rId6" w:anchor="auth-Bijoy-Basak" w:history="1">
        <w:proofErr w:type="spellStart"/>
        <w:r w:rsidR="00665742" w:rsidRPr="00665742">
          <w:rPr>
            <w:rStyle w:val="Hyperlink"/>
            <w:rFonts w:ascii="Times New Roman" w:hAnsi="Times New Roman" w:cs="Times New Roman"/>
            <w:color w:val="0070C0"/>
            <w:sz w:val="24"/>
            <w:szCs w:val="24"/>
            <w:u w:val="none"/>
          </w:rPr>
          <w:t>Bijoy</w:t>
        </w:r>
        <w:proofErr w:type="spellEnd"/>
        <w:r w:rsidR="00665742" w:rsidRPr="00665742">
          <w:rPr>
            <w:rStyle w:val="Hyperlink"/>
            <w:rFonts w:ascii="Times New Roman" w:hAnsi="Times New Roman" w:cs="Times New Roman"/>
            <w:color w:val="0070C0"/>
            <w:sz w:val="24"/>
            <w:szCs w:val="24"/>
            <w:u w:val="none"/>
          </w:rPr>
          <w:t xml:space="preserve"> </w:t>
        </w:r>
        <w:proofErr w:type="spellStart"/>
        <w:r w:rsidR="00665742" w:rsidRPr="00665742">
          <w:rPr>
            <w:rStyle w:val="Hyperlink"/>
            <w:rFonts w:ascii="Times New Roman" w:hAnsi="Times New Roman" w:cs="Times New Roman"/>
            <w:color w:val="0070C0"/>
            <w:sz w:val="24"/>
            <w:szCs w:val="24"/>
            <w:u w:val="none"/>
          </w:rPr>
          <w:t>Basak</w:t>
        </w:r>
        <w:proofErr w:type="spellEnd"/>
      </w:hyperlink>
      <w:r w:rsidR="00665742" w:rsidRPr="00665742">
        <w:rPr>
          <w:rFonts w:ascii="Times New Roman" w:hAnsi="Times New Roman" w:cs="Times New Roman"/>
          <w:color w:val="0070C0"/>
          <w:sz w:val="24"/>
          <w:szCs w:val="24"/>
        </w:rPr>
        <w:t xml:space="preserve">, </w:t>
      </w:r>
      <w:hyperlink r:id="rId7" w:anchor="auth-Simonta-Chakraborty" w:history="1">
        <w:proofErr w:type="spellStart"/>
        <w:r w:rsidR="00665742" w:rsidRPr="00665742">
          <w:rPr>
            <w:rStyle w:val="Hyperlink"/>
            <w:rFonts w:ascii="Times New Roman" w:hAnsi="Times New Roman" w:cs="Times New Roman"/>
            <w:color w:val="0070C0"/>
            <w:sz w:val="24"/>
            <w:szCs w:val="24"/>
            <w:u w:val="none"/>
          </w:rPr>
          <w:t>Simonta</w:t>
        </w:r>
        <w:proofErr w:type="spellEnd"/>
        <w:r w:rsidR="00665742" w:rsidRPr="00665742">
          <w:rPr>
            <w:rStyle w:val="Hyperlink"/>
            <w:rFonts w:ascii="Times New Roman" w:hAnsi="Times New Roman" w:cs="Times New Roman"/>
            <w:color w:val="0070C0"/>
            <w:sz w:val="24"/>
            <w:szCs w:val="24"/>
            <w:u w:val="none"/>
          </w:rPr>
          <w:t xml:space="preserve"> </w:t>
        </w:r>
        <w:proofErr w:type="spellStart"/>
        <w:r w:rsidR="00665742" w:rsidRPr="00665742">
          <w:rPr>
            <w:rStyle w:val="Hyperlink"/>
            <w:rFonts w:ascii="Times New Roman" w:hAnsi="Times New Roman" w:cs="Times New Roman"/>
            <w:color w:val="0070C0"/>
            <w:sz w:val="24"/>
            <w:szCs w:val="24"/>
            <w:u w:val="none"/>
          </w:rPr>
          <w:t>Chakraborty</w:t>
        </w:r>
        <w:proofErr w:type="spellEnd"/>
      </w:hyperlink>
      <w:r w:rsidR="00665742" w:rsidRPr="00665742">
        <w:rPr>
          <w:rFonts w:ascii="Times New Roman" w:hAnsi="Times New Roman" w:cs="Times New Roman"/>
          <w:color w:val="0070C0"/>
          <w:sz w:val="24"/>
          <w:szCs w:val="24"/>
        </w:rPr>
        <w:t xml:space="preserve">, </w:t>
      </w:r>
      <w:hyperlink r:id="rId8" w:anchor="auth-Tumpa-Karmokar" w:history="1">
        <w:proofErr w:type="spellStart"/>
        <w:r w:rsidR="00665742" w:rsidRPr="00665742">
          <w:rPr>
            <w:rStyle w:val="Hyperlink"/>
            <w:rFonts w:ascii="Times New Roman" w:hAnsi="Times New Roman" w:cs="Times New Roman"/>
            <w:color w:val="0070C0"/>
            <w:sz w:val="24"/>
            <w:szCs w:val="24"/>
            <w:u w:val="none"/>
          </w:rPr>
          <w:t>Tumpa</w:t>
        </w:r>
        <w:proofErr w:type="spellEnd"/>
        <w:r w:rsidR="00665742" w:rsidRPr="00665742">
          <w:rPr>
            <w:rStyle w:val="Hyperlink"/>
            <w:rFonts w:ascii="Times New Roman" w:hAnsi="Times New Roman" w:cs="Times New Roman"/>
            <w:color w:val="0070C0"/>
            <w:sz w:val="24"/>
            <w:szCs w:val="24"/>
            <w:u w:val="none"/>
          </w:rPr>
          <w:t xml:space="preserve"> </w:t>
        </w:r>
        <w:proofErr w:type="spellStart"/>
        <w:r w:rsidR="00665742" w:rsidRPr="00665742">
          <w:rPr>
            <w:rStyle w:val="Hyperlink"/>
            <w:rFonts w:ascii="Times New Roman" w:hAnsi="Times New Roman" w:cs="Times New Roman"/>
            <w:color w:val="0070C0"/>
            <w:sz w:val="24"/>
            <w:szCs w:val="24"/>
            <w:u w:val="none"/>
          </w:rPr>
          <w:t>Karmokar</w:t>
        </w:r>
        <w:proofErr w:type="spellEnd"/>
      </w:hyperlink>
      <w:r w:rsidR="00665742" w:rsidRPr="00665742">
        <w:rPr>
          <w:rFonts w:ascii="Times New Roman" w:hAnsi="Times New Roman" w:cs="Times New Roman"/>
          <w:color w:val="0070C0"/>
          <w:sz w:val="24"/>
          <w:szCs w:val="24"/>
        </w:rPr>
        <w:t xml:space="preserve">, </w:t>
      </w:r>
      <w:hyperlink r:id="rId9" w:anchor="auth-Ahmed_Wasif-Reza" w:history="1">
        <w:r w:rsidR="00665742" w:rsidRPr="00665742">
          <w:rPr>
            <w:rStyle w:val="Hyperlink"/>
            <w:rFonts w:ascii="Times New Roman" w:hAnsi="Times New Roman" w:cs="Times New Roman"/>
            <w:color w:val="0070C0"/>
            <w:sz w:val="24"/>
            <w:szCs w:val="24"/>
            <w:u w:val="none"/>
          </w:rPr>
          <w:t xml:space="preserve">Ahmed </w:t>
        </w:r>
        <w:proofErr w:type="spellStart"/>
        <w:r w:rsidR="00665742" w:rsidRPr="00665742">
          <w:rPr>
            <w:rStyle w:val="Hyperlink"/>
            <w:rFonts w:ascii="Times New Roman" w:hAnsi="Times New Roman" w:cs="Times New Roman"/>
            <w:color w:val="0070C0"/>
            <w:sz w:val="24"/>
            <w:szCs w:val="24"/>
            <w:u w:val="none"/>
          </w:rPr>
          <w:t>Wasif</w:t>
        </w:r>
        <w:proofErr w:type="spellEnd"/>
        <w:r w:rsidR="00665742" w:rsidRPr="00665742">
          <w:rPr>
            <w:rStyle w:val="Hyperlink"/>
            <w:rFonts w:ascii="Times New Roman" w:hAnsi="Times New Roman" w:cs="Times New Roman"/>
            <w:color w:val="0070C0"/>
            <w:sz w:val="24"/>
            <w:szCs w:val="24"/>
            <w:u w:val="none"/>
          </w:rPr>
          <w:t xml:space="preserve"> Reza</w:t>
        </w:r>
      </w:hyperlink>
      <w:r w:rsidR="00665742" w:rsidRPr="00665742">
        <w:rPr>
          <w:rFonts w:ascii="Times New Roman" w:hAnsi="Times New Roman" w:cs="Times New Roman"/>
          <w:color w:val="0070C0"/>
          <w:sz w:val="24"/>
          <w:szCs w:val="24"/>
        </w:rPr>
        <w:t xml:space="preserve">, </w:t>
      </w:r>
      <w:hyperlink r:id="rId10" w:anchor="auth-Mohammad_Shamsul-Arefin" w:history="1">
        <w:r w:rsidR="00665742" w:rsidRPr="00665742">
          <w:rPr>
            <w:rStyle w:val="Hyperlink"/>
            <w:rFonts w:ascii="Times New Roman" w:hAnsi="Times New Roman" w:cs="Times New Roman"/>
            <w:color w:val="0070C0"/>
            <w:sz w:val="24"/>
            <w:szCs w:val="24"/>
            <w:u w:val="none"/>
          </w:rPr>
          <w:t xml:space="preserve">Mohammad </w:t>
        </w:r>
        <w:proofErr w:type="spellStart"/>
        <w:r w:rsidR="00665742" w:rsidRPr="00665742">
          <w:rPr>
            <w:rStyle w:val="Hyperlink"/>
            <w:rFonts w:ascii="Times New Roman" w:hAnsi="Times New Roman" w:cs="Times New Roman"/>
            <w:color w:val="0070C0"/>
            <w:sz w:val="24"/>
            <w:szCs w:val="24"/>
            <w:u w:val="none"/>
          </w:rPr>
          <w:t>Shamsul</w:t>
        </w:r>
        <w:proofErr w:type="spellEnd"/>
        <w:r w:rsidR="00665742" w:rsidRPr="00665742">
          <w:rPr>
            <w:rStyle w:val="Hyperlink"/>
            <w:rFonts w:ascii="Times New Roman" w:hAnsi="Times New Roman" w:cs="Times New Roman"/>
            <w:color w:val="0070C0"/>
            <w:sz w:val="24"/>
            <w:szCs w:val="24"/>
            <w:u w:val="none"/>
          </w:rPr>
          <w:t xml:space="preserve"> </w:t>
        </w:r>
        <w:proofErr w:type="spellStart"/>
        <w:r w:rsidR="00665742" w:rsidRPr="00665742">
          <w:rPr>
            <w:rStyle w:val="Hyperlink"/>
            <w:rFonts w:ascii="Times New Roman" w:hAnsi="Times New Roman" w:cs="Times New Roman"/>
            <w:color w:val="0070C0"/>
            <w:sz w:val="24"/>
            <w:szCs w:val="24"/>
            <w:u w:val="none"/>
          </w:rPr>
          <w:t>Arefin</w:t>
        </w:r>
        <w:proofErr w:type="spellEnd"/>
      </w:hyperlink>
      <w:r w:rsidR="00665742" w:rsidRPr="00665742">
        <w:rPr>
          <w:rFonts w:ascii="Times New Roman" w:hAnsi="Times New Roman" w:cs="Times New Roman"/>
          <w:color w:val="0070C0"/>
          <w:sz w:val="24"/>
          <w:szCs w:val="24"/>
        </w:rPr>
        <w:t> </w:t>
      </w:r>
    </w:p>
    <w:p w:rsidR="00286666" w:rsidRPr="00665742" w:rsidRDefault="00286666" w:rsidP="00665742">
      <w:pPr>
        <w:jc w:val="both"/>
        <w:rPr>
          <w:rStyle w:val="blue-tooltip"/>
          <w:rFonts w:ascii="Times New Roman" w:hAnsi="Times New Roman" w:cs="Times New Roman"/>
          <w:b/>
          <w:sz w:val="24"/>
          <w:szCs w:val="24"/>
        </w:rPr>
      </w:pPr>
      <w:r w:rsidRPr="00665742">
        <w:rPr>
          <w:rStyle w:val="blue-tooltip"/>
          <w:rFonts w:ascii="Times New Roman" w:hAnsi="Times New Roman" w:cs="Times New Roman"/>
          <w:b/>
          <w:sz w:val="24"/>
          <w:szCs w:val="24"/>
        </w:rPr>
        <w:t xml:space="preserve">Abstract: </w:t>
      </w:r>
      <w:r w:rsidR="00C433C0" w:rsidRPr="00665742">
        <w:rPr>
          <w:rStyle w:val="blue-tooltip"/>
          <w:rFonts w:ascii="Times New Roman" w:hAnsi="Times New Roman" w:cs="Times New Roman"/>
          <w:b/>
          <w:sz w:val="24"/>
          <w:szCs w:val="24"/>
        </w:rPr>
        <w:t xml:space="preserve"> </w:t>
      </w:r>
      <w:r w:rsidR="004F276A" w:rsidRPr="00665742">
        <w:rPr>
          <w:rStyle w:val="blue-tooltip"/>
          <w:rFonts w:ascii="Times New Roman" w:hAnsi="Times New Roman" w:cs="Times New Roman"/>
          <w:b/>
          <w:sz w:val="24"/>
          <w:szCs w:val="24"/>
        </w:rPr>
        <w:t xml:space="preserve"> </w:t>
      </w:r>
    </w:p>
    <w:p w:rsidR="00665742" w:rsidRPr="00665742" w:rsidRDefault="00665742" w:rsidP="00665742">
      <w:pPr>
        <w:jc w:val="both"/>
        <w:rPr>
          <w:rStyle w:val="blue-tooltip"/>
          <w:rFonts w:ascii="Times New Roman" w:hAnsi="Times New Roman" w:cs="Times New Roman"/>
          <w:b/>
          <w:sz w:val="24"/>
          <w:szCs w:val="24"/>
        </w:rPr>
      </w:pPr>
      <w:r w:rsidRPr="00665742">
        <w:rPr>
          <w:rFonts w:ascii="Times New Roman" w:hAnsi="Times New Roman" w:cs="Times New Roman"/>
          <w:sz w:val="24"/>
          <w:szCs w:val="24"/>
        </w:rPr>
        <w:t>"The purpose of this paper is to analyze the impact of traditional business infrastructures on the environment and to provide a sustainable and profitable “Green IT” infrastructure for businesses in Bangladesh from the analysis. As traditional business models mostly harm the environment, organizations in foreign countries started to switch to Green infrastructure. Governments started implementing and regulating green initiatives across their country. But green infrastructures for businesses in Bangladesh are not well explored or implemented. Also, a question such as, “Why should businesses migrate to green IT? How green IT initiatives can be profitable for business?” needs to be answered. We analyzed our collected qualitative data with the Experimental Analysis. The result is a standard green framework that can be implemented by IT organizations in Bangladesh. Soon it may become a necessity for all IT business organizations to implement a green infrastructure to make business more sustainable and profitable.</w:t>
      </w:r>
    </w:p>
    <w:p w:rsidR="00010A46" w:rsidRDefault="00010A46" w:rsidP="00665742">
      <w:pPr>
        <w:jc w:val="both"/>
        <w:rPr>
          <w:b/>
        </w:rPr>
      </w:pPr>
    </w:p>
    <w:p w:rsidR="00010A46" w:rsidRPr="00010A46" w:rsidRDefault="00010A46" w:rsidP="00665742">
      <w:pPr>
        <w:jc w:val="both"/>
        <w:rPr>
          <w:rFonts w:ascii="Times New Roman" w:hAnsi="Times New Roman" w:cs="Times New Roman"/>
          <w:b/>
          <w:sz w:val="24"/>
          <w:szCs w:val="24"/>
        </w:rPr>
      </w:pPr>
      <w:r w:rsidRPr="00010A46">
        <w:rPr>
          <w:b/>
        </w:rPr>
        <w:t>Keywords</w:t>
      </w:r>
      <w:r w:rsidRPr="00010A46">
        <w:rPr>
          <w:b/>
        </w:rPr>
        <w:t>:</w:t>
      </w:r>
      <w:r w:rsidRPr="00010A46">
        <w:rPr>
          <w:rFonts w:ascii="Times New Roman" w:eastAsia="Times New Roman" w:hAnsi="Times New Roman" w:cs="Times New Roman"/>
          <w:sz w:val="24"/>
          <w:szCs w:val="24"/>
        </w:rPr>
        <w:t xml:space="preserve"> </w:t>
      </w:r>
      <w:r w:rsidRPr="00010A46">
        <w:rPr>
          <w:rFonts w:ascii="Times New Roman" w:eastAsia="Times New Roman" w:hAnsi="Times New Roman" w:cs="Times New Roman"/>
          <w:sz w:val="24"/>
          <w:szCs w:val="24"/>
        </w:rPr>
        <w:t xml:space="preserve">"Green computing Green IT Sustainability IT infrastructure Green building </w:t>
      </w:r>
      <w:r w:rsidRPr="00010A46">
        <w:rPr>
          <w:rFonts w:ascii="Times New Roman" w:eastAsia="Times New Roman" w:hAnsi="Times New Roman" w:cs="Times New Roman"/>
          <w:sz w:val="24"/>
          <w:szCs w:val="24"/>
        </w:rPr>
        <w:t>clean</w:t>
      </w:r>
      <w:r w:rsidRPr="00010A46">
        <w:rPr>
          <w:rFonts w:ascii="Times New Roman" w:eastAsia="Times New Roman" w:hAnsi="Times New Roman" w:cs="Times New Roman"/>
          <w:sz w:val="24"/>
          <w:szCs w:val="24"/>
        </w:rPr>
        <w:t xml:space="preserve"> energy E-waste management Green data center Green finance"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10A46" w:rsidRPr="00010A46" w:rsidTr="00010A46">
        <w:trPr>
          <w:tblCellSpacing w:w="15" w:type="dxa"/>
        </w:trPr>
        <w:tc>
          <w:tcPr>
            <w:tcW w:w="0" w:type="auto"/>
            <w:vAlign w:val="center"/>
            <w:hideMark/>
          </w:tcPr>
          <w:p w:rsidR="00010A46" w:rsidRPr="00010A46" w:rsidRDefault="00010A46" w:rsidP="00010A46">
            <w:pPr>
              <w:spacing w:after="0" w:line="240" w:lineRule="auto"/>
              <w:rPr>
                <w:rFonts w:ascii="Times New Roman" w:eastAsia="Times New Roman" w:hAnsi="Times New Roman" w:cs="Times New Roman"/>
                <w:sz w:val="24"/>
                <w:szCs w:val="24"/>
              </w:rPr>
            </w:pPr>
          </w:p>
        </w:tc>
        <w:tc>
          <w:tcPr>
            <w:tcW w:w="5000" w:type="pct"/>
            <w:vAlign w:val="center"/>
            <w:hideMark/>
          </w:tcPr>
          <w:p w:rsidR="00010A46" w:rsidRPr="00010A46" w:rsidRDefault="00010A46" w:rsidP="00010A46">
            <w:pPr>
              <w:spacing w:after="0" w:line="240" w:lineRule="auto"/>
              <w:rPr>
                <w:rFonts w:ascii="Times New Roman" w:eastAsia="Times New Roman" w:hAnsi="Times New Roman" w:cs="Times New Roman"/>
                <w:sz w:val="24"/>
                <w:szCs w:val="24"/>
              </w:rPr>
            </w:pPr>
          </w:p>
        </w:tc>
      </w:tr>
    </w:tbl>
    <w:p w:rsidR="000816E0" w:rsidRPr="00665742" w:rsidRDefault="000816E0" w:rsidP="00665742">
      <w:pPr>
        <w:spacing w:before="150" w:after="150" w:line="240" w:lineRule="auto"/>
        <w:jc w:val="both"/>
        <w:rPr>
          <w:rFonts w:ascii="Times New Roman" w:hAnsi="Times New Roman" w:cs="Times New Roman"/>
          <w:b/>
          <w:bCs/>
          <w:sz w:val="24"/>
          <w:szCs w:val="24"/>
          <w:shd w:val="clear" w:color="auto" w:fill="FFFFFF"/>
        </w:rPr>
      </w:pPr>
      <w:r w:rsidRPr="00665742">
        <w:rPr>
          <w:rFonts w:ascii="Times New Roman" w:hAnsi="Times New Roman" w:cs="Times New Roman"/>
          <w:b/>
          <w:bCs/>
          <w:sz w:val="24"/>
          <w:szCs w:val="24"/>
          <w:shd w:val="clear" w:color="auto" w:fill="FFFFFF"/>
        </w:rPr>
        <w:t>Conference / Journal Link:</w:t>
      </w:r>
    </w:p>
    <w:bookmarkStart w:id="0" w:name="cj_link"/>
    <w:p w:rsidR="00665742" w:rsidRPr="00665742" w:rsidRDefault="00665742" w:rsidP="00665742">
      <w:pPr>
        <w:spacing w:before="150" w:after="150" w:line="240" w:lineRule="auto"/>
        <w:jc w:val="both"/>
        <w:rPr>
          <w:rFonts w:ascii="Times New Roman" w:hAnsi="Times New Roman" w:cs="Times New Roman"/>
          <w:b/>
          <w:bCs/>
          <w:color w:val="0070C0"/>
          <w:sz w:val="24"/>
          <w:szCs w:val="24"/>
          <w:shd w:val="clear" w:color="auto" w:fill="FFFFFF"/>
        </w:rPr>
      </w:pPr>
      <w:r w:rsidRPr="00665742">
        <w:rPr>
          <w:rFonts w:ascii="Times New Roman" w:hAnsi="Times New Roman" w:cs="Times New Roman"/>
          <w:color w:val="0070C0"/>
          <w:sz w:val="24"/>
          <w:szCs w:val="24"/>
        </w:rPr>
        <w:fldChar w:fldCharType="begin"/>
      </w:r>
      <w:r w:rsidRPr="00665742">
        <w:rPr>
          <w:rFonts w:ascii="Times New Roman" w:hAnsi="Times New Roman" w:cs="Times New Roman"/>
          <w:color w:val="0070C0"/>
          <w:sz w:val="24"/>
          <w:szCs w:val="24"/>
        </w:rPr>
        <w:instrText xml:space="preserve"> HYPERLINK "https://link.springer.com/chapter/10.1007/978-3-031-19958-5_18" \t "_blank" </w:instrText>
      </w:r>
      <w:r w:rsidRPr="00665742">
        <w:rPr>
          <w:rFonts w:ascii="Times New Roman" w:hAnsi="Times New Roman" w:cs="Times New Roman"/>
          <w:color w:val="0070C0"/>
          <w:sz w:val="24"/>
          <w:szCs w:val="24"/>
        </w:rPr>
        <w:fldChar w:fldCharType="separate"/>
      </w:r>
      <w:r w:rsidRPr="00665742">
        <w:rPr>
          <w:rStyle w:val="Hyperlink"/>
          <w:rFonts w:ascii="Times New Roman" w:hAnsi="Times New Roman" w:cs="Times New Roman"/>
          <w:color w:val="0070C0"/>
          <w:sz w:val="24"/>
          <w:szCs w:val="24"/>
          <w:u w:val="none"/>
        </w:rPr>
        <w:t>https://link.springer.com/chapter/10.1007/978-3-031-19958-5_18</w:t>
      </w:r>
      <w:r w:rsidRPr="00665742">
        <w:rPr>
          <w:rFonts w:ascii="Times New Roman" w:hAnsi="Times New Roman" w:cs="Times New Roman"/>
          <w:color w:val="0070C0"/>
          <w:sz w:val="24"/>
          <w:szCs w:val="24"/>
        </w:rPr>
        <w:fldChar w:fldCharType="end"/>
      </w:r>
      <w:bookmarkEnd w:id="0"/>
    </w:p>
    <w:p w:rsidR="000816E0" w:rsidRPr="00665742" w:rsidRDefault="000816E0" w:rsidP="00665742">
      <w:pPr>
        <w:spacing w:before="150"/>
        <w:jc w:val="both"/>
        <w:rPr>
          <w:rFonts w:ascii="Times New Roman" w:hAnsi="Times New Roman" w:cs="Times New Roman"/>
          <w:b/>
          <w:sz w:val="24"/>
          <w:szCs w:val="24"/>
        </w:rPr>
      </w:pPr>
      <w:r w:rsidRPr="00665742">
        <w:rPr>
          <w:rFonts w:ascii="Times New Roman" w:hAnsi="Times New Roman" w:cs="Times New Roman"/>
          <w:b/>
          <w:sz w:val="24"/>
          <w:szCs w:val="24"/>
        </w:rPr>
        <w:t>DOI:</w:t>
      </w:r>
      <w:bookmarkStart w:id="1" w:name="_GoBack"/>
      <w:bookmarkEnd w:id="1"/>
    </w:p>
    <w:p w:rsidR="00665742" w:rsidRPr="00665742" w:rsidRDefault="00665742" w:rsidP="00665742">
      <w:pPr>
        <w:spacing w:before="150"/>
        <w:jc w:val="both"/>
        <w:rPr>
          <w:rFonts w:ascii="Times New Roman" w:hAnsi="Times New Roman" w:cs="Times New Roman"/>
          <w:b/>
          <w:color w:val="0070C0"/>
          <w:sz w:val="24"/>
          <w:szCs w:val="24"/>
        </w:rPr>
      </w:pPr>
      <w:r w:rsidRPr="00665742">
        <w:rPr>
          <w:rStyle w:val="c-bibliographic-informationvalue"/>
          <w:rFonts w:ascii="Times New Roman" w:hAnsi="Times New Roman" w:cs="Times New Roman"/>
          <w:color w:val="0070C0"/>
          <w:sz w:val="24"/>
          <w:szCs w:val="24"/>
        </w:rPr>
        <w:t>https://doi.org/10.1007/978-3-031-19958-5_18</w:t>
      </w:r>
    </w:p>
    <w:p w:rsidR="000816E0" w:rsidRPr="00665742" w:rsidRDefault="000816E0" w:rsidP="00665742">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461B3A"/>
    <w:multiLevelType w:val="multilevel"/>
    <w:tmpl w:val="629A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0A46"/>
    <w:rsid w:val="00056A8C"/>
    <w:rsid w:val="0007532E"/>
    <w:rsid w:val="00081177"/>
    <w:rsid w:val="000816E0"/>
    <w:rsid w:val="000851D7"/>
    <w:rsid w:val="000C0475"/>
    <w:rsid w:val="000F23C8"/>
    <w:rsid w:val="00103261"/>
    <w:rsid w:val="00123BA7"/>
    <w:rsid w:val="00127B96"/>
    <w:rsid w:val="001457A5"/>
    <w:rsid w:val="00171D6A"/>
    <w:rsid w:val="00197F72"/>
    <w:rsid w:val="001B444F"/>
    <w:rsid w:val="001B7224"/>
    <w:rsid w:val="001D380C"/>
    <w:rsid w:val="002061D4"/>
    <w:rsid w:val="00212608"/>
    <w:rsid w:val="00222B2D"/>
    <w:rsid w:val="00282502"/>
    <w:rsid w:val="00286666"/>
    <w:rsid w:val="002B618E"/>
    <w:rsid w:val="002C78EC"/>
    <w:rsid w:val="002E08A6"/>
    <w:rsid w:val="002E30B8"/>
    <w:rsid w:val="002F5623"/>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65742"/>
    <w:rsid w:val="00680022"/>
    <w:rsid w:val="00680E6F"/>
    <w:rsid w:val="006920D4"/>
    <w:rsid w:val="006A4A8B"/>
    <w:rsid w:val="006B3AD4"/>
    <w:rsid w:val="006D3612"/>
    <w:rsid w:val="006E7690"/>
    <w:rsid w:val="006F61D2"/>
    <w:rsid w:val="00740C0D"/>
    <w:rsid w:val="00764068"/>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F05C0"/>
    <w:rsid w:val="00C433C0"/>
    <w:rsid w:val="00C665A2"/>
    <w:rsid w:val="00C72C91"/>
    <w:rsid w:val="00C916C7"/>
    <w:rsid w:val="00CA1F1A"/>
    <w:rsid w:val="00CA5BD2"/>
    <w:rsid w:val="00CC6082"/>
    <w:rsid w:val="00CD6A55"/>
    <w:rsid w:val="00CF2D6D"/>
    <w:rsid w:val="00D11FFB"/>
    <w:rsid w:val="00D26612"/>
    <w:rsid w:val="00D80362"/>
    <w:rsid w:val="00DA36C1"/>
    <w:rsid w:val="00DB0660"/>
    <w:rsid w:val="00DE2BB8"/>
    <w:rsid w:val="00DF18D8"/>
    <w:rsid w:val="00DF3561"/>
    <w:rsid w:val="00E5274D"/>
    <w:rsid w:val="00E608D3"/>
    <w:rsid w:val="00E65008"/>
    <w:rsid w:val="00E676C5"/>
    <w:rsid w:val="00E74BC1"/>
    <w:rsid w:val="00EE054B"/>
    <w:rsid w:val="00EE3075"/>
    <w:rsid w:val="00EE3F35"/>
    <w:rsid w:val="00EE40A0"/>
    <w:rsid w:val="00EF3278"/>
    <w:rsid w:val="00F30F82"/>
    <w:rsid w:val="00F347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657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665742"/>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665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27277339">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24562970">
      <w:bodyDiv w:val="1"/>
      <w:marLeft w:val="0"/>
      <w:marRight w:val="0"/>
      <w:marTop w:val="0"/>
      <w:marBottom w:val="0"/>
      <w:divBdr>
        <w:top w:val="none" w:sz="0" w:space="0" w:color="auto"/>
        <w:left w:val="none" w:sz="0" w:space="0" w:color="auto"/>
        <w:bottom w:val="none" w:sz="0" w:space="0" w:color="auto"/>
        <w:right w:val="none" w:sz="0" w:space="0" w:color="auto"/>
      </w:divBdr>
    </w:div>
    <w:div w:id="1416703088">
      <w:bodyDiv w:val="1"/>
      <w:marLeft w:val="0"/>
      <w:marRight w:val="0"/>
      <w:marTop w:val="0"/>
      <w:marBottom w:val="0"/>
      <w:divBdr>
        <w:top w:val="none" w:sz="0" w:space="0" w:color="auto"/>
        <w:left w:val="none" w:sz="0" w:space="0" w:color="auto"/>
        <w:bottom w:val="none" w:sz="0" w:space="0" w:color="auto"/>
        <w:right w:val="none" w:sz="0" w:space="0" w:color="auto"/>
      </w:divBdr>
    </w:div>
    <w:div w:id="149903370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19958-5_18" TargetMode="External"/><Relationship Id="rId3" Type="http://schemas.openxmlformats.org/officeDocument/2006/relationships/settings" Target="settings.xml"/><Relationship Id="rId7" Type="http://schemas.openxmlformats.org/officeDocument/2006/relationships/hyperlink" Target="https://link.springer.com/chapter/10.1007/978-3-031-19958-5_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19958-5_18" TargetMode="External"/><Relationship Id="rId11" Type="http://schemas.openxmlformats.org/officeDocument/2006/relationships/fontTable" Target="fontTable.xml"/><Relationship Id="rId5" Type="http://schemas.openxmlformats.org/officeDocument/2006/relationships/hyperlink" Target="https://link.springer.com/chapter/10.1007/978-3-031-19958-5_18" TargetMode="External"/><Relationship Id="rId10" Type="http://schemas.openxmlformats.org/officeDocument/2006/relationships/hyperlink" Target="https://link.springer.com/chapter/10.1007/978-3-031-19958-5_18" TargetMode="External"/><Relationship Id="rId4" Type="http://schemas.openxmlformats.org/officeDocument/2006/relationships/webSettings" Target="webSettings.xml"/><Relationship Id="rId9" Type="http://schemas.openxmlformats.org/officeDocument/2006/relationships/hyperlink" Target="https://link.springer.com/chapter/10.1007/978-3-031-19958-5_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2024-08-28T06:14:00Z</dcterms:created>
  <dcterms:modified xsi:type="dcterms:W3CDTF">2024-08-29T05:24:00Z</dcterms:modified>
</cp:coreProperties>
</file>