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6B0A33E" w:rsidR="00734803" w:rsidRDefault="00BA1B5B" w:rsidP="00BA1B5B">
      <w:pPr>
        <w:rPr>
          <w:rFonts w:ascii="Times New Roman" w:hAnsi="Times New Roman" w:cs="Times New Roman"/>
          <w:sz w:val="40"/>
          <w:szCs w:val="40"/>
        </w:rPr>
      </w:pPr>
      <w:r w:rsidRPr="00BA1B5B">
        <w:rPr>
          <w:rFonts w:ascii="Times New Roman" w:hAnsi="Times New Roman" w:cs="Times New Roman"/>
          <w:sz w:val="40"/>
          <w:szCs w:val="40"/>
        </w:rPr>
        <w:t>Effect of Hydrophobic Deep Eutectic Oil-in-water Nano Coating on the Quality Preservation of Postharvest ‘</w:t>
      </w:r>
      <w:proofErr w:type="spellStart"/>
      <w:r>
        <w:rPr>
          <w:rFonts w:ascii="Times New Roman" w:hAnsi="Times New Roman" w:cs="Times New Roman"/>
          <w:sz w:val="40"/>
          <w:szCs w:val="40"/>
        </w:rPr>
        <w:t>H</w:t>
      </w:r>
      <w:r w:rsidRPr="00BA1B5B">
        <w:rPr>
          <w:rFonts w:ascii="Times New Roman" w:hAnsi="Times New Roman" w:cs="Times New Roman"/>
          <w:sz w:val="40"/>
          <w:szCs w:val="40"/>
        </w:rPr>
        <w:t>arumanis</w:t>
      </w:r>
      <w:proofErr w:type="spellEnd"/>
      <w:r w:rsidRPr="00BA1B5B">
        <w:rPr>
          <w:rFonts w:ascii="Times New Roman" w:hAnsi="Times New Roman" w:cs="Times New Roman"/>
          <w:sz w:val="40"/>
          <w:szCs w:val="40"/>
        </w:rPr>
        <w:t>’ Mango</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0023A79E" w:rsidR="00734803" w:rsidRPr="00986976" w:rsidRDefault="00734803" w:rsidP="00986976">
      <w:pPr>
        <w:rPr>
          <w:rFonts w:ascii="Times New Roman" w:hAnsi="Times New Roman" w:cs="Times New Roman"/>
          <w:color w:val="004E9A"/>
        </w:rPr>
      </w:pPr>
      <w:r w:rsidRPr="00986976">
        <w:rPr>
          <w:rFonts w:ascii="Times New Roman" w:hAnsi="Times New Roman" w:cs="Times New Roman"/>
          <w:b/>
          <w:bCs/>
          <w:sz w:val="24"/>
          <w:szCs w:val="24"/>
        </w:rPr>
        <w:t>Author</w:t>
      </w:r>
      <w:r w:rsidRPr="00986976">
        <w:rPr>
          <w:rFonts w:ascii="Times New Roman" w:hAnsi="Times New Roman" w:cs="Times New Roman"/>
          <w:b/>
          <w:bCs/>
          <w:color w:val="004E9A"/>
          <w:sz w:val="24"/>
          <w:szCs w:val="24"/>
        </w:rPr>
        <w:t xml:space="preserve">: </w:t>
      </w:r>
      <w:r w:rsidRPr="00986976">
        <w:rPr>
          <w:rFonts w:ascii="Times New Roman" w:hAnsi="Times New Roman" w:cs="Times New Roman"/>
          <w:color w:val="004E9A"/>
          <w:sz w:val="24"/>
          <w:szCs w:val="24"/>
        </w:rPr>
        <w:t xml:space="preserve"> </w:t>
      </w:r>
      <w:r w:rsidR="00986976" w:rsidRPr="00986976">
        <w:rPr>
          <w:rFonts w:ascii="Times New Roman" w:hAnsi="Times New Roman" w:cs="Times New Roman"/>
          <w:color w:val="004E9A"/>
        </w:rPr>
        <w:t>M.J. Gidado, </w:t>
      </w:r>
      <w:bookmarkStart w:id="0" w:name="bau0010-profile"/>
      <w:r w:rsidR="00986976" w:rsidRPr="00986976">
        <w:rPr>
          <w:rFonts w:ascii="Times New Roman" w:hAnsi="Times New Roman" w:cs="Times New Roman"/>
          <w:color w:val="004E9A"/>
        </w:rPr>
        <w:fldChar w:fldCharType="begin"/>
      </w:r>
      <w:r w:rsidR="00986976" w:rsidRPr="00986976">
        <w:rPr>
          <w:rFonts w:ascii="Times New Roman" w:hAnsi="Times New Roman" w:cs="Times New Roman"/>
          <w:color w:val="004E9A"/>
        </w:rPr>
        <w:instrText>HYPERLINK "https://www.sciencedirect.com/author/55940833700/a-a-n-gunny"</w:instrText>
      </w:r>
      <w:r w:rsidR="00986976" w:rsidRPr="00986976">
        <w:rPr>
          <w:rFonts w:ascii="Times New Roman" w:hAnsi="Times New Roman" w:cs="Times New Roman"/>
          <w:color w:val="004E9A"/>
        </w:rPr>
      </w:r>
      <w:r w:rsidR="00986976" w:rsidRPr="00986976">
        <w:rPr>
          <w:rFonts w:ascii="Times New Roman" w:hAnsi="Times New Roman" w:cs="Times New Roman"/>
          <w:color w:val="004E9A"/>
        </w:rPr>
        <w:fldChar w:fldCharType="separate"/>
      </w:r>
      <w:r w:rsidR="00986976" w:rsidRPr="00986976">
        <w:rPr>
          <w:rStyle w:val="Hyperlink"/>
          <w:rFonts w:ascii="Times New Roman" w:hAnsi="Times New Roman" w:cs="Times New Roman"/>
          <w:color w:val="004E9A"/>
          <w:u w:val="none"/>
        </w:rPr>
        <w:t xml:space="preserve">Ahmad Anas </w:t>
      </w:r>
      <w:proofErr w:type="spellStart"/>
      <w:r w:rsidR="00986976" w:rsidRPr="00986976">
        <w:rPr>
          <w:rStyle w:val="Hyperlink"/>
          <w:rFonts w:ascii="Times New Roman" w:hAnsi="Times New Roman" w:cs="Times New Roman"/>
          <w:color w:val="004E9A"/>
          <w:u w:val="none"/>
        </w:rPr>
        <w:t>Nagoor</w:t>
      </w:r>
      <w:proofErr w:type="spellEnd"/>
      <w:r w:rsidR="00986976" w:rsidRPr="00986976">
        <w:rPr>
          <w:rStyle w:val="Hyperlink"/>
          <w:rFonts w:ascii="Times New Roman" w:hAnsi="Times New Roman" w:cs="Times New Roman"/>
          <w:color w:val="004E9A"/>
          <w:u w:val="none"/>
        </w:rPr>
        <w:t> Gunny</w:t>
      </w:r>
      <w:r w:rsidR="00986976" w:rsidRPr="00986976">
        <w:rPr>
          <w:rFonts w:ascii="Times New Roman" w:hAnsi="Times New Roman" w:cs="Times New Roman"/>
          <w:color w:val="004E9A"/>
        </w:rPr>
        <w:fldChar w:fldCharType="end"/>
      </w:r>
      <w:bookmarkEnd w:id="0"/>
      <w:r w:rsidR="00986976" w:rsidRPr="00986976">
        <w:rPr>
          <w:rFonts w:ascii="Times New Roman" w:hAnsi="Times New Roman" w:cs="Times New Roman"/>
          <w:color w:val="004E9A"/>
        </w:rPr>
        <w:t xml:space="preserve"> </w:t>
      </w:r>
      <w:r w:rsidR="00986976" w:rsidRPr="00986976">
        <w:rPr>
          <w:rFonts w:ascii="Times New Roman" w:hAnsi="Times New Roman" w:cs="Times New Roman"/>
          <w:color w:val="004E9A"/>
        </w:rPr>
        <w:t>, </w:t>
      </w:r>
      <w:bookmarkStart w:id="1" w:name="bau0015-profile"/>
      <w:r w:rsidR="00986976" w:rsidRPr="00986976">
        <w:rPr>
          <w:rFonts w:ascii="Times New Roman" w:hAnsi="Times New Roman" w:cs="Times New Roman"/>
          <w:color w:val="004E9A"/>
        </w:rPr>
        <w:fldChar w:fldCharType="begin"/>
      </w:r>
      <w:r w:rsidR="00986976" w:rsidRPr="00986976">
        <w:rPr>
          <w:rFonts w:ascii="Times New Roman" w:hAnsi="Times New Roman" w:cs="Times New Roman"/>
          <w:color w:val="004E9A"/>
        </w:rPr>
        <w:instrText>HYPERLINK "https://www.sciencedirect.com/author/7006558013/subash-c-b-gopinath"</w:instrText>
      </w:r>
      <w:r w:rsidR="00986976" w:rsidRPr="00986976">
        <w:rPr>
          <w:rFonts w:ascii="Times New Roman" w:hAnsi="Times New Roman" w:cs="Times New Roman"/>
          <w:color w:val="004E9A"/>
        </w:rPr>
      </w:r>
      <w:r w:rsidR="00986976" w:rsidRPr="00986976">
        <w:rPr>
          <w:rFonts w:ascii="Times New Roman" w:hAnsi="Times New Roman" w:cs="Times New Roman"/>
          <w:color w:val="004E9A"/>
        </w:rPr>
        <w:fldChar w:fldCharType="separate"/>
      </w:r>
      <w:r w:rsidR="00986976" w:rsidRPr="00986976">
        <w:rPr>
          <w:rStyle w:val="Hyperlink"/>
          <w:rFonts w:ascii="Times New Roman" w:hAnsi="Times New Roman" w:cs="Times New Roman"/>
          <w:color w:val="004E9A"/>
          <w:u w:val="none"/>
        </w:rPr>
        <w:t>Subash C.B. Gopinath</w:t>
      </w:r>
      <w:r w:rsidR="00986976" w:rsidRPr="00986976">
        <w:rPr>
          <w:rFonts w:ascii="Times New Roman" w:hAnsi="Times New Roman" w:cs="Times New Roman"/>
          <w:color w:val="004E9A"/>
        </w:rPr>
        <w:fldChar w:fldCharType="end"/>
      </w:r>
      <w:bookmarkEnd w:id="1"/>
      <w:r w:rsidR="00986976" w:rsidRPr="00986976">
        <w:rPr>
          <w:rFonts w:ascii="Times New Roman" w:hAnsi="Times New Roman" w:cs="Times New Roman"/>
          <w:color w:val="004E9A"/>
        </w:rPr>
        <w:t>, </w:t>
      </w:r>
      <w:bookmarkStart w:id="2" w:name="bau0020-profile"/>
      <w:r w:rsidR="00986976" w:rsidRPr="00986976">
        <w:rPr>
          <w:rFonts w:ascii="Times New Roman" w:hAnsi="Times New Roman" w:cs="Times New Roman"/>
          <w:color w:val="004E9A"/>
        </w:rPr>
        <w:fldChar w:fldCharType="begin"/>
      </w:r>
      <w:r w:rsidR="00986976" w:rsidRPr="00986976">
        <w:rPr>
          <w:rFonts w:ascii="Times New Roman" w:hAnsi="Times New Roman" w:cs="Times New Roman"/>
          <w:color w:val="004E9A"/>
        </w:rPr>
        <w:instrText>HYPERLINK "https://www.sciencedirect.com/author/14827463600/chalermachai-wongs-aree"</w:instrText>
      </w:r>
      <w:r w:rsidR="00986976" w:rsidRPr="00986976">
        <w:rPr>
          <w:rFonts w:ascii="Times New Roman" w:hAnsi="Times New Roman" w:cs="Times New Roman"/>
          <w:color w:val="004E9A"/>
        </w:rPr>
      </w:r>
      <w:r w:rsidR="00986976" w:rsidRPr="00986976">
        <w:rPr>
          <w:rFonts w:ascii="Times New Roman" w:hAnsi="Times New Roman" w:cs="Times New Roman"/>
          <w:color w:val="004E9A"/>
        </w:rPr>
        <w:fldChar w:fldCharType="separate"/>
      </w:r>
      <w:r w:rsidR="00986976" w:rsidRPr="00986976">
        <w:rPr>
          <w:rStyle w:val="Hyperlink"/>
          <w:rFonts w:ascii="Times New Roman" w:hAnsi="Times New Roman" w:cs="Times New Roman"/>
          <w:color w:val="004E9A"/>
          <w:u w:val="none"/>
        </w:rPr>
        <w:t>Chalermchai Wongs-Aree</w:t>
      </w:r>
      <w:r w:rsidR="00986976" w:rsidRPr="00986976">
        <w:rPr>
          <w:rFonts w:ascii="Times New Roman" w:hAnsi="Times New Roman" w:cs="Times New Roman"/>
          <w:color w:val="004E9A"/>
        </w:rPr>
        <w:fldChar w:fldCharType="end"/>
      </w:r>
      <w:bookmarkEnd w:id="2"/>
      <w:r w:rsidR="00986976" w:rsidRPr="00986976">
        <w:rPr>
          <w:rFonts w:ascii="Times New Roman" w:hAnsi="Times New Roman" w:cs="Times New Roman"/>
          <w:color w:val="004E9A"/>
        </w:rPr>
        <w:t xml:space="preserve">, Nor Hanis </w:t>
      </w:r>
      <w:proofErr w:type="spellStart"/>
      <w:r w:rsidR="00986976" w:rsidRPr="00986976">
        <w:rPr>
          <w:rFonts w:ascii="Times New Roman" w:hAnsi="Times New Roman" w:cs="Times New Roman"/>
          <w:color w:val="004E9A"/>
        </w:rPr>
        <w:t>Aifaa</w:t>
      </w:r>
      <w:proofErr w:type="spellEnd"/>
      <w:r w:rsidR="00986976" w:rsidRPr="00986976">
        <w:rPr>
          <w:rFonts w:ascii="Times New Roman" w:hAnsi="Times New Roman" w:cs="Times New Roman"/>
          <w:color w:val="004E9A"/>
        </w:rPr>
        <w:t> Yusoff, Roshita Ibrahim, </w:t>
      </w:r>
      <w:proofErr w:type="spellStart"/>
      <w:r w:rsidR="00986976" w:rsidRPr="00986976">
        <w:rPr>
          <w:rFonts w:ascii="Times New Roman" w:hAnsi="Times New Roman" w:cs="Times New Roman"/>
          <w:color w:val="004E9A"/>
        </w:rPr>
        <w:t>Rozeita</w:t>
      </w:r>
      <w:proofErr w:type="spellEnd"/>
      <w:r w:rsidR="00986976" w:rsidRPr="00986976">
        <w:rPr>
          <w:rFonts w:ascii="Times New Roman" w:hAnsi="Times New Roman" w:cs="Times New Roman"/>
          <w:color w:val="004E9A"/>
        </w:rPr>
        <w:t> </w:t>
      </w:r>
      <w:proofErr w:type="spellStart"/>
      <w:r w:rsidR="00986976" w:rsidRPr="00986976">
        <w:rPr>
          <w:rFonts w:ascii="Times New Roman" w:hAnsi="Times New Roman" w:cs="Times New Roman"/>
          <w:color w:val="004E9A"/>
        </w:rPr>
        <w:t>Laboh</w:t>
      </w:r>
      <w:proofErr w:type="spellEnd"/>
      <w:r w:rsidR="00986976" w:rsidRPr="00986976">
        <w:rPr>
          <w:rFonts w:ascii="Times New Roman" w:hAnsi="Times New Roman" w:cs="Times New Roman"/>
          <w:color w:val="004E9A"/>
        </w:rPr>
        <w:t>, </w:t>
      </w:r>
      <w:bookmarkStart w:id="3" w:name="bau0040-profile"/>
      <w:r w:rsidR="00986976" w:rsidRPr="00986976">
        <w:rPr>
          <w:rFonts w:ascii="Times New Roman" w:hAnsi="Times New Roman" w:cs="Times New Roman"/>
          <w:color w:val="004E9A"/>
        </w:rPr>
        <w:fldChar w:fldCharType="begin"/>
      </w:r>
      <w:r w:rsidR="00986976" w:rsidRPr="00986976">
        <w:rPr>
          <w:rFonts w:ascii="Times New Roman" w:hAnsi="Times New Roman" w:cs="Times New Roman"/>
          <w:color w:val="004E9A"/>
        </w:rPr>
        <w:instrText>HYPERLINK "https://www.sciencedirect.com/author/24068515900/asgar-ali"</w:instrText>
      </w:r>
      <w:r w:rsidR="00986976" w:rsidRPr="00986976">
        <w:rPr>
          <w:rFonts w:ascii="Times New Roman" w:hAnsi="Times New Roman" w:cs="Times New Roman"/>
          <w:color w:val="004E9A"/>
        </w:rPr>
      </w:r>
      <w:r w:rsidR="00986976" w:rsidRPr="00986976">
        <w:rPr>
          <w:rFonts w:ascii="Times New Roman" w:hAnsi="Times New Roman" w:cs="Times New Roman"/>
          <w:color w:val="004E9A"/>
        </w:rPr>
        <w:fldChar w:fldCharType="separate"/>
      </w:r>
      <w:r w:rsidR="00986976" w:rsidRPr="00986976">
        <w:rPr>
          <w:rStyle w:val="Hyperlink"/>
          <w:rFonts w:ascii="Times New Roman" w:hAnsi="Times New Roman" w:cs="Times New Roman"/>
          <w:color w:val="004E9A"/>
          <w:u w:val="none"/>
        </w:rPr>
        <w:t>Asgar Ali</w:t>
      </w:r>
      <w:r w:rsidR="00986976" w:rsidRPr="00986976">
        <w:rPr>
          <w:rFonts w:ascii="Times New Roman" w:hAnsi="Times New Roman" w:cs="Times New Roman"/>
          <w:color w:val="004E9A"/>
        </w:rPr>
        <w:fldChar w:fldCharType="end"/>
      </w:r>
      <w:bookmarkEnd w:id="3"/>
    </w:p>
    <w:p w14:paraId="3EDAC744" w14:textId="77777777" w:rsidR="00734803" w:rsidRPr="00986976" w:rsidRDefault="00734803" w:rsidP="00986976">
      <w:pPr>
        <w:jc w:val="both"/>
        <w:rPr>
          <w:rFonts w:ascii="Times New Roman" w:hAnsi="Times New Roman" w:cs="Times New Roman"/>
          <w:sz w:val="24"/>
          <w:szCs w:val="24"/>
        </w:rPr>
      </w:pPr>
    </w:p>
    <w:p w14:paraId="6A1B47AE" w14:textId="326394E0" w:rsidR="00734803" w:rsidRPr="00986976" w:rsidRDefault="00734803" w:rsidP="00986976">
      <w:pPr>
        <w:jc w:val="both"/>
        <w:rPr>
          <w:rFonts w:ascii="Times New Roman" w:hAnsi="Times New Roman" w:cs="Times New Roman"/>
          <w:b/>
          <w:bCs/>
          <w:sz w:val="24"/>
          <w:szCs w:val="24"/>
        </w:rPr>
      </w:pPr>
      <w:r w:rsidRPr="00986976">
        <w:rPr>
          <w:rFonts w:ascii="Times New Roman" w:hAnsi="Times New Roman" w:cs="Times New Roman"/>
          <w:b/>
          <w:bCs/>
          <w:sz w:val="24"/>
          <w:szCs w:val="24"/>
        </w:rPr>
        <w:t xml:space="preserve">Abstract: </w:t>
      </w:r>
    </w:p>
    <w:p w14:paraId="2C44D03D" w14:textId="5015EE68" w:rsidR="00734803" w:rsidRPr="00986976" w:rsidRDefault="00986976" w:rsidP="00986976">
      <w:pPr>
        <w:spacing w:after="75" w:line="240" w:lineRule="auto"/>
        <w:jc w:val="both"/>
        <w:rPr>
          <w:rFonts w:ascii="Times New Roman" w:hAnsi="Times New Roman" w:cs="Times New Roman"/>
          <w:b/>
          <w:bCs/>
          <w:sz w:val="24"/>
          <w:szCs w:val="24"/>
        </w:rPr>
      </w:pPr>
      <w:r w:rsidRPr="00986976">
        <w:rPr>
          <w:rFonts w:ascii="Times New Roman" w:eastAsia="Times New Roman" w:hAnsi="Times New Roman" w:cs="Times New Roman"/>
          <w:color w:val="222222"/>
          <w:sz w:val="24"/>
          <w:szCs w:val="24"/>
        </w:rPr>
        <w:t xml:space="preserve">A hydrophobic deep eutectic oil-in-water </w:t>
      </w:r>
      <w:proofErr w:type="spellStart"/>
      <w:r w:rsidRPr="00986976">
        <w:rPr>
          <w:rFonts w:ascii="Times New Roman" w:eastAsia="Times New Roman" w:hAnsi="Times New Roman" w:cs="Times New Roman"/>
          <w:color w:val="222222"/>
          <w:sz w:val="24"/>
          <w:szCs w:val="24"/>
        </w:rPr>
        <w:t>nanoemulsion</w:t>
      </w:r>
      <w:proofErr w:type="spellEnd"/>
      <w:r w:rsidRPr="00986976">
        <w:rPr>
          <w:rFonts w:ascii="Times New Roman" w:eastAsia="Times New Roman" w:hAnsi="Times New Roman" w:cs="Times New Roman"/>
          <w:color w:val="222222"/>
          <w:sz w:val="24"/>
          <w:szCs w:val="24"/>
        </w:rPr>
        <w:t xml:space="preserve"> (</w:t>
      </w:r>
      <w:proofErr w:type="spellStart"/>
      <w:r w:rsidRPr="00986976">
        <w:rPr>
          <w:rFonts w:ascii="Times New Roman" w:eastAsia="Times New Roman" w:hAnsi="Times New Roman" w:cs="Times New Roman"/>
          <w:color w:val="222222"/>
          <w:sz w:val="24"/>
          <w:szCs w:val="24"/>
        </w:rPr>
        <w:t>HyDEN</w:t>
      </w:r>
      <w:proofErr w:type="spellEnd"/>
      <w:r w:rsidRPr="00986976">
        <w:rPr>
          <w:rFonts w:ascii="Times New Roman" w:eastAsia="Times New Roman" w:hAnsi="Times New Roman" w:cs="Times New Roman"/>
          <w:color w:val="222222"/>
          <w:sz w:val="24"/>
          <w:szCs w:val="24"/>
        </w:rPr>
        <w:t>) was developed as a potential edible coating for preserving '</w:t>
      </w:r>
      <w:proofErr w:type="spellStart"/>
      <w:r w:rsidRPr="00986976">
        <w:rPr>
          <w:rFonts w:ascii="Times New Roman" w:eastAsia="Times New Roman" w:hAnsi="Times New Roman" w:cs="Times New Roman"/>
          <w:color w:val="222222"/>
          <w:sz w:val="24"/>
          <w:szCs w:val="24"/>
        </w:rPr>
        <w:t>Harumanis</w:t>
      </w:r>
      <w:proofErr w:type="spellEnd"/>
      <w:r w:rsidRPr="00986976">
        <w:rPr>
          <w:rFonts w:ascii="Times New Roman" w:eastAsia="Times New Roman" w:hAnsi="Times New Roman" w:cs="Times New Roman"/>
          <w:color w:val="222222"/>
          <w:sz w:val="24"/>
          <w:szCs w:val="24"/>
        </w:rPr>
        <w:t xml:space="preserve">' mango. Preventing water loss in mango during postharvest handling and storage is crucial to maintain their quality and market value. Mango with high respiration rates during storage tend to have shorter shelf life due to issues like softening and over-ripening. Edible coating materials such as lipids, polysaccharides, and proteins have setbacks such as poor water vapor barrier and potential contamination which affect their performance in preserving fruit quality. In this study, a </w:t>
      </w:r>
      <w:proofErr w:type="spellStart"/>
      <w:r w:rsidRPr="00986976">
        <w:rPr>
          <w:rFonts w:ascii="Times New Roman" w:eastAsia="Times New Roman" w:hAnsi="Times New Roman" w:cs="Times New Roman"/>
          <w:color w:val="222222"/>
          <w:sz w:val="24"/>
          <w:szCs w:val="24"/>
        </w:rPr>
        <w:t>HyDEN</w:t>
      </w:r>
      <w:proofErr w:type="spellEnd"/>
      <w:r w:rsidRPr="00986976">
        <w:rPr>
          <w:rFonts w:ascii="Times New Roman" w:eastAsia="Times New Roman" w:hAnsi="Times New Roman" w:cs="Times New Roman"/>
          <w:color w:val="222222"/>
          <w:sz w:val="24"/>
          <w:szCs w:val="24"/>
        </w:rPr>
        <w:t xml:space="preserve"> coating was prepared to preserve '</w:t>
      </w:r>
      <w:proofErr w:type="spellStart"/>
      <w:r w:rsidRPr="00986976">
        <w:rPr>
          <w:rFonts w:ascii="Times New Roman" w:eastAsia="Times New Roman" w:hAnsi="Times New Roman" w:cs="Times New Roman"/>
          <w:color w:val="222222"/>
          <w:sz w:val="24"/>
          <w:szCs w:val="24"/>
        </w:rPr>
        <w:t>Harumanis</w:t>
      </w:r>
      <w:proofErr w:type="spellEnd"/>
      <w:r w:rsidRPr="00986976">
        <w:rPr>
          <w:rFonts w:ascii="Times New Roman" w:eastAsia="Times New Roman" w:hAnsi="Times New Roman" w:cs="Times New Roman"/>
          <w:color w:val="222222"/>
          <w:sz w:val="24"/>
          <w:szCs w:val="24"/>
        </w:rPr>
        <w:t xml:space="preserve">' mango. The </w:t>
      </w:r>
      <w:proofErr w:type="spellStart"/>
      <w:r w:rsidRPr="00986976">
        <w:rPr>
          <w:rFonts w:ascii="Times New Roman" w:eastAsia="Times New Roman" w:hAnsi="Times New Roman" w:cs="Times New Roman"/>
          <w:color w:val="222222"/>
          <w:sz w:val="24"/>
          <w:szCs w:val="24"/>
        </w:rPr>
        <w:t>HyDEN</w:t>
      </w:r>
      <w:proofErr w:type="spellEnd"/>
      <w:r w:rsidRPr="00986976">
        <w:rPr>
          <w:rFonts w:ascii="Times New Roman" w:eastAsia="Times New Roman" w:hAnsi="Times New Roman" w:cs="Times New Roman"/>
          <w:color w:val="222222"/>
          <w:sz w:val="24"/>
          <w:szCs w:val="24"/>
        </w:rPr>
        <w:t xml:space="preserve"> coating exhibited good stability, with a high zeta potential value of −42.02 ± 0.12 mV, a robust antioxidant property of 97.89 ± 0.14%, and relatively low mean droplet sizes averaging 210.04 ± 0.89 nm. The application of </w:t>
      </w:r>
      <w:proofErr w:type="spellStart"/>
      <w:r w:rsidRPr="00986976">
        <w:rPr>
          <w:rFonts w:ascii="Times New Roman" w:eastAsia="Times New Roman" w:hAnsi="Times New Roman" w:cs="Times New Roman"/>
          <w:color w:val="222222"/>
          <w:sz w:val="24"/>
          <w:szCs w:val="24"/>
        </w:rPr>
        <w:t>HyDEN</w:t>
      </w:r>
      <w:proofErr w:type="spellEnd"/>
      <w:r w:rsidRPr="00986976">
        <w:rPr>
          <w:rFonts w:ascii="Times New Roman" w:eastAsia="Times New Roman" w:hAnsi="Times New Roman" w:cs="Times New Roman"/>
          <w:color w:val="222222"/>
          <w:sz w:val="24"/>
          <w:szCs w:val="24"/>
        </w:rPr>
        <w:t xml:space="preserve"> coating effectively extended the shelf life of '</w:t>
      </w:r>
      <w:proofErr w:type="spellStart"/>
      <w:r w:rsidRPr="00986976">
        <w:rPr>
          <w:rFonts w:ascii="Times New Roman" w:eastAsia="Times New Roman" w:hAnsi="Times New Roman" w:cs="Times New Roman"/>
          <w:color w:val="222222"/>
          <w:sz w:val="24"/>
          <w:szCs w:val="24"/>
        </w:rPr>
        <w:t>Harumanis</w:t>
      </w:r>
      <w:proofErr w:type="spellEnd"/>
      <w:r w:rsidRPr="00986976">
        <w:rPr>
          <w:rFonts w:ascii="Times New Roman" w:eastAsia="Times New Roman" w:hAnsi="Times New Roman" w:cs="Times New Roman"/>
          <w:color w:val="222222"/>
          <w:sz w:val="24"/>
          <w:szCs w:val="24"/>
        </w:rPr>
        <w:t xml:space="preserve">' mango. Additionally, it slowed down the ripening process, preserving the fruit's quality in terms of weight loss, firmness, total soluble solids, </w:t>
      </w:r>
      <w:proofErr w:type="spellStart"/>
      <w:r w:rsidRPr="00986976">
        <w:rPr>
          <w:rFonts w:ascii="Times New Roman" w:eastAsia="Times New Roman" w:hAnsi="Times New Roman" w:cs="Times New Roman"/>
          <w:color w:val="222222"/>
          <w:sz w:val="24"/>
          <w:szCs w:val="24"/>
        </w:rPr>
        <w:t>colour</w:t>
      </w:r>
      <w:proofErr w:type="spellEnd"/>
      <w:r w:rsidRPr="00986976">
        <w:rPr>
          <w:rFonts w:ascii="Times New Roman" w:eastAsia="Times New Roman" w:hAnsi="Times New Roman" w:cs="Times New Roman"/>
          <w:color w:val="222222"/>
          <w:sz w:val="24"/>
          <w:szCs w:val="24"/>
        </w:rPr>
        <w:t xml:space="preserve">, titratable acidity, pH, radical scavenging rate, browning index, total phenolic content, total flavonoid content and sensory attributes after 20 days of storage, whereas the control fruit began to overripe and deteriorate after 10 days. This study introduces a novel delivery system for applying </w:t>
      </w:r>
      <w:proofErr w:type="spellStart"/>
      <w:r w:rsidRPr="00986976">
        <w:rPr>
          <w:rFonts w:ascii="Times New Roman" w:eastAsia="Times New Roman" w:hAnsi="Times New Roman" w:cs="Times New Roman"/>
          <w:color w:val="222222"/>
          <w:sz w:val="24"/>
          <w:szCs w:val="24"/>
        </w:rPr>
        <w:t>HyDEN</w:t>
      </w:r>
      <w:proofErr w:type="spellEnd"/>
      <w:r w:rsidRPr="00986976">
        <w:rPr>
          <w:rFonts w:ascii="Times New Roman" w:eastAsia="Times New Roman" w:hAnsi="Times New Roman" w:cs="Times New Roman"/>
          <w:color w:val="222222"/>
          <w:sz w:val="24"/>
          <w:szCs w:val="24"/>
        </w:rPr>
        <w:t xml:space="preserve"> as an edible coating for postharvest fruit preservation.</w:t>
      </w:r>
      <w:r w:rsidR="00734803" w:rsidRPr="00986976">
        <w:rPr>
          <w:rFonts w:ascii="Times New Roman" w:eastAsia="Times New Roman" w:hAnsi="Times New Roman" w:cs="Times New Roman"/>
          <w:color w:val="222222"/>
          <w:sz w:val="24"/>
          <w:szCs w:val="24"/>
        </w:rPr>
        <w:br/>
        <w:t xml:space="preserve"> </w:t>
      </w:r>
    </w:p>
    <w:p w14:paraId="2637A08C" w14:textId="77777777" w:rsidR="00734803" w:rsidRPr="00986976" w:rsidRDefault="00734803" w:rsidP="00986976">
      <w:pPr>
        <w:jc w:val="both"/>
        <w:rPr>
          <w:rFonts w:ascii="Times New Roman" w:hAnsi="Times New Roman" w:cs="Times New Roman"/>
          <w:b/>
          <w:bCs/>
          <w:sz w:val="24"/>
          <w:szCs w:val="24"/>
        </w:rPr>
      </w:pPr>
    </w:p>
    <w:p w14:paraId="6A74D9B6" w14:textId="77777777" w:rsidR="00734803" w:rsidRPr="00986976" w:rsidRDefault="00734803" w:rsidP="00986976">
      <w:pPr>
        <w:jc w:val="both"/>
        <w:rPr>
          <w:rFonts w:ascii="Times New Roman" w:hAnsi="Times New Roman" w:cs="Times New Roman"/>
          <w:b/>
          <w:bCs/>
          <w:sz w:val="24"/>
          <w:szCs w:val="24"/>
        </w:rPr>
      </w:pPr>
    </w:p>
    <w:p w14:paraId="66F589CD" w14:textId="1D2492C7" w:rsidR="00734803" w:rsidRPr="00986976" w:rsidRDefault="00734803" w:rsidP="00986976">
      <w:pPr>
        <w:jc w:val="both"/>
        <w:rPr>
          <w:rFonts w:ascii="Times New Roman" w:hAnsi="Times New Roman" w:cs="Times New Roman"/>
          <w:b/>
          <w:bCs/>
          <w:sz w:val="24"/>
          <w:szCs w:val="24"/>
        </w:rPr>
      </w:pPr>
      <w:r w:rsidRPr="00986976">
        <w:rPr>
          <w:rFonts w:ascii="Times New Roman" w:hAnsi="Times New Roman" w:cs="Times New Roman"/>
          <w:b/>
          <w:bCs/>
          <w:sz w:val="24"/>
          <w:szCs w:val="24"/>
        </w:rPr>
        <w:t>Conference / Journal Link:</w:t>
      </w:r>
    </w:p>
    <w:bookmarkStart w:id="4" w:name="cj_link"/>
    <w:p w14:paraId="74B46EE9" w14:textId="061AC223" w:rsidR="00734803" w:rsidRPr="00986976" w:rsidRDefault="00734803" w:rsidP="00986976">
      <w:pPr>
        <w:jc w:val="both"/>
        <w:rPr>
          <w:rFonts w:ascii="Times New Roman" w:hAnsi="Times New Roman" w:cs="Times New Roman"/>
          <w:sz w:val="24"/>
          <w:szCs w:val="24"/>
        </w:rPr>
      </w:pPr>
      <w:r w:rsidRPr="00986976">
        <w:rPr>
          <w:rFonts w:ascii="Times New Roman" w:hAnsi="Times New Roman" w:cs="Times New Roman"/>
          <w:sz w:val="24"/>
          <w:szCs w:val="24"/>
        </w:rPr>
        <w:fldChar w:fldCharType="begin"/>
      </w:r>
      <w:r w:rsidRPr="00986976">
        <w:rPr>
          <w:rFonts w:ascii="Times New Roman" w:hAnsi="Times New Roman" w:cs="Times New Roman"/>
          <w:sz w:val="24"/>
          <w:szCs w:val="24"/>
        </w:rPr>
        <w:instrText>HYPERLINK "https://link.springer.com/article/10.1007/s10772-024-10151-3" \t "_blank"</w:instrText>
      </w:r>
      <w:r w:rsidRPr="00986976">
        <w:rPr>
          <w:rFonts w:ascii="Times New Roman" w:hAnsi="Times New Roman" w:cs="Times New Roman"/>
          <w:sz w:val="24"/>
          <w:szCs w:val="24"/>
        </w:rPr>
      </w:r>
      <w:r w:rsidRPr="00986976">
        <w:rPr>
          <w:rFonts w:ascii="Times New Roman" w:hAnsi="Times New Roman" w:cs="Times New Roman"/>
          <w:sz w:val="24"/>
          <w:szCs w:val="24"/>
        </w:rPr>
        <w:fldChar w:fldCharType="separate"/>
      </w:r>
      <w:r w:rsidRPr="00986976">
        <w:rPr>
          <w:rFonts w:ascii="Times New Roman" w:hAnsi="Times New Roman" w:cs="Times New Roman"/>
          <w:sz w:val="24"/>
          <w:szCs w:val="24"/>
        </w:rPr>
        <w:fldChar w:fldCharType="end"/>
      </w:r>
      <w:bookmarkEnd w:id="4"/>
      <w:r w:rsidRPr="00986976">
        <w:rPr>
          <w:rFonts w:ascii="Times New Roman" w:hAnsi="Times New Roman" w:cs="Times New Roman"/>
          <w:sz w:val="24"/>
          <w:szCs w:val="24"/>
        </w:rPr>
        <w:t xml:space="preserve"> </w:t>
      </w:r>
      <w:hyperlink r:id="rId4" w:anchor=":~:text=These%20significantly%20affect%20their%20performances,change%20in%20fruit's%20physicochemical%20characteristics." w:tgtFrame="_blank" w:history="1">
        <w:r w:rsidR="00986976" w:rsidRPr="00986976">
          <w:rPr>
            <w:rStyle w:val="Hyperlink"/>
            <w:rFonts w:ascii="Times New Roman" w:hAnsi="Times New Roman" w:cs="Times New Roman"/>
            <w:sz w:val="24"/>
            <w:szCs w:val="24"/>
          </w:rPr>
          <w:t>https://www.sciencedirect.com/science/article/abs/pii/S0927775724006794</w:t>
        </w:r>
      </w:hyperlink>
    </w:p>
    <w:p w14:paraId="490FE0FF" w14:textId="77777777" w:rsidR="00734803" w:rsidRPr="00986976" w:rsidRDefault="00734803" w:rsidP="00986976">
      <w:pPr>
        <w:jc w:val="both"/>
        <w:rPr>
          <w:rFonts w:ascii="Times New Roman" w:hAnsi="Times New Roman" w:cs="Times New Roman"/>
          <w:b/>
          <w:bCs/>
          <w:sz w:val="24"/>
          <w:szCs w:val="24"/>
        </w:rPr>
      </w:pPr>
    </w:p>
    <w:p w14:paraId="01377653" w14:textId="77777777" w:rsidR="00734803" w:rsidRPr="00986976" w:rsidRDefault="00734803" w:rsidP="00986976">
      <w:pPr>
        <w:jc w:val="both"/>
        <w:rPr>
          <w:rFonts w:ascii="Times New Roman" w:hAnsi="Times New Roman" w:cs="Times New Roman"/>
          <w:b/>
          <w:bCs/>
          <w:sz w:val="24"/>
          <w:szCs w:val="24"/>
        </w:rPr>
      </w:pPr>
      <w:r w:rsidRPr="00986976">
        <w:rPr>
          <w:rFonts w:ascii="Times New Roman" w:hAnsi="Times New Roman" w:cs="Times New Roman"/>
          <w:b/>
          <w:bCs/>
          <w:sz w:val="24"/>
          <w:szCs w:val="24"/>
        </w:rPr>
        <w:t>DOI:</w:t>
      </w:r>
    </w:p>
    <w:p w14:paraId="2EDB651B" w14:textId="3BC1531D" w:rsidR="00A50000" w:rsidRPr="00986976" w:rsidRDefault="00986976" w:rsidP="00986976">
      <w:pPr>
        <w:jc w:val="both"/>
        <w:rPr>
          <w:rFonts w:ascii="Times New Roman" w:hAnsi="Times New Roman" w:cs="Times New Roman"/>
          <w:sz w:val="24"/>
          <w:szCs w:val="24"/>
        </w:rPr>
      </w:pPr>
      <w:hyperlink r:id="rId5" w:tgtFrame="_blank" w:tooltip="Persistent link using digital object identifier" w:history="1">
        <w:r w:rsidRPr="00986976">
          <w:rPr>
            <w:rStyle w:val="Hyperlink"/>
            <w:rFonts w:ascii="Times New Roman" w:hAnsi="Times New Roman" w:cs="Times New Roman"/>
            <w:sz w:val="24"/>
            <w:szCs w:val="24"/>
          </w:rPr>
          <w:t>https://doi.org/10.1016/j.colsurfa.2024.133818</w:t>
        </w:r>
      </w:hyperlink>
    </w:p>
    <w:sectPr w:rsidR="00A50000" w:rsidRPr="009869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0E5B34"/>
    <w:rsid w:val="00203F90"/>
    <w:rsid w:val="002509E1"/>
    <w:rsid w:val="00272F7B"/>
    <w:rsid w:val="00316A28"/>
    <w:rsid w:val="003C1BC7"/>
    <w:rsid w:val="003D355A"/>
    <w:rsid w:val="003D6DE4"/>
    <w:rsid w:val="004A1D62"/>
    <w:rsid w:val="00517FC7"/>
    <w:rsid w:val="005315A8"/>
    <w:rsid w:val="005533FA"/>
    <w:rsid w:val="00583918"/>
    <w:rsid w:val="00592CEC"/>
    <w:rsid w:val="00593393"/>
    <w:rsid w:val="005B71EB"/>
    <w:rsid w:val="006259CA"/>
    <w:rsid w:val="007071E8"/>
    <w:rsid w:val="00734803"/>
    <w:rsid w:val="00821417"/>
    <w:rsid w:val="00880542"/>
    <w:rsid w:val="00885BF3"/>
    <w:rsid w:val="0092191A"/>
    <w:rsid w:val="00986976"/>
    <w:rsid w:val="00A50000"/>
    <w:rsid w:val="00A52F33"/>
    <w:rsid w:val="00A53869"/>
    <w:rsid w:val="00AD2293"/>
    <w:rsid w:val="00B72A08"/>
    <w:rsid w:val="00BA1B5B"/>
    <w:rsid w:val="00BA1D1E"/>
    <w:rsid w:val="00C23E74"/>
    <w:rsid w:val="00C53656"/>
    <w:rsid w:val="00CB3937"/>
    <w:rsid w:val="00D01AB6"/>
    <w:rsid w:val="00D26E3D"/>
    <w:rsid w:val="00DF1B1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colsurfa.2024.133818" TargetMode="External"/><Relationship Id="rId4" Type="http://schemas.openxmlformats.org/officeDocument/2006/relationships/hyperlink" Target="https://www.sciencedirect.com/science/article/abs/pii/S0927775724006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10</cp:revision>
  <dcterms:created xsi:type="dcterms:W3CDTF">2025-08-21T04:47:00Z</dcterms:created>
  <dcterms:modified xsi:type="dcterms:W3CDTF">2025-08-21T05:04:00Z</dcterms:modified>
</cp:coreProperties>
</file>