
<file path=[Content_Types].xml><?xml version="1.0" encoding="utf-8"?>
<Types xmlns="http://schemas.openxmlformats.org/package/2006/content-types">
  <Default Extension="png" ContentType="image/png"/>
  <Default Extension="jpeg" ContentType="image/jpeg"/>
  <Default Extension="emf" ContentType="image/x-emf"/>
  <Default Extension="xls" ContentType="application/vnd.ms-excel"/>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theme/themeOverride3.xml" ContentType="application/vnd.openxmlformats-officedocument.themeOverride+xml"/>
  <Override PartName="/word/charts/chart5.xml" ContentType="application/vnd.openxmlformats-officedocument.drawingml.chart+xml"/>
  <Override PartName="/word/theme/themeOverride4.xml" ContentType="application/vnd.openxmlformats-officedocument.themeOverride+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2F8FCB" w14:textId="08F11904" w:rsidR="00D07632" w:rsidRDefault="00D07632" w:rsidP="00D07632">
      <w:pPr>
        <w:jc w:val="center"/>
        <w:rPr>
          <w:rFonts w:ascii="Times New Roman" w:hAnsi="Times New Roman"/>
          <w:b/>
          <w:sz w:val="32"/>
          <w:szCs w:val="32"/>
        </w:rPr>
      </w:pPr>
      <w:r w:rsidRPr="00B241B5">
        <w:rPr>
          <w:rFonts w:ascii="Times New Roman" w:hAnsi="Times New Roman"/>
          <w:noProof/>
          <w:sz w:val="40"/>
          <w:szCs w:val="40"/>
        </w:rPr>
        <w:drawing>
          <wp:inline distT="0" distB="0" distL="0" distR="0" wp14:anchorId="4B912622" wp14:editId="1B7C41B2">
            <wp:extent cx="3848100" cy="1019175"/>
            <wp:effectExtent l="0" t="0" r="0" b="9525"/>
            <wp:docPr id="9" name="Picture 9" descr="di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u"/>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48100" cy="1019175"/>
                    </a:xfrm>
                    <a:prstGeom prst="rect">
                      <a:avLst/>
                    </a:prstGeom>
                    <a:noFill/>
                    <a:ln>
                      <a:noFill/>
                    </a:ln>
                  </pic:spPr>
                </pic:pic>
              </a:graphicData>
            </a:graphic>
          </wp:inline>
        </w:drawing>
      </w:r>
    </w:p>
    <w:p w14:paraId="42AC31D7" w14:textId="77777777" w:rsidR="00D07632" w:rsidRDefault="00D07632" w:rsidP="00D07632">
      <w:pPr>
        <w:jc w:val="center"/>
        <w:rPr>
          <w:rFonts w:ascii="Times New Roman" w:hAnsi="Times New Roman"/>
          <w:b/>
          <w:sz w:val="30"/>
          <w:szCs w:val="28"/>
        </w:rPr>
      </w:pPr>
    </w:p>
    <w:p w14:paraId="6300EFCD" w14:textId="77777777" w:rsidR="00D07632" w:rsidRPr="002009A9" w:rsidRDefault="00D07632" w:rsidP="00D07632">
      <w:pPr>
        <w:jc w:val="center"/>
        <w:rPr>
          <w:rFonts w:ascii="Times New Roman" w:hAnsi="Times New Roman"/>
          <w:b/>
          <w:sz w:val="30"/>
          <w:szCs w:val="28"/>
        </w:rPr>
      </w:pPr>
      <w:r>
        <w:rPr>
          <w:rFonts w:ascii="Times New Roman" w:hAnsi="Times New Roman"/>
          <w:b/>
          <w:sz w:val="30"/>
          <w:szCs w:val="28"/>
        </w:rPr>
        <w:t>Financial Performance analysis</w:t>
      </w:r>
      <w:r w:rsidRPr="002009A9">
        <w:rPr>
          <w:rFonts w:ascii="Times New Roman" w:hAnsi="Times New Roman"/>
          <w:b/>
          <w:sz w:val="30"/>
          <w:szCs w:val="28"/>
        </w:rPr>
        <w:t xml:space="preserve"> of </w:t>
      </w:r>
      <w:r>
        <w:rPr>
          <w:rFonts w:ascii="Times New Roman" w:hAnsi="Times New Roman"/>
          <w:b/>
          <w:sz w:val="30"/>
          <w:szCs w:val="28"/>
        </w:rPr>
        <w:t>ACI Group Ltd</w:t>
      </w:r>
    </w:p>
    <w:p w14:paraId="35FC7E7D" w14:textId="77777777" w:rsidR="00D07632" w:rsidRPr="00B97261" w:rsidRDefault="00D07632" w:rsidP="00D07632">
      <w:pPr>
        <w:jc w:val="center"/>
        <w:rPr>
          <w:rFonts w:ascii="Times New Roman" w:hAnsi="Times New Roman"/>
          <w:b/>
          <w:sz w:val="28"/>
          <w:szCs w:val="28"/>
        </w:rPr>
      </w:pPr>
    </w:p>
    <w:p w14:paraId="328D5448" w14:textId="77777777" w:rsidR="00D07632" w:rsidRDefault="00D07632" w:rsidP="00D07632">
      <w:pPr>
        <w:spacing w:after="0" w:line="240" w:lineRule="auto"/>
        <w:jc w:val="center"/>
        <w:rPr>
          <w:rFonts w:ascii="Times New Roman" w:hAnsi="Times New Roman"/>
          <w:b/>
          <w:sz w:val="32"/>
          <w:szCs w:val="32"/>
          <w:u w:val="single"/>
        </w:rPr>
      </w:pPr>
      <w:r>
        <w:rPr>
          <w:rFonts w:ascii="Times New Roman" w:hAnsi="Times New Roman"/>
          <w:b/>
          <w:sz w:val="32"/>
          <w:szCs w:val="32"/>
          <w:u w:val="single"/>
        </w:rPr>
        <w:t>Supervised By</w:t>
      </w:r>
    </w:p>
    <w:p w14:paraId="72E723F2" w14:textId="77777777" w:rsidR="00D07632" w:rsidRPr="00EC7DC5" w:rsidRDefault="00D07632" w:rsidP="00D07632">
      <w:pPr>
        <w:spacing w:after="0" w:line="240" w:lineRule="auto"/>
        <w:jc w:val="center"/>
        <w:rPr>
          <w:rFonts w:ascii="Times New Roman" w:hAnsi="Times New Roman"/>
          <w:sz w:val="32"/>
          <w:szCs w:val="32"/>
        </w:rPr>
      </w:pPr>
      <w:r>
        <w:rPr>
          <w:rFonts w:ascii="Times New Roman" w:hAnsi="Times New Roman"/>
          <w:sz w:val="32"/>
          <w:szCs w:val="32"/>
        </w:rPr>
        <w:t xml:space="preserve">Md. </w:t>
      </w:r>
      <w:proofErr w:type="spellStart"/>
      <w:r>
        <w:rPr>
          <w:rFonts w:ascii="Times New Roman" w:hAnsi="Times New Roman"/>
          <w:sz w:val="32"/>
          <w:szCs w:val="32"/>
        </w:rPr>
        <w:t>Anhar</w:t>
      </w:r>
      <w:proofErr w:type="spellEnd"/>
      <w:r>
        <w:rPr>
          <w:rFonts w:ascii="Times New Roman" w:hAnsi="Times New Roman"/>
          <w:sz w:val="32"/>
          <w:szCs w:val="32"/>
        </w:rPr>
        <w:t xml:space="preserve"> Sharif </w:t>
      </w:r>
      <w:proofErr w:type="spellStart"/>
      <w:r>
        <w:rPr>
          <w:rFonts w:ascii="Times New Roman" w:hAnsi="Times New Roman"/>
          <w:sz w:val="32"/>
          <w:szCs w:val="32"/>
        </w:rPr>
        <w:t>Mollah</w:t>
      </w:r>
      <w:proofErr w:type="spellEnd"/>
    </w:p>
    <w:p w14:paraId="285AFA4B" w14:textId="77777777" w:rsidR="00D07632" w:rsidRDefault="00D07632" w:rsidP="00D07632">
      <w:pPr>
        <w:spacing w:after="0" w:line="240" w:lineRule="auto"/>
        <w:jc w:val="center"/>
        <w:rPr>
          <w:rFonts w:ascii="Times New Roman" w:hAnsi="Times New Roman"/>
          <w:sz w:val="30"/>
          <w:szCs w:val="32"/>
        </w:rPr>
      </w:pPr>
      <w:r w:rsidRPr="00637219">
        <w:rPr>
          <w:rFonts w:ascii="Times New Roman" w:hAnsi="Times New Roman"/>
          <w:sz w:val="30"/>
          <w:szCs w:val="32"/>
        </w:rPr>
        <w:t>Assistant Professor</w:t>
      </w:r>
    </w:p>
    <w:p w14:paraId="4540E0FE" w14:textId="77777777" w:rsidR="00D07632" w:rsidRPr="004B2228" w:rsidRDefault="00D07632" w:rsidP="00D07632">
      <w:pPr>
        <w:spacing w:after="0" w:line="240" w:lineRule="auto"/>
        <w:jc w:val="center"/>
        <w:rPr>
          <w:rFonts w:ascii="Times New Roman" w:hAnsi="Times New Roman"/>
          <w:sz w:val="30"/>
          <w:szCs w:val="32"/>
        </w:rPr>
      </w:pPr>
      <w:r w:rsidRPr="004B2228">
        <w:rPr>
          <w:rFonts w:ascii="Times New Roman" w:hAnsi="Times New Roman"/>
          <w:sz w:val="30"/>
          <w:szCs w:val="32"/>
        </w:rPr>
        <w:t>Department of Business Administration</w:t>
      </w:r>
    </w:p>
    <w:p w14:paraId="650450A1" w14:textId="77777777" w:rsidR="00D07632" w:rsidRPr="004B2228" w:rsidRDefault="00D07632" w:rsidP="00D07632">
      <w:pPr>
        <w:spacing w:after="0" w:line="240" w:lineRule="auto"/>
        <w:jc w:val="center"/>
        <w:rPr>
          <w:rFonts w:ascii="Times New Roman" w:hAnsi="Times New Roman"/>
          <w:sz w:val="30"/>
          <w:szCs w:val="32"/>
        </w:rPr>
      </w:pPr>
      <w:r w:rsidRPr="004B2228">
        <w:rPr>
          <w:rFonts w:ascii="Times New Roman" w:hAnsi="Times New Roman"/>
          <w:sz w:val="30"/>
          <w:szCs w:val="32"/>
        </w:rPr>
        <w:t>Faculty of Business and Entrepreneurship</w:t>
      </w:r>
    </w:p>
    <w:p w14:paraId="719620F4" w14:textId="77777777" w:rsidR="00D07632" w:rsidRPr="004B2228" w:rsidRDefault="00D07632" w:rsidP="00D07632">
      <w:pPr>
        <w:spacing w:after="0"/>
        <w:jc w:val="center"/>
        <w:rPr>
          <w:rFonts w:ascii="Times New Roman" w:hAnsi="Times New Roman"/>
          <w:sz w:val="30"/>
          <w:szCs w:val="32"/>
        </w:rPr>
      </w:pPr>
      <w:r w:rsidRPr="004B2228">
        <w:rPr>
          <w:rFonts w:ascii="Times New Roman" w:hAnsi="Times New Roman"/>
          <w:sz w:val="30"/>
          <w:szCs w:val="32"/>
        </w:rPr>
        <w:t xml:space="preserve">Daffodil International University </w:t>
      </w:r>
    </w:p>
    <w:p w14:paraId="277B2322" w14:textId="77777777" w:rsidR="00D07632" w:rsidRDefault="00D07632" w:rsidP="00D07632">
      <w:pPr>
        <w:spacing w:after="0"/>
        <w:jc w:val="center"/>
        <w:rPr>
          <w:rFonts w:ascii="Times New Roman" w:hAnsi="Times New Roman"/>
          <w:sz w:val="32"/>
          <w:szCs w:val="32"/>
        </w:rPr>
      </w:pPr>
    </w:p>
    <w:p w14:paraId="39FF97CF" w14:textId="77777777" w:rsidR="00D07632" w:rsidRPr="00EC7DC5" w:rsidRDefault="00D07632" w:rsidP="00D07632">
      <w:pPr>
        <w:spacing w:after="0"/>
        <w:jc w:val="center"/>
        <w:rPr>
          <w:rFonts w:ascii="Times New Roman" w:hAnsi="Times New Roman"/>
          <w:sz w:val="32"/>
          <w:szCs w:val="32"/>
        </w:rPr>
      </w:pPr>
    </w:p>
    <w:p w14:paraId="1D6FAC7B" w14:textId="77777777" w:rsidR="00D07632" w:rsidRDefault="00D07632" w:rsidP="00D07632">
      <w:pPr>
        <w:spacing w:after="0" w:line="240" w:lineRule="auto"/>
        <w:jc w:val="center"/>
        <w:rPr>
          <w:rFonts w:ascii="Times New Roman" w:hAnsi="Times New Roman"/>
          <w:b/>
          <w:sz w:val="32"/>
          <w:szCs w:val="32"/>
          <w:u w:val="single"/>
        </w:rPr>
      </w:pPr>
      <w:r>
        <w:rPr>
          <w:rFonts w:ascii="Times New Roman" w:hAnsi="Times New Roman"/>
          <w:b/>
          <w:sz w:val="32"/>
          <w:szCs w:val="32"/>
          <w:u w:val="single"/>
        </w:rPr>
        <w:t>Submitted By</w:t>
      </w:r>
    </w:p>
    <w:p w14:paraId="60389AB6" w14:textId="77777777" w:rsidR="00D07632" w:rsidRPr="00EC7DC5" w:rsidRDefault="00D07632" w:rsidP="00D07632">
      <w:pPr>
        <w:spacing w:after="0" w:line="240" w:lineRule="auto"/>
        <w:jc w:val="center"/>
        <w:rPr>
          <w:rFonts w:ascii="Times New Roman" w:hAnsi="Times New Roman"/>
          <w:sz w:val="32"/>
          <w:szCs w:val="32"/>
        </w:rPr>
      </w:pPr>
      <w:proofErr w:type="spellStart"/>
      <w:r>
        <w:rPr>
          <w:rFonts w:ascii="Times New Roman" w:hAnsi="Times New Roman"/>
          <w:sz w:val="32"/>
          <w:szCs w:val="32"/>
        </w:rPr>
        <w:t>Ariful</w:t>
      </w:r>
      <w:proofErr w:type="spellEnd"/>
      <w:r>
        <w:rPr>
          <w:rFonts w:ascii="Times New Roman" w:hAnsi="Times New Roman"/>
          <w:sz w:val="32"/>
          <w:szCs w:val="32"/>
        </w:rPr>
        <w:t xml:space="preserve"> Islam </w:t>
      </w:r>
      <w:proofErr w:type="spellStart"/>
      <w:r>
        <w:rPr>
          <w:rFonts w:ascii="Times New Roman" w:hAnsi="Times New Roman"/>
          <w:sz w:val="32"/>
          <w:szCs w:val="32"/>
        </w:rPr>
        <w:t>Rony</w:t>
      </w:r>
      <w:proofErr w:type="spellEnd"/>
    </w:p>
    <w:p w14:paraId="76942283" w14:textId="77777777" w:rsidR="00D07632" w:rsidRDefault="00D07632" w:rsidP="00D07632">
      <w:pPr>
        <w:spacing w:after="0" w:line="240" w:lineRule="auto"/>
        <w:jc w:val="center"/>
        <w:rPr>
          <w:rFonts w:ascii="Times New Roman" w:hAnsi="Times New Roman"/>
          <w:sz w:val="32"/>
          <w:szCs w:val="32"/>
        </w:rPr>
      </w:pPr>
      <w:r>
        <w:rPr>
          <w:rFonts w:ascii="Times New Roman" w:hAnsi="Times New Roman"/>
          <w:sz w:val="32"/>
          <w:szCs w:val="32"/>
        </w:rPr>
        <w:t>ID No: 152-11-245</w:t>
      </w:r>
    </w:p>
    <w:p w14:paraId="2BFCF919" w14:textId="77777777" w:rsidR="00D07632" w:rsidRDefault="00D07632" w:rsidP="00D07632">
      <w:pPr>
        <w:spacing w:after="0" w:line="240" w:lineRule="auto"/>
        <w:jc w:val="center"/>
        <w:rPr>
          <w:rFonts w:ascii="Times New Roman" w:hAnsi="Times New Roman"/>
          <w:sz w:val="32"/>
          <w:szCs w:val="32"/>
        </w:rPr>
      </w:pPr>
      <w:r>
        <w:rPr>
          <w:rFonts w:ascii="Times New Roman" w:hAnsi="Times New Roman"/>
          <w:sz w:val="32"/>
          <w:szCs w:val="32"/>
        </w:rPr>
        <w:t>Program: Bachelor of Business Administration</w:t>
      </w:r>
    </w:p>
    <w:p w14:paraId="22ECF127" w14:textId="77777777" w:rsidR="00D07632" w:rsidRDefault="00D07632" w:rsidP="00D07632">
      <w:pPr>
        <w:spacing w:after="0"/>
        <w:jc w:val="center"/>
        <w:rPr>
          <w:rFonts w:ascii="Times New Roman" w:hAnsi="Times New Roman"/>
          <w:sz w:val="32"/>
          <w:szCs w:val="32"/>
        </w:rPr>
      </w:pPr>
      <w:r w:rsidRPr="00FC6570">
        <w:rPr>
          <w:rFonts w:ascii="Times New Roman" w:hAnsi="Times New Roman"/>
          <w:sz w:val="32"/>
          <w:szCs w:val="32"/>
        </w:rPr>
        <w:t>Department of Business Administration</w:t>
      </w:r>
      <w:r>
        <w:rPr>
          <w:rFonts w:ascii="Times New Roman" w:hAnsi="Times New Roman"/>
          <w:sz w:val="32"/>
          <w:szCs w:val="32"/>
        </w:rPr>
        <w:t xml:space="preserve"> (BBA)</w:t>
      </w:r>
    </w:p>
    <w:p w14:paraId="76EC1A10" w14:textId="77777777" w:rsidR="00D07632" w:rsidRDefault="00D07632" w:rsidP="00D07632">
      <w:pPr>
        <w:spacing w:after="0"/>
        <w:jc w:val="center"/>
        <w:rPr>
          <w:rFonts w:ascii="Times New Roman" w:hAnsi="Times New Roman"/>
          <w:sz w:val="30"/>
          <w:szCs w:val="32"/>
        </w:rPr>
      </w:pPr>
      <w:r w:rsidRPr="004B2228">
        <w:rPr>
          <w:rFonts w:ascii="Times New Roman" w:hAnsi="Times New Roman"/>
          <w:sz w:val="30"/>
          <w:szCs w:val="32"/>
        </w:rPr>
        <w:t xml:space="preserve">Daffodil International University </w:t>
      </w:r>
    </w:p>
    <w:p w14:paraId="5AB0E128" w14:textId="77777777" w:rsidR="00D07632" w:rsidRPr="004B2228" w:rsidRDefault="00D07632" w:rsidP="00D07632">
      <w:pPr>
        <w:spacing w:after="0"/>
        <w:jc w:val="center"/>
        <w:rPr>
          <w:rFonts w:ascii="Times New Roman" w:hAnsi="Times New Roman"/>
          <w:sz w:val="30"/>
          <w:szCs w:val="32"/>
        </w:rPr>
      </w:pPr>
    </w:p>
    <w:p w14:paraId="4EBA936C" w14:textId="77777777" w:rsidR="00D07632" w:rsidRPr="00FC6570" w:rsidRDefault="00D07632" w:rsidP="00D07632">
      <w:pPr>
        <w:spacing w:after="0"/>
        <w:jc w:val="center"/>
        <w:rPr>
          <w:rFonts w:ascii="Times New Roman" w:hAnsi="Times New Roman"/>
          <w:sz w:val="32"/>
          <w:szCs w:val="32"/>
        </w:rPr>
      </w:pPr>
    </w:p>
    <w:p w14:paraId="66B6728B" w14:textId="77777777" w:rsidR="00D07632" w:rsidRDefault="00D07632" w:rsidP="00D07632">
      <w:pPr>
        <w:jc w:val="center"/>
        <w:rPr>
          <w:rFonts w:ascii="Times New Roman" w:hAnsi="Times New Roman"/>
          <w:sz w:val="40"/>
          <w:szCs w:val="40"/>
        </w:rPr>
      </w:pPr>
    </w:p>
    <w:p w14:paraId="00553650" w14:textId="77777777" w:rsidR="00D07632" w:rsidRDefault="00D07632" w:rsidP="00D07632">
      <w:pPr>
        <w:rPr>
          <w:rFonts w:ascii="Times New Roman" w:hAnsi="Times New Roman"/>
          <w:sz w:val="40"/>
          <w:szCs w:val="40"/>
        </w:rPr>
      </w:pPr>
    </w:p>
    <w:p w14:paraId="6011392F" w14:textId="77777777" w:rsidR="00D07632" w:rsidRPr="004B2228" w:rsidRDefault="00D07632" w:rsidP="00D07632">
      <w:pPr>
        <w:spacing w:after="0"/>
        <w:jc w:val="center"/>
        <w:rPr>
          <w:rFonts w:ascii="Times New Roman" w:hAnsi="Times New Roman"/>
          <w:b/>
          <w:sz w:val="56"/>
          <w:szCs w:val="32"/>
        </w:rPr>
      </w:pPr>
      <w:r w:rsidRPr="004B2228">
        <w:rPr>
          <w:rFonts w:ascii="Times New Roman" w:hAnsi="Times New Roman"/>
          <w:b/>
          <w:sz w:val="56"/>
          <w:szCs w:val="32"/>
        </w:rPr>
        <w:t xml:space="preserve">Daffodil International University </w:t>
      </w:r>
    </w:p>
    <w:p w14:paraId="0FCB9AAB" w14:textId="77777777" w:rsidR="00D07632" w:rsidRPr="004B2228" w:rsidRDefault="00D07632" w:rsidP="00D07632">
      <w:pPr>
        <w:jc w:val="center"/>
        <w:rPr>
          <w:rFonts w:ascii="Times New Roman" w:hAnsi="Times New Roman"/>
          <w:sz w:val="40"/>
          <w:szCs w:val="36"/>
        </w:rPr>
      </w:pPr>
      <w:r w:rsidRPr="004B2228">
        <w:rPr>
          <w:rFonts w:ascii="Times New Roman" w:hAnsi="Times New Roman"/>
          <w:b/>
          <w:bCs/>
          <w:sz w:val="32"/>
          <w:szCs w:val="28"/>
        </w:rPr>
        <w:t>Date of Submission:</w:t>
      </w:r>
      <w:r>
        <w:rPr>
          <w:rFonts w:ascii="Times New Roman" w:hAnsi="Times New Roman"/>
          <w:b/>
          <w:bCs/>
          <w:sz w:val="32"/>
          <w:szCs w:val="28"/>
        </w:rPr>
        <w:t xml:space="preserve"> </w:t>
      </w:r>
    </w:p>
    <w:p w14:paraId="10F944C7" w14:textId="77777777" w:rsidR="00D07632" w:rsidRDefault="00D07632" w:rsidP="00D07632">
      <w:pPr>
        <w:spacing w:line="360" w:lineRule="auto"/>
        <w:rPr>
          <w:rFonts w:ascii="Times New Roman" w:hAnsi="Times New Roman"/>
          <w:b/>
          <w:sz w:val="36"/>
        </w:rPr>
      </w:pPr>
    </w:p>
    <w:p w14:paraId="45D031AD" w14:textId="77777777" w:rsidR="00D07632" w:rsidRPr="00D75A74" w:rsidRDefault="00D07632" w:rsidP="00D07632">
      <w:pPr>
        <w:spacing w:line="360" w:lineRule="auto"/>
        <w:rPr>
          <w:rFonts w:ascii="Times New Roman" w:hAnsi="Times New Roman"/>
          <w:b/>
          <w:sz w:val="36"/>
        </w:rPr>
      </w:pPr>
      <w:r>
        <w:rPr>
          <w:rFonts w:ascii="Times New Roman" w:hAnsi="Times New Roman"/>
          <w:b/>
          <w:sz w:val="36"/>
        </w:rPr>
        <w:lastRenderedPageBreak/>
        <w:t xml:space="preserve">                                  </w:t>
      </w:r>
      <w:r w:rsidRPr="00D75A74">
        <w:rPr>
          <w:rFonts w:ascii="Times New Roman" w:hAnsi="Times New Roman"/>
          <w:b/>
          <w:sz w:val="36"/>
        </w:rPr>
        <w:t>Letter of Transmittal</w:t>
      </w:r>
    </w:p>
    <w:p w14:paraId="5F0E9A34" w14:textId="77777777" w:rsidR="00D07632" w:rsidRPr="00D75A74" w:rsidRDefault="00D07632" w:rsidP="00D07632">
      <w:pPr>
        <w:spacing w:line="360" w:lineRule="auto"/>
        <w:rPr>
          <w:rFonts w:ascii="Times New Roman" w:hAnsi="Times New Roman"/>
          <w:sz w:val="24"/>
          <w:szCs w:val="24"/>
        </w:rPr>
      </w:pPr>
      <w:r w:rsidRPr="00D75A74">
        <w:rPr>
          <w:rFonts w:ascii="Times New Roman" w:hAnsi="Times New Roman"/>
          <w:sz w:val="24"/>
          <w:szCs w:val="24"/>
        </w:rPr>
        <w:t xml:space="preserve">Date: </w:t>
      </w:r>
    </w:p>
    <w:p w14:paraId="4E3EAD5C" w14:textId="77777777" w:rsidR="00D07632" w:rsidRPr="00D75A74" w:rsidRDefault="00D07632" w:rsidP="00D07632">
      <w:pPr>
        <w:spacing w:after="0" w:line="360" w:lineRule="auto"/>
        <w:rPr>
          <w:rFonts w:ascii="Times New Roman" w:hAnsi="Times New Roman"/>
          <w:color w:val="0D0D0D"/>
          <w:sz w:val="24"/>
          <w:szCs w:val="24"/>
        </w:rPr>
      </w:pPr>
      <w:r w:rsidRPr="00D75A74">
        <w:rPr>
          <w:rFonts w:ascii="Times New Roman" w:hAnsi="Times New Roman"/>
          <w:color w:val="0D0D0D"/>
          <w:sz w:val="24"/>
          <w:szCs w:val="24"/>
        </w:rPr>
        <w:t>To</w:t>
      </w:r>
    </w:p>
    <w:p w14:paraId="558D6E8C" w14:textId="77777777" w:rsidR="00D07632" w:rsidRPr="00D75A74" w:rsidRDefault="00D07632" w:rsidP="00D07632">
      <w:pPr>
        <w:spacing w:after="0" w:line="240" w:lineRule="auto"/>
        <w:rPr>
          <w:rFonts w:ascii="Times New Roman" w:hAnsi="Times New Roman"/>
          <w:sz w:val="24"/>
          <w:szCs w:val="24"/>
        </w:rPr>
      </w:pPr>
      <w:r>
        <w:rPr>
          <w:rFonts w:ascii="Times New Roman" w:hAnsi="Times New Roman"/>
          <w:sz w:val="24"/>
          <w:szCs w:val="24"/>
        </w:rPr>
        <w:t xml:space="preserve">Md. </w:t>
      </w:r>
      <w:proofErr w:type="spellStart"/>
      <w:r>
        <w:rPr>
          <w:rFonts w:ascii="Times New Roman" w:hAnsi="Times New Roman"/>
          <w:sz w:val="24"/>
          <w:szCs w:val="24"/>
        </w:rPr>
        <w:t>Anhar</w:t>
      </w:r>
      <w:proofErr w:type="spellEnd"/>
      <w:r>
        <w:rPr>
          <w:rFonts w:ascii="Times New Roman" w:hAnsi="Times New Roman"/>
          <w:sz w:val="24"/>
          <w:szCs w:val="24"/>
        </w:rPr>
        <w:t xml:space="preserve"> Sharif </w:t>
      </w:r>
      <w:proofErr w:type="spellStart"/>
      <w:r>
        <w:rPr>
          <w:rFonts w:ascii="Times New Roman" w:hAnsi="Times New Roman"/>
          <w:sz w:val="24"/>
          <w:szCs w:val="24"/>
        </w:rPr>
        <w:t>Mollah</w:t>
      </w:r>
      <w:proofErr w:type="spellEnd"/>
    </w:p>
    <w:p w14:paraId="2DD6DFAE" w14:textId="77777777" w:rsidR="00D07632" w:rsidRDefault="00D07632" w:rsidP="00D07632">
      <w:pPr>
        <w:spacing w:after="0" w:line="240" w:lineRule="auto"/>
        <w:rPr>
          <w:rFonts w:ascii="Times New Roman" w:hAnsi="Times New Roman"/>
          <w:sz w:val="24"/>
          <w:szCs w:val="24"/>
        </w:rPr>
      </w:pPr>
      <w:r w:rsidRPr="00637219">
        <w:rPr>
          <w:rFonts w:ascii="Times New Roman" w:hAnsi="Times New Roman"/>
          <w:sz w:val="24"/>
          <w:szCs w:val="24"/>
        </w:rPr>
        <w:t>Assistant Professor</w:t>
      </w:r>
    </w:p>
    <w:p w14:paraId="274FE27D" w14:textId="77777777" w:rsidR="00D07632" w:rsidRPr="00D75A74" w:rsidRDefault="00D07632" w:rsidP="00D07632">
      <w:pPr>
        <w:spacing w:after="0" w:line="240" w:lineRule="auto"/>
        <w:rPr>
          <w:rFonts w:ascii="Times New Roman" w:hAnsi="Times New Roman"/>
          <w:sz w:val="24"/>
          <w:szCs w:val="24"/>
        </w:rPr>
      </w:pPr>
      <w:r w:rsidRPr="00D75A74">
        <w:rPr>
          <w:rFonts w:ascii="Times New Roman" w:hAnsi="Times New Roman"/>
          <w:sz w:val="24"/>
          <w:szCs w:val="24"/>
        </w:rPr>
        <w:t>Department of Business Administration</w:t>
      </w:r>
    </w:p>
    <w:p w14:paraId="3EB0ABCE" w14:textId="77777777" w:rsidR="00D07632" w:rsidRPr="00D75A74" w:rsidRDefault="00D07632" w:rsidP="00D07632">
      <w:pPr>
        <w:spacing w:after="0" w:line="240" w:lineRule="auto"/>
        <w:rPr>
          <w:rFonts w:ascii="Times New Roman" w:hAnsi="Times New Roman"/>
          <w:sz w:val="24"/>
          <w:szCs w:val="24"/>
        </w:rPr>
      </w:pPr>
      <w:r w:rsidRPr="00D75A74">
        <w:rPr>
          <w:rFonts w:ascii="Times New Roman" w:hAnsi="Times New Roman"/>
          <w:sz w:val="24"/>
          <w:szCs w:val="24"/>
        </w:rPr>
        <w:t>Daffodil International University</w:t>
      </w:r>
    </w:p>
    <w:p w14:paraId="1ABBC1E0" w14:textId="77777777" w:rsidR="00D07632" w:rsidRPr="00D75A74" w:rsidRDefault="00D07632" w:rsidP="00D07632">
      <w:pPr>
        <w:spacing w:after="0"/>
        <w:rPr>
          <w:rFonts w:ascii="Times New Roman" w:hAnsi="Times New Roman"/>
          <w:sz w:val="24"/>
          <w:szCs w:val="24"/>
        </w:rPr>
      </w:pPr>
    </w:p>
    <w:p w14:paraId="30095F28" w14:textId="77777777" w:rsidR="00D07632" w:rsidRPr="00D75A74" w:rsidRDefault="00D07632" w:rsidP="00D07632">
      <w:pPr>
        <w:spacing w:after="0" w:line="240" w:lineRule="auto"/>
        <w:jc w:val="both"/>
        <w:rPr>
          <w:rFonts w:ascii="Times New Roman" w:hAnsi="Times New Roman"/>
          <w:sz w:val="24"/>
          <w:szCs w:val="24"/>
        </w:rPr>
      </w:pPr>
    </w:p>
    <w:p w14:paraId="72943E85" w14:textId="77777777" w:rsidR="00D07632" w:rsidRPr="00D75A74" w:rsidRDefault="00D07632" w:rsidP="00D07632">
      <w:pPr>
        <w:spacing w:after="0" w:line="240" w:lineRule="auto"/>
        <w:jc w:val="both"/>
        <w:rPr>
          <w:rFonts w:ascii="Times New Roman" w:hAnsi="Times New Roman"/>
          <w:sz w:val="24"/>
          <w:szCs w:val="24"/>
        </w:rPr>
      </w:pPr>
      <w:r w:rsidRPr="00D75A74">
        <w:rPr>
          <w:rFonts w:ascii="Times New Roman" w:hAnsi="Times New Roman"/>
          <w:sz w:val="24"/>
          <w:szCs w:val="24"/>
        </w:rPr>
        <w:t>Subject: Submission of Report on “</w:t>
      </w:r>
      <w:r>
        <w:rPr>
          <w:rFonts w:ascii="Times New Roman" w:hAnsi="Times New Roman"/>
          <w:sz w:val="24"/>
          <w:szCs w:val="24"/>
        </w:rPr>
        <w:t>Financial Performance analysis</w:t>
      </w:r>
      <w:r w:rsidRPr="00D75A74">
        <w:rPr>
          <w:rFonts w:ascii="Times New Roman" w:hAnsi="Times New Roman"/>
          <w:sz w:val="24"/>
          <w:szCs w:val="24"/>
        </w:rPr>
        <w:t xml:space="preserve"> of </w:t>
      </w:r>
      <w:r>
        <w:rPr>
          <w:rFonts w:ascii="Times New Roman" w:hAnsi="Times New Roman"/>
          <w:sz w:val="24"/>
          <w:szCs w:val="24"/>
        </w:rPr>
        <w:t>ACI Group Ltd</w:t>
      </w:r>
      <w:r w:rsidRPr="00D75A74">
        <w:rPr>
          <w:rFonts w:ascii="Times New Roman" w:hAnsi="Times New Roman"/>
          <w:sz w:val="24"/>
          <w:szCs w:val="24"/>
        </w:rPr>
        <w:t>”.</w:t>
      </w:r>
    </w:p>
    <w:p w14:paraId="3C2F6EF9" w14:textId="77777777" w:rsidR="00D07632" w:rsidRPr="00D75A74" w:rsidRDefault="00D07632" w:rsidP="00D07632">
      <w:pPr>
        <w:spacing w:after="0" w:line="240" w:lineRule="auto"/>
        <w:jc w:val="both"/>
        <w:rPr>
          <w:rFonts w:ascii="Times New Roman" w:hAnsi="Times New Roman"/>
          <w:sz w:val="24"/>
          <w:szCs w:val="24"/>
        </w:rPr>
      </w:pPr>
    </w:p>
    <w:p w14:paraId="02C12DA3" w14:textId="77777777" w:rsidR="00D07632" w:rsidRPr="00D75A74" w:rsidRDefault="00D07632" w:rsidP="00D07632">
      <w:pPr>
        <w:spacing w:after="0" w:line="240" w:lineRule="auto"/>
        <w:jc w:val="both"/>
        <w:rPr>
          <w:rFonts w:ascii="Times New Roman" w:hAnsi="Times New Roman"/>
          <w:sz w:val="24"/>
          <w:szCs w:val="24"/>
        </w:rPr>
      </w:pPr>
    </w:p>
    <w:p w14:paraId="48007E43" w14:textId="77777777" w:rsidR="00D07632" w:rsidRPr="00D75A74" w:rsidRDefault="00D07632" w:rsidP="00D07632">
      <w:pPr>
        <w:spacing w:after="0" w:line="240" w:lineRule="auto"/>
        <w:jc w:val="both"/>
        <w:rPr>
          <w:rFonts w:ascii="Times New Roman" w:hAnsi="Times New Roman"/>
          <w:sz w:val="24"/>
          <w:szCs w:val="24"/>
        </w:rPr>
      </w:pPr>
      <w:r w:rsidRPr="00D75A74">
        <w:rPr>
          <w:rFonts w:ascii="Times New Roman" w:hAnsi="Times New Roman"/>
          <w:sz w:val="24"/>
          <w:szCs w:val="24"/>
        </w:rPr>
        <w:t>Dear Sir,</w:t>
      </w:r>
    </w:p>
    <w:p w14:paraId="55F8A516" w14:textId="77777777" w:rsidR="00D07632" w:rsidRPr="00D75A74" w:rsidRDefault="00D07632" w:rsidP="00D07632">
      <w:pPr>
        <w:spacing w:after="0" w:line="240" w:lineRule="auto"/>
        <w:jc w:val="both"/>
        <w:rPr>
          <w:rFonts w:ascii="Times New Roman" w:hAnsi="Times New Roman"/>
          <w:sz w:val="24"/>
          <w:szCs w:val="24"/>
        </w:rPr>
      </w:pPr>
    </w:p>
    <w:p w14:paraId="3EE2182E" w14:textId="77777777" w:rsidR="00D07632" w:rsidRPr="00D75A74" w:rsidRDefault="00D07632" w:rsidP="00D07632">
      <w:pPr>
        <w:spacing w:after="0" w:line="240" w:lineRule="auto"/>
        <w:jc w:val="both"/>
        <w:rPr>
          <w:rFonts w:ascii="Times New Roman" w:hAnsi="Times New Roman"/>
          <w:sz w:val="24"/>
          <w:szCs w:val="24"/>
        </w:rPr>
      </w:pPr>
      <w:r w:rsidRPr="00D75A74">
        <w:rPr>
          <w:rFonts w:ascii="Times New Roman" w:hAnsi="Times New Roman"/>
          <w:sz w:val="24"/>
          <w:szCs w:val="24"/>
        </w:rPr>
        <w:t>It is my pleasure to submit my report that contains; “</w:t>
      </w:r>
      <w:r>
        <w:rPr>
          <w:rFonts w:ascii="Times New Roman" w:hAnsi="Times New Roman"/>
          <w:sz w:val="24"/>
          <w:szCs w:val="24"/>
        </w:rPr>
        <w:t>Financial Performance analysis</w:t>
      </w:r>
      <w:r w:rsidRPr="00D75A74">
        <w:rPr>
          <w:rFonts w:ascii="Times New Roman" w:hAnsi="Times New Roman"/>
          <w:sz w:val="24"/>
          <w:szCs w:val="24"/>
        </w:rPr>
        <w:t xml:space="preserve"> of </w:t>
      </w:r>
      <w:r>
        <w:rPr>
          <w:rFonts w:ascii="Times New Roman" w:hAnsi="Times New Roman"/>
          <w:sz w:val="24"/>
          <w:szCs w:val="24"/>
        </w:rPr>
        <w:t>ACI Group Ltd</w:t>
      </w:r>
      <w:r w:rsidRPr="00D75A74">
        <w:rPr>
          <w:rFonts w:ascii="Times New Roman" w:hAnsi="Times New Roman"/>
          <w:sz w:val="24"/>
          <w:szCs w:val="24"/>
        </w:rPr>
        <w:t>”. I consider myself very fortunate that I have had the opportunity to preparing the report under your guidance of “</w:t>
      </w:r>
      <w:r>
        <w:rPr>
          <w:rFonts w:ascii="Times New Roman" w:hAnsi="Times New Roman"/>
          <w:sz w:val="24"/>
          <w:szCs w:val="24"/>
        </w:rPr>
        <w:t>ACI Group Ltd</w:t>
      </w:r>
      <w:r w:rsidRPr="00D75A74">
        <w:rPr>
          <w:rFonts w:ascii="Times New Roman" w:hAnsi="Times New Roman"/>
          <w:sz w:val="24"/>
          <w:szCs w:val="24"/>
        </w:rPr>
        <w:t>”. Here is my overview of “</w:t>
      </w:r>
      <w:r>
        <w:rPr>
          <w:rFonts w:ascii="Times New Roman" w:hAnsi="Times New Roman"/>
          <w:sz w:val="24"/>
          <w:szCs w:val="24"/>
        </w:rPr>
        <w:t>ACI Group Ltd</w:t>
      </w:r>
      <w:r w:rsidRPr="00D75A74">
        <w:rPr>
          <w:rFonts w:ascii="Times New Roman" w:hAnsi="Times New Roman"/>
          <w:sz w:val="24"/>
          <w:szCs w:val="24"/>
        </w:rPr>
        <w:t xml:space="preserve">”. </w:t>
      </w:r>
    </w:p>
    <w:p w14:paraId="02C678BA" w14:textId="77777777" w:rsidR="00D07632" w:rsidRPr="00D75A74" w:rsidRDefault="00D07632" w:rsidP="00D07632">
      <w:pPr>
        <w:spacing w:after="0" w:line="240" w:lineRule="auto"/>
        <w:jc w:val="both"/>
        <w:rPr>
          <w:rFonts w:ascii="Times New Roman" w:hAnsi="Times New Roman"/>
          <w:sz w:val="24"/>
          <w:szCs w:val="24"/>
        </w:rPr>
      </w:pPr>
    </w:p>
    <w:p w14:paraId="13122D26" w14:textId="77777777" w:rsidR="00D07632" w:rsidRPr="00D75A74" w:rsidRDefault="00D07632" w:rsidP="00D07632">
      <w:pPr>
        <w:spacing w:after="0" w:line="240" w:lineRule="auto"/>
        <w:jc w:val="both"/>
        <w:rPr>
          <w:rFonts w:ascii="Times New Roman" w:hAnsi="Times New Roman"/>
          <w:sz w:val="24"/>
          <w:szCs w:val="24"/>
        </w:rPr>
      </w:pPr>
      <w:r w:rsidRPr="00D75A74">
        <w:rPr>
          <w:rFonts w:ascii="Times New Roman" w:hAnsi="Times New Roman"/>
          <w:sz w:val="24"/>
          <w:szCs w:val="24"/>
        </w:rPr>
        <w:t>The report has been prepared in accordance with the knowledge that I have gather during my study of the program. I have tried to make this report in detailed information from and in precise. I hope that you will find out this report worth of my labor.</w:t>
      </w:r>
    </w:p>
    <w:p w14:paraId="3B5AB96A" w14:textId="77777777" w:rsidR="00D07632" w:rsidRPr="00D75A74" w:rsidRDefault="00D07632" w:rsidP="00D07632">
      <w:pPr>
        <w:spacing w:after="0" w:line="240" w:lineRule="auto"/>
        <w:jc w:val="both"/>
        <w:rPr>
          <w:rFonts w:ascii="Times New Roman" w:hAnsi="Times New Roman"/>
          <w:sz w:val="24"/>
          <w:szCs w:val="24"/>
        </w:rPr>
      </w:pPr>
    </w:p>
    <w:p w14:paraId="2287E13D" w14:textId="77777777" w:rsidR="00D07632" w:rsidRPr="00D75A74" w:rsidRDefault="00D07632" w:rsidP="00D07632">
      <w:pPr>
        <w:spacing w:after="0" w:line="240" w:lineRule="auto"/>
        <w:jc w:val="both"/>
        <w:rPr>
          <w:rFonts w:ascii="Times New Roman" w:hAnsi="Times New Roman"/>
          <w:sz w:val="24"/>
          <w:szCs w:val="24"/>
        </w:rPr>
      </w:pPr>
      <w:r w:rsidRPr="00D75A74">
        <w:rPr>
          <w:rFonts w:ascii="Times New Roman" w:hAnsi="Times New Roman"/>
          <w:sz w:val="24"/>
          <w:szCs w:val="24"/>
        </w:rPr>
        <w:t xml:space="preserve"> It will be my pleasure to clarify any matter regarding this report and thank you for allowing me   the opportunity to undertake the task and for your cooperation.</w:t>
      </w:r>
    </w:p>
    <w:p w14:paraId="51D8B0CF" w14:textId="77777777" w:rsidR="00D07632" w:rsidRPr="00D75A74" w:rsidRDefault="00D07632" w:rsidP="00D07632">
      <w:pPr>
        <w:spacing w:after="0" w:line="240" w:lineRule="auto"/>
        <w:jc w:val="both"/>
        <w:rPr>
          <w:rFonts w:ascii="Times New Roman" w:hAnsi="Times New Roman"/>
          <w:sz w:val="24"/>
          <w:szCs w:val="24"/>
        </w:rPr>
      </w:pPr>
    </w:p>
    <w:p w14:paraId="0103D244" w14:textId="77777777" w:rsidR="00D07632" w:rsidRPr="00D75A74" w:rsidRDefault="00D07632" w:rsidP="00D07632">
      <w:pPr>
        <w:spacing w:after="0" w:line="240" w:lineRule="auto"/>
        <w:jc w:val="both"/>
        <w:rPr>
          <w:rFonts w:ascii="Times New Roman" w:hAnsi="Times New Roman"/>
          <w:sz w:val="24"/>
          <w:szCs w:val="24"/>
        </w:rPr>
      </w:pPr>
      <w:r w:rsidRPr="00D75A74">
        <w:rPr>
          <w:rFonts w:ascii="Times New Roman" w:hAnsi="Times New Roman"/>
          <w:sz w:val="24"/>
          <w:szCs w:val="24"/>
        </w:rPr>
        <w:t>,</w:t>
      </w:r>
    </w:p>
    <w:p w14:paraId="0AA61EBF" w14:textId="77777777" w:rsidR="00D07632" w:rsidRPr="00D75A74" w:rsidRDefault="00D07632" w:rsidP="00D07632">
      <w:pPr>
        <w:spacing w:after="0" w:line="240" w:lineRule="auto"/>
        <w:jc w:val="both"/>
        <w:rPr>
          <w:rFonts w:ascii="Times New Roman" w:hAnsi="Times New Roman"/>
          <w:sz w:val="24"/>
          <w:szCs w:val="24"/>
        </w:rPr>
      </w:pPr>
    </w:p>
    <w:p w14:paraId="21F64707" w14:textId="77777777" w:rsidR="00D07632" w:rsidRPr="00D75A74" w:rsidRDefault="00D07632" w:rsidP="00D07632">
      <w:pPr>
        <w:spacing w:after="0" w:line="240" w:lineRule="auto"/>
        <w:jc w:val="both"/>
        <w:rPr>
          <w:rFonts w:ascii="Times New Roman" w:hAnsi="Times New Roman"/>
          <w:sz w:val="24"/>
          <w:szCs w:val="24"/>
        </w:rPr>
      </w:pPr>
      <w:r w:rsidRPr="00D75A74">
        <w:rPr>
          <w:rFonts w:ascii="Times New Roman" w:hAnsi="Times New Roman"/>
          <w:sz w:val="24"/>
          <w:szCs w:val="24"/>
        </w:rPr>
        <w:t>Sincerely yours,</w:t>
      </w:r>
    </w:p>
    <w:p w14:paraId="000F9B05" w14:textId="77777777" w:rsidR="00D07632" w:rsidRPr="00D75A74" w:rsidRDefault="00D07632" w:rsidP="00D07632">
      <w:pPr>
        <w:spacing w:after="0" w:line="240" w:lineRule="auto"/>
        <w:jc w:val="both"/>
        <w:rPr>
          <w:rFonts w:ascii="Times New Roman" w:hAnsi="Times New Roman"/>
          <w:sz w:val="24"/>
          <w:szCs w:val="24"/>
        </w:rPr>
      </w:pPr>
    </w:p>
    <w:p w14:paraId="71BAC4E0" w14:textId="77777777" w:rsidR="00D07632" w:rsidRPr="00D75A74" w:rsidRDefault="00D07632" w:rsidP="00D07632">
      <w:pPr>
        <w:spacing w:after="0" w:line="240" w:lineRule="auto"/>
        <w:jc w:val="both"/>
        <w:rPr>
          <w:rFonts w:ascii="Times New Roman" w:hAnsi="Times New Roman"/>
          <w:sz w:val="24"/>
          <w:szCs w:val="24"/>
        </w:rPr>
      </w:pPr>
    </w:p>
    <w:p w14:paraId="251FB476" w14:textId="77777777" w:rsidR="00D07632" w:rsidRPr="00D75A74" w:rsidRDefault="00D07632" w:rsidP="00D07632">
      <w:pPr>
        <w:spacing w:after="0" w:line="240" w:lineRule="auto"/>
        <w:jc w:val="both"/>
        <w:rPr>
          <w:rFonts w:ascii="Times New Roman" w:hAnsi="Times New Roman"/>
          <w:sz w:val="24"/>
          <w:szCs w:val="24"/>
        </w:rPr>
      </w:pPr>
    </w:p>
    <w:p w14:paraId="4C5ACBBD" w14:textId="77777777" w:rsidR="00D07632" w:rsidRPr="00D75A74" w:rsidRDefault="00D07632" w:rsidP="00D07632">
      <w:pPr>
        <w:spacing w:after="0" w:line="240" w:lineRule="auto"/>
        <w:jc w:val="both"/>
        <w:rPr>
          <w:rFonts w:ascii="Times New Roman" w:hAnsi="Times New Roman"/>
          <w:sz w:val="24"/>
          <w:szCs w:val="24"/>
        </w:rPr>
      </w:pPr>
      <w:r w:rsidRPr="00D75A74">
        <w:rPr>
          <w:rFonts w:ascii="Times New Roman" w:hAnsi="Times New Roman"/>
          <w:sz w:val="24"/>
          <w:szCs w:val="24"/>
        </w:rPr>
        <w:t>……………………………..</w:t>
      </w:r>
    </w:p>
    <w:p w14:paraId="5246E654" w14:textId="77777777" w:rsidR="00D07632" w:rsidRPr="00D75A74" w:rsidRDefault="00D07632" w:rsidP="00D07632">
      <w:pPr>
        <w:spacing w:after="0" w:line="240" w:lineRule="auto"/>
        <w:jc w:val="both"/>
        <w:rPr>
          <w:rFonts w:ascii="Times New Roman" w:hAnsi="Times New Roman"/>
          <w:sz w:val="24"/>
          <w:szCs w:val="24"/>
        </w:rPr>
      </w:pPr>
      <w:r w:rsidRPr="00D75A74">
        <w:rPr>
          <w:rFonts w:ascii="Times New Roman" w:hAnsi="Times New Roman"/>
          <w:sz w:val="24"/>
          <w:szCs w:val="24"/>
        </w:rPr>
        <w:t xml:space="preserve">Name: </w:t>
      </w:r>
      <w:proofErr w:type="spellStart"/>
      <w:r>
        <w:rPr>
          <w:rFonts w:ascii="Times New Roman" w:hAnsi="Times New Roman"/>
          <w:sz w:val="24"/>
          <w:szCs w:val="24"/>
        </w:rPr>
        <w:t>Ariful</w:t>
      </w:r>
      <w:proofErr w:type="spellEnd"/>
      <w:r>
        <w:rPr>
          <w:rFonts w:ascii="Times New Roman" w:hAnsi="Times New Roman"/>
          <w:sz w:val="24"/>
          <w:szCs w:val="24"/>
        </w:rPr>
        <w:t xml:space="preserve"> Islam </w:t>
      </w:r>
      <w:proofErr w:type="spellStart"/>
      <w:r>
        <w:rPr>
          <w:rFonts w:ascii="Times New Roman" w:hAnsi="Times New Roman"/>
          <w:sz w:val="24"/>
          <w:szCs w:val="24"/>
        </w:rPr>
        <w:t>Rony</w:t>
      </w:r>
      <w:proofErr w:type="spellEnd"/>
    </w:p>
    <w:p w14:paraId="04FF0819" w14:textId="77777777" w:rsidR="00D07632" w:rsidRPr="00D75A74" w:rsidRDefault="00D07632" w:rsidP="00D07632">
      <w:pPr>
        <w:spacing w:after="0" w:line="240" w:lineRule="auto"/>
        <w:jc w:val="both"/>
        <w:rPr>
          <w:rFonts w:ascii="Times New Roman" w:hAnsi="Times New Roman"/>
          <w:b/>
          <w:sz w:val="24"/>
          <w:szCs w:val="24"/>
        </w:rPr>
      </w:pPr>
      <w:r w:rsidRPr="00D75A74">
        <w:rPr>
          <w:rFonts w:ascii="Times New Roman" w:hAnsi="Times New Roman"/>
          <w:sz w:val="24"/>
          <w:szCs w:val="24"/>
        </w:rPr>
        <w:t>ID: 152-11-</w:t>
      </w:r>
      <w:r>
        <w:rPr>
          <w:rFonts w:ascii="Times New Roman" w:hAnsi="Times New Roman"/>
          <w:sz w:val="24"/>
          <w:szCs w:val="24"/>
        </w:rPr>
        <w:t>245</w:t>
      </w:r>
    </w:p>
    <w:p w14:paraId="46E669EB" w14:textId="77777777" w:rsidR="00D07632" w:rsidRPr="00D75A74" w:rsidRDefault="00D07632" w:rsidP="00D07632">
      <w:pPr>
        <w:spacing w:after="0" w:line="240" w:lineRule="auto"/>
        <w:jc w:val="both"/>
        <w:rPr>
          <w:rFonts w:ascii="Times New Roman" w:hAnsi="Times New Roman"/>
          <w:sz w:val="24"/>
          <w:szCs w:val="24"/>
        </w:rPr>
      </w:pPr>
      <w:r w:rsidRPr="00D75A74">
        <w:rPr>
          <w:rFonts w:ascii="Times New Roman" w:hAnsi="Times New Roman"/>
          <w:sz w:val="24"/>
          <w:szCs w:val="24"/>
        </w:rPr>
        <w:t>Batch no: 41</w:t>
      </w:r>
    </w:p>
    <w:p w14:paraId="107A371D" w14:textId="77777777" w:rsidR="00D07632" w:rsidRPr="00D75A74" w:rsidRDefault="00D07632" w:rsidP="00D07632">
      <w:pPr>
        <w:spacing w:after="0" w:line="240" w:lineRule="auto"/>
        <w:jc w:val="both"/>
        <w:rPr>
          <w:rFonts w:ascii="Times New Roman" w:hAnsi="Times New Roman"/>
          <w:sz w:val="24"/>
          <w:szCs w:val="24"/>
        </w:rPr>
      </w:pPr>
      <w:r w:rsidRPr="00D75A74">
        <w:rPr>
          <w:rFonts w:ascii="Times New Roman" w:hAnsi="Times New Roman"/>
          <w:sz w:val="24"/>
          <w:szCs w:val="24"/>
        </w:rPr>
        <w:t xml:space="preserve">Department of Business Administration </w:t>
      </w:r>
    </w:p>
    <w:p w14:paraId="3BA105BD" w14:textId="77777777" w:rsidR="00D07632" w:rsidRPr="00D75A74" w:rsidRDefault="00D07632" w:rsidP="00D07632">
      <w:pPr>
        <w:spacing w:after="0" w:line="240" w:lineRule="auto"/>
        <w:jc w:val="both"/>
        <w:rPr>
          <w:rFonts w:ascii="Times New Roman" w:hAnsi="Times New Roman"/>
          <w:sz w:val="24"/>
          <w:szCs w:val="24"/>
        </w:rPr>
      </w:pPr>
      <w:r w:rsidRPr="00D75A74">
        <w:rPr>
          <w:rFonts w:ascii="Times New Roman" w:hAnsi="Times New Roman"/>
          <w:sz w:val="24"/>
          <w:szCs w:val="24"/>
        </w:rPr>
        <w:t>Daffodil International University</w:t>
      </w:r>
    </w:p>
    <w:p w14:paraId="2B65F1F6" w14:textId="77777777" w:rsidR="00D07632" w:rsidRDefault="00D07632" w:rsidP="00D07632">
      <w:pPr>
        <w:spacing w:line="360" w:lineRule="auto"/>
        <w:jc w:val="center"/>
        <w:rPr>
          <w:rFonts w:ascii="Times New Roman" w:hAnsi="Times New Roman"/>
          <w:b/>
          <w:sz w:val="36"/>
          <w:szCs w:val="36"/>
        </w:rPr>
      </w:pPr>
    </w:p>
    <w:p w14:paraId="44D9732B" w14:textId="77777777" w:rsidR="00D07632" w:rsidRDefault="00D07632" w:rsidP="00D07632">
      <w:pPr>
        <w:spacing w:line="360" w:lineRule="auto"/>
        <w:jc w:val="center"/>
        <w:rPr>
          <w:rFonts w:ascii="Times New Roman" w:hAnsi="Times New Roman"/>
          <w:b/>
          <w:sz w:val="36"/>
          <w:szCs w:val="36"/>
        </w:rPr>
      </w:pPr>
    </w:p>
    <w:p w14:paraId="01003D18" w14:textId="15DFC6C7" w:rsidR="00D07632" w:rsidRPr="00EC7DC5" w:rsidRDefault="00D07632" w:rsidP="00D07632">
      <w:pPr>
        <w:spacing w:line="360" w:lineRule="auto"/>
        <w:jc w:val="center"/>
        <w:rPr>
          <w:rFonts w:ascii="Times New Roman" w:hAnsi="Times New Roman"/>
          <w:sz w:val="24"/>
          <w:szCs w:val="24"/>
        </w:rPr>
      </w:pPr>
      <w:r w:rsidRPr="00EC7DC5">
        <w:rPr>
          <w:rFonts w:ascii="Times New Roman" w:hAnsi="Times New Roman"/>
          <w:b/>
          <w:sz w:val="36"/>
          <w:szCs w:val="36"/>
        </w:rPr>
        <w:lastRenderedPageBreak/>
        <w:t>Declaration</w:t>
      </w:r>
      <w:r>
        <w:rPr>
          <w:rFonts w:ascii="Times New Roman" w:hAnsi="Times New Roman"/>
          <w:b/>
          <w:sz w:val="36"/>
          <w:szCs w:val="36"/>
        </w:rPr>
        <w:t xml:space="preserve"> of Student</w:t>
      </w:r>
    </w:p>
    <w:p w14:paraId="01346337" w14:textId="77777777" w:rsidR="00D07632" w:rsidRPr="00EC7DC5" w:rsidRDefault="00D07632" w:rsidP="00D07632">
      <w:pPr>
        <w:spacing w:line="360" w:lineRule="auto"/>
        <w:rPr>
          <w:rFonts w:ascii="Times New Roman" w:hAnsi="Times New Roman"/>
          <w:sz w:val="24"/>
          <w:szCs w:val="24"/>
        </w:rPr>
      </w:pPr>
    </w:p>
    <w:p w14:paraId="51CEEFE0" w14:textId="77777777" w:rsidR="00D07632" w:rsidRPr="00EC7DC5" w:rsidRDefault="00D07632" w:rsidP="00D07632">
      <w:pPr>
        <w:spacing w:line="360" w:lineRule="auto"/>
        <w:jc w:val="both"/>
        <w:rPr>
          <w:rFonts w:ascii="Times New Roman" w:hAnsi="Times New Roman"/>
          <w:sz w:val="24"/>
          <w:szCs w:val="24"/>
        </w:rPr>
      </w:pPr>
      <w:r>
        <w:rPr>
          <w:rFonts w:ascii="Times New Roman" w:hAnsi="Times New Roman"/>
          <w:sz w:val="24"/>
          <w:szCs w:val="24"/>
        </w:rPr>
        <w:t xml:space="preserve">I am </w:t>
      </w:r>
      <w:proofErr w:type="spellStart"/>
      <w:r w:rsidRPr="00637219">
        <w:rPr>
          <w:rFonts w:ascii="Times New Roman" w:hAnsi="Times New Roman"/>
          <w:b/>
          <w:bCs/>
          <w:sz w:val="24"/>
          <w:szCs w:val="24"/>
        </w:rPr>
        <w:t>Ariful</w:t>
      </w:r>
      <w:proofErr w:type="spellEnd"/>
      <w:r w:rsidRPr="00637219">
        <w:rPr>
          <w:rFonts w:ascii="Times New Roman" w:hAnsi="Times New Roman"/>
          <w:b/>
          <w:bCs/>
          <w:sz w:val="24"/>
          <w:szCs w:val="24"/>
        </w:rPr>
        <w:t xml:space="preserve"> Islam </w:t>
      </w:r>
      <w:proofErr w:type="spellStart"/>
      <w:r w:rsidRPr="00637219">
        <w:rPr>
          <w:rFonts w:ascii="Times New Roman" w:hAnsi="Times New Roman"/>
          <w:b/>
          <w:bCs/>
          <w:sz w:val="24"/>
          <w:szCs w:val="24"/>
        </w:rPr>
        <w:t>Rony</w:t>
      </w:r>
      <w:proofErr w:type="spellEnd"/>
      <w:r w:rsidRPr="00EC7DC5">
        <w:rPr>
          <w:rFonts w:ascii="Times New Roman" w:hAnsi="Times New Roman"/>
          <w:sz w:val="24"/>
          <w:szCs w:val="24"/>
        </w:rPr>
        <w:t xml:space="preserve"> </w:t>
      </w:r>
      <w:r w:rsidRPr="00EC7DC5">
        <w:rPr>
          <w:rFonts w:ascii="Times New Roman" w:hAnsi="Times New Roman"/>
          <w:b/>
          <w:sz w:val="24"/>
          <w:szCs w:val="24"/>
        </w:rPr>
        <w:t>ID</w:t>
      </w:r>
      <w:r>
        <w:rPr>
          <w:rFonts w:ascii="Times New Roman" w:hAnsi="Times New Roman"/>
          <w:b/>
          <w:sz w:val="24"/>
          <w:szCs w:val="24"/>
        </w:rPr>
        <w:t>-152-11-245</w:t>
      </w:r>
      <w:r w:rsidRPr="00EC7DC5">
        <w:rPr>
          <w:rFonts w:ascii="Times New Roman" w:hAnsi="Times New Roman"/>
          <w:b/>
          <w:sz w:val="24"/>
          <w:szCs w:val="24"/>
        </w:rPr>
        <w:t xml:space="preserve"> </w:t>
      </w:r>
      <w:r w:rsidRPr="00EC7DC5">
        <w:rPr>
          <w:rFonts w:ascii="Times New Roman" w:hAnsi="Times New Roman"/>
          <w:sz w:val="24"/>
          <w:szCs w:val="24"/>
        </w:rPr>
        <w:t xml:space="preserve">student of </w:t>
      </w:r>
      <w:r>
        <w:rPr>
          <w:rFonts w:ascii="Times New Roman" w:hAnsi="Times New Roman"/>
          <w:sz w:val="24"/>
          <w:szCs w:val="24"/>
        </w:rPr>
        <w:t>Daffodil International University</w:t>
      </w:r>
      <w:r w:rsidRPr="00EC7DC5">
        <w:rPr>
          <w:rFonts w:ascii="Times New Roman" w:hAnsi="Times New Roman"/>
          <w:sz w:val="24"/>
          <w:szCs w:val="24"/>
        </w:rPr>
        <w:t>, hereby declare that the Thesis Paper on</w:t>
      </w:r>
      <w:r w:rsidRPr="00EC7DC5">
        <w:rPr>
          <w:rFonts w:ascii="Times New Roman" w:hAnsi="Times New Roman"/>
          <w:b/>
          <w:sz w:val="24"/>
          <w:szCs w:val="24"/>
        </w:rPr>
        <w:t xml:space="preserve"> “</w:t>
      </w:r>
      <w:r>
        <w:rPr>
          <w:rFonts w:ascii="Times New Roman" w:hAnsi="Times New Roman"/>
          <w:b/>
          <w:bCs/>
          <w:sz w:val="24"/>
          <w:szCs w:val="24"/>
        </w:rPr>
        <w:t>Financial Performance analysis</w:t>
      </w:r>
      <w:r w:rsidRPr="00D75A74">
        <w:rPr>
          <w:rFonts w:ascii="Times New Roman" w:hAnsi="Times New Roman"/>
          <w:sz w:val="24"/>
          <w:szCs w:val="24"/>
        </w:rPr>
        <w:t xml:space="preserve"> </w:t>
      </w:r>
      <w:r>
        <w:rPr>
          <w:rFonts w:ascii="Times New Roman" w:hAnsi="Times New Roman"/>
          <w:b/>
          <w:sz w:val="24"/>
          <w:szCs w:val="24"/>
        </w:rPr>
        <w:t>of ACI Group Ltd</w:t>
      </w:r>
      <w:r w:rsidRPr="00EC7DC5">
        <w:rPr>
          <w:rFonts w:ascii="Times New Roman" w:hAnsi="Times New Roman"/>
          <w:b/>
          <w:sz w:val="24"/>
          <w:szCs w:val="24"/>
        </w:rPr>
        <w:t xml:space="preserve">” </w:t>
      </w:r>
      <w:r w:rsidRPr="00EC7DC5">
        <w:rPr>
          <w:rFonts w:ascii="Times New Roman" w:hAnsi="Times New Roman"/>
          <w:sz w:val="24"/>
          <w:szCs w:val="24"/>
        </w:rPr>
        <w:t xml:space="preserve">presented to the Department of Business Administration, is the outcome of the Dissertation report performed by me under the supervision of </w:t>
      </w:r>
      <w:r>
        <w:rPr>
          <w:rFonts w:ascii="Times New Roman" w:hAnsi="Times New Roman"/>
          <w:b/>
          <w:sz w:val="24"/>
          <w:szCs w:val="24"/>
        </w:rPr>
        <w:t xml:space="preserve">Md. </w:t>
      </w:r>
      <w:proofErr w:type="spellStart"/>
      <w:r>
        <w:rPr>
          <w:rFonts w:ascii="Times New Roman" w:hAnsi="Times New Roman"/>
          <w:b/>
          <w:sz w:val="24"/>
          <w:szCs w:val="24"/>
        </w:rPr>
        <w:t>Anhar</w:t>
      </w:r>
      <w:proofErr w:type="spellEnd"/>
      <w:r>
        <w:rPr>
          <w:rFonts w:ascii="Times New Roman" w:hAnsi="Times New Roman"/>
          <w:b/>
          <w:sz w:val="24"/>
          <w:szCs w:val="24"/>
        </w:rPr>
        <w:t xml:space="preserve"> Sharif </w:t>
      </w:r>
      <w:proofErr w:type="spellStart"/>
      <w:r>
        <w:rPr>
          <w:rFonts w:ascii="Times New Roman" w:hAnsi="Times New Roman"/>
          <w:b/>
          <w:sz w:val="24"/>
          <w:szCs w:val="24"/>
        </w:rPr>
        <w:t>Mollah</w:t>
      </w:r>
      <w:proofErr w:type="spellEnd"/>
      <w:r w:rsidRPr="00EC7DC5">
        <w:rPr>
          <w:rFonts w:ascii="Times New Roman" w:hAnsi="Times New Roman"/>
          <w:b/>
          <w:sz w:val="24"/>
          <w:szCs w:val="24"/>
        </w:rPr>
        <w:t>,</w:t>
      </w:r>
      <w:r>
        <w:rPr>
          <w:rFonts w:ascii="Times New Roman" w:hAnsi="Times New Roman"/>
          <w:b/>
          <w:sz w:val="24"/>
          <w:szCs w:val="24"/>
        </w:rPr>
        <w:t xml:space="preserve"> </w:t>
      </w:r>
      <w:r w:rsidRPr="00637219">
        <w:rPr>
          <w:rFonts w:ascii="Times New Roman" w:hAnsi="Times New Roman"/>
          <w:b/>
          <w:sz w:val="24"/>
          <w:szCs w:val="24"/>
        </w:rPr>
        <w:t>Assistant Professor</w:t>
      </w:r>
      <w:r w:rsidRPr="00EC7DC5">
        <w:rPr>
          <w:rFonts w:ascii="Times New Roman" w:hAnsi="Times New Roman"/>
          <w:sz w:val="24"/>
          <w:szCs w:val="24"/>
        </w:rPr>
        <w:t xml:space="preserve">, </w:t>
      </w:r>
      <w:r w:rsidRPr="00683412">
        <w:rPr>
          <w:rFonts w:ascii="Times New Roman" w:hAnsi="Times New Roman"/>
          <w:b/>
          <w:bCs/>
          <w:sz w:val="24"/>
          <w:szCs w:val="24"/>
        </w:rPr>
        <w:t xml:space="preserve">Department of Business Administration, </w:t>
      </w:r>
      <w:r>
        <w:rPr>
          <w:rFonts w:ascii="Times New Roman" w:hAnsi="Times New Roman"/>
          <w:b/>
          <w:bCs/>
          <w:sz w:val="24"/>
          <w:szCs w:val="24"/>
        </w:rPr>
        <w:t>Daffodil International University</w:t>
      </w:r>
      <w:r w:rsidRPr="00EC7DC5">
        <w:rPr>
          <w:rFonts w:ascii="Times New Roman" w:hAnsi="Times New Roman"/>
          <w:sz w:val="24"/>
          <w:szCs w:val="24"/>
        </w:rPr>
        <w:t>. I also declare that no part of this report submitted elsewhere for the award of any degree</w:t>
      </w:r>
      <w:r>
        <w:rPr>
          <w:rFonts w:ascii="Times New Roman" w:hAnsi="Times New Roman"/>
          <w:sz w:val="24"/>
          <w:szCs w:val="24"/>
        </w:rPr>
        <w:t>.</w:t>
      </w:r>
    </w:p>
    <w:p w14:paraId="0AD540E0" w14:textId="77777777" w:rsidR="00D07632" w:rsidRPr="00EC7DC5" w:rsidRDefault="00D07632" w:rsidP="00D07632">
      <w:pPr>
        <w:spacing w:line="360" w:lineRule="auto"/>
        <w:jc w:val="both"/>
        <w:rPr>
          <w:rFonts w:ascii="Times New Roman" w:hAnsi="Times New Roman"/>
          <w:sz w:val="24"/>
          <w:szCs w:val="24"/>
        </w:rPr>
      </w:pPr>
    </w:p>
    <w:p w14:paraId="32268A19" w14:textId="77777777" w:rsidR="00D07632" w:rsidRDefault="00D07632" w:rsidP="00D07632">
      <w:pPr>
        <w:spacing w:line="360" w:lineRule="auto"/>
        <w:rPr>
          <w:rFonts w:ascii="Times New Roman" w:hAnsi="Times New Roman"/>
          <w:sz w:val="24"/>
          <w:szCs w:val="24"/>
        </w:rPr>
      </w:pPr>
    </w:p>
    <w:p w14:paraId="0B8CA7D1" w14:textId="77777777" w:rsidR="00D07632" w:rsidRDefault="00D07632" w:rsidP="00D07632">
      <w:pPr>
        <w:spacing w:line="360" w:lineRule="auto"/>
        <w:rPr>
          <w:rFonts w:ascii="Times New Roman" w:hAnsi="Times New Roman"/>
          <w:sz w:val="24"/>
          <w:szCs w:val="24"/>
        </w:rPr>
      </w:pPr>
    </w:p>
    <w:p w14:paraId="2E0EC263" w14:textId="77777777" w:rsidR="00D07632" w:rsidRDefault="00D07632" w:rsidP="00D07632">
      <w:pPr>
        <w:spacing w:line="360" w:lineRule="auto"/>
        <w:rPr>
          <w:rFonts w:ascii="Times New Roman" w:hAnsi="Times New Roman"/>
          <w:sz w:val="24"/>
          <w:szCs w:val="24"/>
        </w:rPr>
      </w:pPr>
    </w:p>
    <w:p w14:paraId="0744120E" w14:textId="77777777" w:rsidR="00D07632" w:rsidRPr="00EC7DC5" w:rsidRDefault="00D07632" w:rsidP="00D07632">
      <w:pPr>
        <w:spacing w:line="360" w:lineRule="auto"/>
        <w:rPr>
          <w:rFonts w:ascii="Times New Roman" w:hAnsi="Times New Roman"/>
          <w:sz w:val="24"/>
          <w:szCs w:val="24"/>
        </w:rPr>
      </w:pPr>
    </w:p>
    <w:p w14:paraId="59755E81" w14:textId="77777777" w:rsidR="00D07632" w:rsidRPr="00EC7DC5" w:rsidRDefault="00D07632" w:rsidP="00D07632">
      <w:pPr>
        <w:spacing w:line="360" w:lineRule="auto"/>
        <w:rPr>
          <w:rFonts w:ascii="Times New Roman" w:hAnsi="Times New Roman"/>
          <w:sz w:val="24"/>
          <w:szCs w:val="24"/>
        </w:rPr>
      </w:pPr>
    </w:p>
    <w:p w14:paraId="06B75648" w14:textId="77777777" w:rsidR="00D07632" w:rsidRPr="00EC7DC5" w:rsidRDefault="00D07632" w:rsidP="00D07632">
      <w:pPr>
        <w:spacing w:after="100" w:afterAutospacing="1" w:line="240" w:lineRule="auto"/>
        <w:contextualSpacing/>
        <w:rPr>
          <w:rFonts w:ascii="Times New Roman" w:hAnsi="Times New Roman"/>
          <w:sz w:val="24"/>
          <w:szCs w:val="24"/>
        </w:rPr>
      </w:pPr>
      <w:r w:rsidRPr="00EC7DC5">
        <w:rPr>
          <w:rFonts w:ascii="Times New Roman" w:hAnsi="Times New Roman"/>
          <w:sz w:val="24"/>
          <w:szCs w:val="24"/>
        </w:rPr>
        <w:t>______________________</w:t>
      </w:r>
    </w:p>
    <w:p w14:paraId="4275AC59" w14:textId="77777777" w:rsidR="00D07632" w:rsidRPr="00683412" w:rsidRDefault="00D07632" w:rsidP="00D07632">
      <w:pPr>
        <w:spacing w:after="100" w:afterAutospacing="1" w:line="240" w:lineRule="auto"/>
        <w:contextualSpacing/>
        <w:rPr>
          <w:rFonts w:ascii="Times New Roman" w:hAnsi="Times New Roman"/>
          <w:sz w:val="24"/>
          <w:szCs w:val="24"/>
        </w:rPr>
      </w:pPr>
      <w:r>
        <w:rPr>
          <w:rFonts w:ascii="Times New Roman" w:hAnsi="Times New Roman"/>
          <w:sz w:val="24"/>
          <w:szCs w:val="24"/>
        </w:rPr>
        <w:t xml:space="preserve">Name: </w:t>
      </w:r>
      <w:proofErr w:type="spellStart"/>
      <w:r>
        <w:rPr>
          <w:rFonts w:ascii="Times New Roman" w:hAnsi="Times New Roman"/>
          <w:sz w:val="24"/>
          <w:szCs w:val="24"/>
        </w:rPr>
        <w:t>Ariful</w:t>
      </w:r>
      <w:proofErr w:type="spellEnd"/>
      <w:r>
        <w:rPr>
          <w:rFonts w:ascii="Times New Roman" w:hAnsi="Times New Roman"/>
          <w:sz w:val="24"/>
          <w:szCs w:val="24"/>
        </w:rPr>
        <w:t xml:space="preserve"> Islam </w:t>
      </w:r>
      <w:proofErr w:type="spellStart"/>
      <w:r>
        <w:rPr>
          <w:rFonts w:ascii="Times New Roman" w:hAnsi="Times New Roman"/>
          <w:sz w:val="24"/>
          <w:szCs w:val="24"/>
        </w:rPr>
        <w:t>Rony</w:t>
      </w:r>
      <w:proofErr w:type="spellEnd"/>
      <w:r>
        <w:rPr>
          <w:rFonts w:ascii="Times New Roman" w:hAnsi="Times New Roman"/>
          <w:sz w:val="24"/>
          <w:szCs w:val="24"/>
        </w:rPr>
        <w:br/>
        <w:t>ID: 152-11-245</w:t>
      </w:r>
    </w:p>
    <w:p w14:paraId="3761A1E8" w14:textId="77777777" w:rsidR="00D07632" w:rsidRPr="00EC7DC5" w:rsidRDefault="00D07632" w:rsidP="00D07632">
      <w:pPr>
        <w:spacing w:after="100" w:afterAutospacing="1" w:line="240" w:lineRule="auto"/>
        <w:contextualSpacing/>
        <w:rPr>
          <w:rFonts w:ascii="Times New Roman" w:hAnsi="Times New Roman"/>
          <w:sz w:val="24"/>
          <w:szCs w:val="24"/>
        </w:rPr>
      </w:pPr>
      <w:r>
        <w:rPr>
          <w:rFonts w:ascii="Times New Roman" w:hAnsi="Times New Roman"/>
          <w:sz w:val="24"/>
          <w:szCs w:val="24"/>
        </w:rPr>
        <w:t xml:space="preserve">Major in Finance </w:t>
      </w:r>
    </w:p>
    <w:p w14:paraId="378D1760" w14:textId="77777777" w:rsidR="00D07632" w:rsidRDefault="00D07632" w:rsidP="00D07632">
      <w:pPr>
        <w:spacing w:after="100" w:afterAutospacing="1" w:line="240" w:lineRule="auto"/>
        <w:contextualSpacing/>
        <w:rPr>
          <w:rFonts w:ascii="Times New Roman" w:hAnsi="Times New Roman"/>
          <w:sz w:val="24"/>
          <w:szCs w:val="24"/>
        </w:rPr>
      </w:pPr>
      <w:r w:rsidRPr="00EC7DC5">
        <w:rPr>
          <w:rFonts w:ascii="Times New Roman" w:hAnsi="Times New Roman"/>
          <w:sz w:val="24"/>
          <w:szCs w:val="24"/>
        </w:rPr>
        <w:t xml:space="preserve">Department of </w:t>
      </w:r>
      <w:r>
        <w:rPr>
          <w:rFonts w:ascii="Times New Roman" w:hAnsi="Times New Roman"/>
          <w:sz w:val="24"/>
          <w:szCs w:val="24"/>
        </w:rPr>
        <w:t>Business Administration</w:t>
      </w:r>
    </w:p>
    <w:p w14:paraId="3AC68C67" w14:textId="77777777" w:rsidR="00D07632" w:rsidRPr="00EC7DC5" w:rsidRDefault="00D07632" w:rsidP="00D07632">
      <w:pPr>
        <w:spacing w:after="100" w:afterAutospacing="1" w:line="240" w:lineRule="auto"/>
        <w:contextualSpacing/>
        <w:rPr>
          <w:rFonts w:ascii="Times New Roman"/>
        </w:rPr>
      </w:pPr>
      <w:r>
        <w:rPr>
          <w:rFonts w:ascii="Times New Roman"/>
        </w:rPr>
        <w:t>Daffodil International University</w:t>
      </w:r>
    </w:p>
    <w:p w14:paraId="6E050CAE" w14:textId="77777777" w:rsidR="00D07632" w:rsidRPr="00EC7DC5" w:rsidRDefault="00D07632" w:rsidP="00D07632">
      <w:pPr>
        <w:pStyle w:val="NormalWeb"/>
        <w:spacing w:before="0" w:beforeAutospacing="0" w:after="0" w:afterAutospacing="0" w:line="360" w:lineRule="auto"/>
        <w:rPr>
          <w:rFonts w:ascii="Times New Roman" w:cs="Times New Roman"/>
          <w:b/>
          <w:bCs/>
          <w:u w:val="single"/>
        </w:rPr>
      </w:pPr>
    </w:p>
    <w:p w14:paraId="52C45111" w14:textId="77777777" w:rsidR="00D07632" w:rsidRPr="00D75A74" w:rsidRDefault="00D07632" w:rsidP="00D07632">
      <w:pPr>
        <w:spacing w:line="360" w:lineRule="auto"/>
        <w:rPr>
          <w:rFonts w:ascii="Times New Roman" w:hAnsi="Times New Roman"/>
          <w:b/>
          <w:sz w:val="36"/>
          <w:szCs w:val="36"/>
        </w:rPr>
      </w:pPr>
    </w:p>
    <w:p w14:paraId="5066DBB5" w14:textId="77777777" w:rsidR="00D07632" w:rsidRPr="00D75A74" w:rsidRDefault="00D07632" w:rsidP="00D07632">
      <w:pPr>
        <w:spacing w:line="360" w:lineRule="auto"/>
        <w:jc w:val="both"/>
        <w:rPr>
          <w:rFonts w:ascii="Times New Roman" w:hAnsi="Times New Roman"/>
          <w:sz w:val="24"/>
          <w:szCs w:val="24"/>
        </w:rPr>
      </w:pPr>
    </w:p>
    <w:p w14:paraId="15078320" w14:textId="77777777" w:rsidR="00D07632" w:rsidRDefault="00D07632" w:rsidP="00D07632">
      <w:pPr>
        <w:spacing w:line="360" w:lineRule="auto"/>
        <w:rPr>
          <w:rFonts w:ascii="Times New Roman" w:hAnsi="Times New Roman"/>
          <w:sz w:val="28"/>
          <w:szCs w:val="28"/>
        </w:rPr>
      </w:pPr>
      <w:r w:rsidRPr="00D75A74">
        <w:rPr>
          <w:rFonts w:ascii="Times New Roman" w:hAnsi="Times New Roman"/>
          <w:sz w:val="28"/>
          <w:szCs w:val="28"/>
        </w:rPr>
        <w:t xml:space="preserve">                                         </w:t>
      </w:r>
    </w:p>
    <w:p w14:paraId="5C3E2A54" w14:textId="77777777" w:rsidR="00D07632" w:rsidRDefault="00D07632" w:rsidP="00D07632">
      <w:pPr>
        <w:spacing w:line="360" w:lineRule="auto"/>
        <w:rPr>
          <w:rFonts w:ascii="Times New Roman" w:hAnsi="Times New Roman"/>
          <w:sz w:val="28"/>
          <w:szCs w:val="28"/>
        </w:rPr>
      </w:pPr>
    </w:p>
    <w:p w14:paraId="57EAD233" w14:textId="77777777" w:rsidR="00D07632" w:rsidRPr="00EC7DC5" w:rsidRDefault="00D07632" w:rsidP="00D07632">
      <w:pPr>
        <w:spacing w:line="360" w:lineRule="auto"/>
        <w:jc w:val="center"/>
        <w:rPr>
          <w:rFonts w:ascii="Times New Roman" w:hAnsi="Times New Roman"/>
          <w:b/>
          <w:color w:val="000000"/>
          <w:sz w:val="36"/>
          <w:szCs w:val="36"/>
        </w:rPr>
      </w:pPr>
      <w:r w:rsidRPr="00EC7DC5">
        <w:rPr>
          <w:rFonts w:ascii="Times New Roman" w:hAnsi="Times New Roman"/>
          <w:b/>
          <w:sz w:val="36"/>
          <w:szCs w:val="36"/>
        </w:rPr>
        <w:lastRenderedPageBreak/>
        <w:t>Certificate of Supervisor</w:t>
      </w:r>
    </w:p>
    <w:p w14:paraId="668EC7C4" w14:textId="77777777" w:rsidR="00D07632" w:rsidRPr="00EC7DC5" w:rsidRDefault="00D07632" w:rsidP="00D07632">
      <w:pPr>
        <w:spacing w:line="480" w:lineRule="auto"/>
        <w:rPr>
          <w:rFonts w:ascii="Times New Roman" w:hAnsi="Times New Roman"/>
          <w:sz w:val="24"/>
          <w:szCs w:val="24"/>
        </w:rPr>
      </w:pPr>
    </w:p>
    <w:p w14:paraId="0E9290DC" w14:textId="77777777" w:rsidR="00D07632" w:rsidRPr="00EC7DC5" w:rsidRDefault="00D07632" w:rsidP="00D07632">
      <w:pPr>
        <w:spacing w:line="360" w:lineRule="auto"/>
        <w:jc w:val="both"/>
        <w:rPr>
          <w:rFonts w:ascii="Times New Roman" w:hAnsi="Times New Roman"/>
          <w:sz w:val="24"/>
          <w:szCs w:val="24"/>
        </w:rPr>
      </w:pPr>
      <w:r w:rsidRPr="00EC7DC5">
        <w:rPr>
          <w:rFonts w:ascii="Times New Roman" w:hAnsi="Times New Roman"/>
          <w:sz w:val="24"/>
          <w:szCs w:val="24"/>
        </w:rPr>
        <w:t>This is to certify that</w:t>
      </w:r>
      <w:r>
        <w:rPr>
          <w:rFonts w:ascii="Times New Roman" w:hAnsi="Times New Roman"/>
          <w:sz w:val="24"/>
          <w:szCs w:val="24"/>
        </w:rPr>
        <w:t xml:space="preserve"> the thesis paper titled </w:t>
      </w:r>
      <w:r w:rsidRPr="00EC7DC5">
        <w:rPr>
          <w:rFonts w:ascii="Times New Roman" w:hAnsi="Times New Roman"/>
          <w:b/>
          <w:sz w:val="24"/>
          <w:szCs w:val="24"/>
        </w:rPr>
        <w:t>“</w:t>
      </w:r>
      <w:r>
        <w:rPr>
          <w:rFonts w:ascii="Times New Roman" w:hAnsi="Times New Roman"/>
          <w:b/>
          <w:bCs/>
          <w:sz w:val="24"/>
          <w:szCs w:val="24"/>
        </w:rPr>
        <w:t>Financial Performance analysis</w:t>
      </w:r>
      <w:r>
        <w:rPr>
          <w:rFonts w:ascii="Times New Roman" w:hAnsi="Times New Roman"/>
          <w:b/>
          <w:sz w:val="24"/>
          <w:szCs w:val="24"/>
        </w:rPr>
        <w:t xml:space="preserve"> of ACI Group Ltd”</w:t>
      </w:r>
      <w:r w:rsidRPr="009853EF">
        <w:rPr>
          <w:rFonts w:ascii="Times New Roman" w:hAnsi="Times New Roman"/>
          <w:b/>
          <w:sz w:val="24"/>
          <w:szCs w:val="24"/>
        </w:rPr>
        <w:t xml:space="preserve"> </w:t>
      </w:r>
      <w:r w:rsidRPr="00361539">
        <w:rPr>
          <w:rFonts w:ascii="Times New Roman" w:hAnsi="Times New Roman"/>
          <w:sz w:val="24"/>
          <w:szCs w:val="24"/>
        </w:rPr>
        <w:t xml:space="preserve">is prepared by </w:t>
      </w:r>
      <w:proofErr w:type="spellStart"/>
      <w:r>
        <w:rPr>
          <w:rFonts w:ascii="Times New Roman" w:hAnsi="Times New Roman"/>
          <w:sz w:val="24"/>
          <w:szCs w:val="24"/>
        </w:rPr>
        <w:t>Ariful</w:t>
      </w:r>
      <w:proofErr w:type="spellEnd"/>
      <w:r>
        <w:rPr>
          <w:rFonts w:ascii="Times New Roman" w:hAnsi="Times New Roman"/>
          <w:sz w:val="24"/>
          <w:szCs w:val="24"/>
        </w:rPr>
        <w:t xml:space="preserve"> Islam </w:t>
      </w:r>
      <w:proofErr w:type="spellStart"/>
      <w:r>
        <w:rPr>
          <w:rFonts w:ascii="Times New Roman" w:hAnsi="Times New Roman"/>
          <w:sz w:val="24"/>
          <w:szCs w:val="24"/>
        </w:rPr>
        <w:t>Rony</w:t>
      </w:r>
      <w:proofErr w:type="spellEnd"/>
      <w:r w:rsidRPr="00361539">
        <w:rPr>
          <w:rFonts w:ascii="Times New Roman" w:hAnsi="Times New Roman"/>
          <w:sz w:val="24"/>
          <w:szCs w:val="24"/>
        </w:rPr>
        <w:t xml:space="preserve"> ID No:- </w:t>
      </w:r>
      <w:r>
        <w:rPr>
          <w:rFonts w:ascii="Times New Roman" w:hAnsi="Times New Roman"/>
          <w:sz w:val="24"/>
          <w:szCs w:val="24"/>
        </w:rPr>
        <w:t xml:space="preserve">152-11-245 under my supervision. He has carried out the whole work by his own. No part of this report has been submitted earlier for any degree. Now he is permitted to submit the report. </w:t>
      </w:r>
    </w:p>
    <w:p w14:paraId="27CBF58E" w14:textId="77777777" w:rsidR="00D07632" w:rsidRPr="00EC7DC5" w:rsidRDefault="00D07632" w:rsidP="00D07632">
      <w:pPr>
        <w:spacing w:line="360" w:lineRule="auto"/>
        <w:rPr>
          <w:rFonts w:ascii="Times New Roman" w:hAnsi="Times New Roman"/>
          <w:sz w:val="24"/>
          <w:szCs w:val="24"/>
        </w:rPr>
      </w:pPr>
    </w:p>
    <w:p w14:paraId="569813D0" w14:textId="77777777" w:rsidR="00D07632" w:rsidRPr="00EC7DC5" w:rsidRDefault="00D07632" w:rsidP="00D07632">
      <w:pPr>
        <w:spacing w:line="360" w:lineRule="auto"/>
        <w:rPr>
          <w:rFonts w:ascii="Times New Roman" w:hAnsi="Times New Roman"/>
          <w:sz w:val="24"/>
          <w:szCs w:val="24"/>
        </w:rPr>
      </w:pPr>
      <w:r>
        <w:rPr>
          <w:rFonts w:ascii="Times New Roman" w:hAnsi="Times New Roman"/>
          <w:sz w:val="24"/>
          <w:szCs w:val="24"/>
        </w:rPr>
        <w:t xml:space="preserve">I wish every success in </w:t>
      </w:r>
      <w:r w:rsidRPr="00EC7DC5">
        <w:rPr>
          <w:rFonts w:ascii="Times New Roman" w:hAnsi="Times New Roman"/>
          <w:sz w:val="24"/>
          <w:szCs w:val="24"/>
        </w:rPr>
        <w:t>his</w:t>
      </w:r>
      <w:r>
        <w:rPr>
          <w:rFonts w:ascii="Times New Roman" w:hAnsi="Times New Roman"/>
          <w:sz w:val="24"/>
          <w:szCs w:val="24"/>
        </w:rPr>
        <w:t xml:space="preserve"> future </w:t>
      </w:r>
      <w:r w:rsidRPr="00EC7DC5">
        <w:rPr>
          <w:rFonts w:ascii="Times New Roman" w:hAnsi="Times New Roman"/>
          <w:sz w:val="24"/>
          <w:szCs w:val="24"/>
        </w:rPr>
        <w:t>life.</w:t>
      </w:r>
    </w:p>
    <w:p w14:paraId="233CFA7D" w14:textId="77777777" w:rsidR="00D07632" w:rsidRPr="00EC7DC5" w:rsidRDefault="00D07632" w:rsidP="00D07632">
      <w:pPr>
        <w:spacing w:line="360" w:lineRule="auto"/>
        <w:rPr>
          <w:rFonts w:ascii="Times New Roman" w:hAnsi="Times New Roman"/>
          <w:sz w:val="24"/>
          <w:szCs w:val="24"/>
        </w:rPr>
      </w:pPr>
    </w:p>
    <w:p w14:paraId="756264C6" w14:textId="77777777" w:rsidR="00D07632" w:rsidRPr="00EC7DC5" w:rsidRDefault="00D07632" w:rsidP="00D07632">
      <w:pPr>
        <w:spacing w:line="360" w:lineRule="auto"/>
        <w:rPr>
          <w:rFonts w:ascii="Times New Roman" w:hAnsi="Times New Roman"/>
          <w:sz w:val="24"/>
          <w:szCs w:val="24"/>
        </w:rPr>
      </w:pPr>
    </w:p>
    <w:p w14:paraId="5AC0F830" w14:textId="77777777" w:rsidR="00D07632" w:rsidRDefault="00D07632" w:rsidP="00D07632">
      <w:pPr>
        <w:spacing w:line="360" w:lineRule="auto"/>
        <w:rPr>
          <w:rFonts w:ascii="Times New Roman" w:hAnsi="Times New Roman"/>
          <w:sz w:val="24"/>
          <w:szCs w:val="24"/>
        </w:rPr>
      </w:pPr>
    </w:p>
    <w:p w14:paraId="37FE37CF" w14:textId="77777777" w:rsidR="00D07632" w:rsidRPr="00EC7DC5" w:rsidRDefault="00D07632" w:rsidP="00D07632">
      <w:pPr>
        <w:spacing w:line="360" w:lineRule="auto"/>
        <w:rPr>
          <w:rFonts w:ascii="Times New Roman" w:hAnsi="Times New Roman"/>
          <w:sz w:val="24"/>
          <w:szCs w:val="24"/>
        </w:rPr>
      </w:pPr>
    </w:p>
    <w:p w14:paraId="2EAFC908" w14:textId="77777777" w:rsidR="00D07632" w:rsidRPr="00EC7DC5" w:rsidRDefault="00D07632" w:rsidP="00D07632">
      <w:pPr>
        <w:spacing w:after="100" w:afterAutospacing="1" w:line="240" w:lineRule="auto"/>
        <w:contextualSpacing/>
        <w:rPr>
          <w:rFonts w:ascii="Times New Roman" w:hAnsi="Times New Roman"/>
          <w:sz w:val="24"/>
          <w:szCs w:val="24"/>
        </w:rPr>
      </w:pPr>
      <w:r w:rsidRPr="00EC7DC5">
        <w:rPr>
          <w:rFonts w:ascii="Times New Roman" w:hAnsi="Times New Roman"/>
          <w:sz w:val="24"/>
          <w:szCs w:val="24"/>
        </w:rPr>
        <w:t>_______________</w:t>
      </w:r>
    </w:p>
    <w:p w14:paraId="28C000AA" w14:textId="77777777" w:rsidR="00D07632" w:rsidRPr="00683412" w:rsidRDefault="00D07632" w:rsidP="00D07632">
      <w:pPr>
        <w:spacing w:after="100" w:afterAutospacing="1" w:line="240" w:lineRule="auto"/>
        <w:contextualSpacing/>
        <w:rPr>
          <w:rFonts w:ascii="Times New Roman" w:hAnsi="Times New Roman"/>
          <w:sz w:val="24"/>
          <w:szCs w:val="24"/>
        </w:rPr>
      </w:pPr>
      <w:r>
        <w:rPr>
          <w:rFonts w:ascii="Times New Roman" w:hAnsi="Times New Roman"/>
          <w:sz w:val="24"/>
          <w:szCs w:val="24"/>
        </w:rPr>
        <w:t xml:space="preserve">Md. </w:t>
      </w:r>
      <w:proofErr w:type="spellStart"/>
      <w:r>
        <w:rPr>
          <w:rFonts w:ascii="Times New Roman" w:hAnsi="Times New Roman"/>
          <w:sz w:val="24"/>
          <w:szCs w:val="24"/>
        </w:rPr>
        <w:t>Anhar</w:t>
      </w:r>
      <w:proofErr w:type="spellEnd"/>
      <w:r>
        <w:rPr>
          <w:rFonts w:ascii="Times New Roman" w:hAnsi="Times New Roman"/>
          <w:sz w:val="24"/>
          <w:szCs w:val="24"/>
        </w:rPr>
        <w:t xml:space="preserve"> Sharif </w:t>
      </w:r>
      <w:proofErr w:type="spellStart"/>
      <w:r>
        <w:rPr>
          <w:rFonts w:ascii="Times New Roman" w:hAnsi="Times New Roman"/>
          <w:sz w:val="24"/>
          <w:szCs w:val="24"/>
        </w:rPr>
        <w:t>Mollah</w:t>
      </w:r>
      <w:proofErr w:type="spellEnd"/>
    </w:p>
    <w:p w14:paraId="68E63B8B" w14:textId="77777777" w:rsidR="00D07632" w:rsidRPr="00683412" w:rsidRDefault="00D07632" w:rsidP="00D07632">
      <w:pPr>
        <w:spacing w:after="100" w:afterAutospacing="1" w:line="240" w:lineRule="auto"/>
        <w:contextualSpacing/>
        <w:rPr>
          <w:rFonts w:ascii="Times New Roman" w:hAnsi="Times New Roman"/>
          <w:sz w:val="24"/>
          <w:szCs w:val="24"/>
        </w:rPr>
      </w:pPr>
      <w:r>
        <w:rPr>
          <w:rFonts w:ascii="Times New Roman" w:hAnsi="Times New Roman"/>
          <w:sz w:val="24"/>
          <w:szCs w:val="24"/>
        </w:rPr>
        <w:t>Assistant Professor</w:t>
      </w:r>
    </w:p>
    <w:p w14:paraId="63872FC4" w14:textId="77777777" w:rsidR="00D07632" w:rsidRPr="00683412" w:rsidRDefault="00D07632" w:rsidP="00D07632">
      <w:pPr>
        <w:spacing w:after="100" w:afterAutospacing="1" w:line="240" w:lineRule="auto"/>
        <w:contextualSpacing/>
        <w:rPr>
          <w:rFonts w:ascii="Times New Roman" w:hAnsi="Times New Roman"/>
          <w:sz w:val="24"/>
          <w:szCs w:val="24"/>
        </w:rPr>
      </w:pPr>
      <w:r w:rsidRPr="00683412">
        <w:rPr>
          <w:rFonts w:ascii="Times New Roman" w:hAnsi="Times New Roman"/>
          <w:sz w:val="24"/>
          <w:szCs w:val="24"/>
        </w:rPr>
        <w:t>Department of Business Administration</w:t>
      </w:r>
    </w:p>
    <w:p w14:paraId="54405E19" w14:textId="77777777" w:rsidR="00D07632" w:rsidRPr="00683412" w:rsidRDefault="00D07632" w:rsidP="00D07632">
      <w:pPr>
        <w:spacing w:after="100" w:afterAutospacing="1" w:line="240" w:lineRule="auto"/>
        <w:contextualSpacing/>
        <w:rPr>
          <w:rFonts w:ascii="Times New Roman" w:hAnsi="Times New Roman"/>
          <w:sz w:val="24"/>
          <w:szCs w:val="24"/>
        </w:rPr>
      </w:pPr>
      <w:r>
        <w:rPr>
          <w:rFonts w:ascii="Times New Roman" w:hAnsi="Times New Roman"/>
          <w:sz w:val="24"/>
          <w:szCs w:val="24"/>
        </w:rPr>
        <w:t>Daffodil International University</w:t>
      </w:r>
    </w:p>
    <w:p w14:paraId="4466D480" w14:textId="77777777" w:rsidR="00D07632" w:rsidRDefault="00D07632" w:rsidP="00D07632">
      <w:pPr>
        <w:spacing w:line="360" w:lineRule="auto"/>
        <w:rPr>
          <w:rFonts w:ascii="Times New Roman" w:hAnsi="Times New Roman"/>
          <w:sz w:val="28"/>
          <w:szCs w:val="28"/>
        </w:rPr>
      </w:pPr>
    </w:p>
    <w:p w14:paraId="37F31029" w14:textId="77777777" w:rsidR="00D07632" w:rsidRDefault="00D07632" w:rsidP="00D07632">
      <w:pPr>
        <w:spacing w:line="360" w:lineRule="auto"/>
        <w:rPr>
          <w:rFonts w:ascii="Times New Roman" w:hAnsi="Times New Roman"/>
          <w:sz w:val="28"/>
          <w:szCs w:val="28"/>
        </w:rPr>
      </w:pPr>
    </w:p>
    <w:p w14:paraId="02BFD0B0" w14:textId="77777777" w:rsidR="00D07632" w:rsidRDefault="00D07632" w:rsidP="00D07632">
      <w:pPr>
        <w:spacing w:line="360" w:lineRule="auto"/>
        <w:rPr>
          <w:rFonts w:ascii="Times New Roman" w:hAnsi="Times New Roman"/>
          <w:sz w:val="28"/>
          <w:szCs w:val="28"/>
        </w:rPr>
      </w:pPr>
    </w:p>
    <w:p w14:paraId="13B5909C" w14:textId="77777777" w:rsidR="00D07632" w:rsidRDefault="00D07632" w:rsidP="00D07632">
      <w:pPr>
        <w:spacing w:line="360" w:lineRule="auto"/>
        <w:rPr>
          <w:rFonts w:ascii="Times New Roman" w:hAnsi="Times New Roman"/>
          <w:sz w:val="28"/>
          <w:szCs w:val="28"/>
        </w:rPr>
      </w:pPr>
    </w:p>
    <w:p w14:paraId="37796BA5" w14:textId="77777777" w:rsidR="00D07632" w:rsidRDefault="00D07632" w:rsidP="00D07632">
      <w:pPr>
        <w:spacing w:line="360" w:lineRule="auto"/>
        <w:rPr>
          <w:rFonts w:ascii="Times New Roman" w:hAnsi="Times New Roman"/>
          <w:sz w:val="28"/>
          <w:szCs w:val="28"/>
        </w:rPr>
      </w:pPr>
    </w:p>
    <w:p w14:paraId="4823618C" w14:textId="77777777" w:rsidR="00D07632" w:rsidRDefault="00D07632" w:rsidP="00D07632">
      <w:pPr>
        <w:spacing w:line="360" w:lineRule="auto"/>
        <w:rPr>
          <w:rFonts w:ascii="Times New Roman" w:hAnsi="Times New Roman"/>
          <w:b/>
          <w:sz w:val="28"/>
          <w:szCs w:val="28"/>
        </w:rPr>
      </w:pPr>
      <w:r>
        <w:rPr>
          <w:rFonts w:ascii="Times New Roman" w:hAnsi="Times New Roman"/>
          <w:b/>
          <w:sz w:val="28"/>
          <w:szCs w:val="28"/>
        </w:rPr>
        <w:t xml:space="preserve">                                       </w:t>
      </w:r>
    </w:p>
    <w:p w14:paraId="35D0946D" w14:textId="77777777" w:rsidR="00D07632" w:rsidRDefault="00D07632" w:rsidP="00D07632">
      <w:pPr>
        <w:spacing w:line="360" w:lineRule="auto"/>
        <w:jc w:val="center"/>
        <w:rPr>
          <w:rFonts w:ascii="Times New Roman" w:hAnsi="Times New Roman"/>
          <w:b/>
          <w:sz w:val="28"/>
          <w:szCs w:val="28"/>
        </w:rPr>
      </w:pPr>
    </w:p>
    <w:p w14:paraId="71895A93" w14:textId="77777777" w:rsidR="00D07632" w:rsidRDefault="00D07632" w:rsidP="00D07632">
      <w:pPr>
        <w:spacing w:line="360" w:lineRule="auto"/>
        <w:jc w:val="center"/>
        <w:rPr>
          <w:rFonts w:ascii="Times New Roman" w:hAnsi="Times New Roman"/>
          <w:b/>
          <w:sz w:val="28"/>
          <w:szCs w:val="28"/>
        </w:rPr>
      </w:pPr>
    </w:p>
    <w:p w14:paraId="10621214" w14:textId="1DDAE4D4" w:rsidR="00D07632" w:rsidRPr="00D75A74" w:rsidRDefault="00D07632" w:rsidP="00D07632">
      <w:pPr>
        <w:spacing w:line="360" w:lineRule="auto"/>
        <w:jc w:val="center"/>
        <w:rPr>
          <w:rFonts w:ascii="Times New Roman" w:hAnsi="Times New Roman"/>
          <w:sz w:val="28"/>
          <w:szCs w:val="28"/>
        </w:rPr>
      </w:pPr>
      <w:r w:rsidRPr="00D75A74">
        <w:rPr>
          <w:rFonts w:ascii="Times New Roman" w:hAnsi="Times New Roman"/>
          <w:b/>
          <w:sz w:val="28"/>
          <w:szCs w:val="28"/>
        </w:rPr>
        <w:lastRenderedPageBreak/>
        <w:t>A</w:t>
      </w:r>
      <w:r>
        <w:rPr>
          <w:rFonts w:ascii="Times New Roman" w:hAnsi="Times New Roman"/>
          <w:b/>
          <w:sz w:val="28"/>
          <w:szCs w:val="28"/>
        </w:rPr>
        <w:t>cknowledgement</w:t>
      </w:r>
    </w:p>
    <w:p w14:paraId="1D5C310E" w14:textId="77777777" w:rsidR="00D07632" w:rsidRPr="00D75A74" w:rsidRDefault="00D07632" w:rsidP="00D07632">
      <w:pPr>
        <w:spacing w:after="0" w:line="360" w:lineRule="auto"/>
        <w:jc w:val="both"/>
        <w:rPr>
          <w:rFonts w:ascii="Times New Roman" w:hAnsi="Times New Roman"/>
          <w:sz w:val="24"/>
          <w:szCs w:val="24"/>
        </w:rPr>
      </w:pPr>
      <w:r w:rsidRPr="00D75A74">
        <w:rPr>
          <w:rFonts w:ascii="Times New Roman" w:hAnsi="Times New Roman"/>
          <w:sz w:val="24"/>
          <w:szCs w:val="24"/>
        </w:rPr>
        <w:t xml:space="preserve">This report, based on three months study, is the part of BBA program, which helps me to gather practical information, which is necessary for my future life. I would like to express my deep respect to my honorable academic supervisor </w:t>
      </w:r>
      <w:r>
        <w:rPr>
          <w:rFonts w:ascii="Times New Roman" w:hAnsi="Times New Roman"/>
          <w:sz w:val="24"/>
          <w:szCs w:val="24"/>
        </w:rPr>
        <w:t xml:space="preserve">Md. </w:t>
      </w:r>
      <w:proofErr w:type="spellStart"/>
      <w:r>
        <w:rPr>
          <w:rFonts w:ascii="Times New Roman" w:hAnsi="Times New Roman"/>
          <w:sz w:val="24"/>
          <w:szCs w:val="24"/>
        </w:rPr>
        <w:t>Anhar</w:t>
      </w:r>
      <w:proofErr w:type="spellEnd"/>
      <w:r>
        <w:rPr>
          <w:rFonts w:ascii="Times New Roman" w:hAnsi="Times New Roman"/>
          <w:sz w:val="24"/>
          <w:szCs w:val="24"/>
        </w:rPr>
        <w:t xml:space="preserve"> Sharif </w:t>
      </w:r>
      <w:proofErr w:type="spellStart"/>
      <w:r>
        <w:rPr>
          <w:rFonts w:ascii="Times New Roman" w:hAnsi="Times New Roman"/>
          <w:sz w:val="24"/>
          <w:szCs w:val="24"/>
        </w:rPr>
        <w:t>Mollah</w:t>
      </w:r>
      <w:proofErr w:type="spellEnd"/>
      <w:r w:rsidRPr="00D75A74">
        <w:rPr>
          <w:rFonts w:ascii="Times New Roman" w:hAnsi="Times New Roman"/>
          <w:sz w:val="24"/>
          <w:szCs w:val="24"/>
        </w:rPr>
        <w:t xml:space="preserve">, </w:t>
      </w:r>
      <w:r w:rsidRPr="00637219">
        <w:rPr>
          <w:rFonts w:ascii="Times New Roman" w:hAnsi="Times New Roman"/>
          <w:sz w:val="24"/>
          <w:szCs w:val="24"/>
        </w:rPr>
        <w:t>Assistant Professor</w:t>
      </w:r>
      <w:r w:rsidRPr="00D75A74">
        <w:rPr>
          <w:rFonts w:ascii="Times New Roman" w:hAnsi="Times New Roman"/>
          <w:sz w:val="24"/>
          <w:szCs w:val="24"/>
        </w:rPr>
        <w:t>, Daffodil International University, and for giving me his valuable time and all the necessary guidance, which inspired me to prepare this report.</w:t>
      </w:r>
    </w:p>
    <w:p w14:paraId="74D2AADE" w14:textId="77777777" w:rsidR="00D07632" w:rsidRPr="00D75A74" w:rsidRDefault="00D07632" w:rsidP="00D07632">
      <w:pPr>
        <w:spacing w:after="0" w:line="240" w:lineRule="auto"/>
        <w:jc w:val="both"/>
        <w:rPr>
          <w:rFonts w:ascii="Times New Roman" w:hAnsi="Times New Roman"/>
          <w:sz w:val="24"/>
          <w:szCs w:val="24"/>
        </w:rPr>
      </w:pPr>
    </w:p>
    <w:p w14:paraId="50F1FD1C" w14:textId="77777777" w:rsidR="00D07632" w:rsidRPr="00D75A74" w:rsidRDefault="00D07632" w:rsidP="00D07632">
      <w:pPr>
        <w:spacing w:after="0" w:line="360" w:lineRule="auto"/>
        <w:jc w:val="both"/>
        <w:rPr>
          <w:rFonts w:ascii="Times New Roman" w:hAnsi="Times New Roman"/>
          <w:sz w:val="24"/>
          <w:szCs w:val="24"/>
        </w:rPr>
      </w:pPr>
    </w:p>
    <w:p w14:paraId="6E87FBC0" w14:textId="77777777" w:rsidR="00D07632" w:rsidRPr="00D75A74" w:rsidRDefault="00D07632" w:rsidP="00D07632">
      <w:pPr>
        <w:spacing w:after="0" w:line="360" w:lineRule="auto"/>
        <w:jc w:val="both"/>
        <w:rPr>
          <w:rFonts w:ascii="Times New Roman" w:hAnsi="Times New Roman"/>
          <w:sz w:val="24"/>
          <w:szCs w:val="24"/>
        </w:rPr>
      </w:pPr>
      <w:r w:rsidRPr="00D75A74">
        <w:rPr>
          <w:rFonts w:ascii="Times New Roman" w:hAnsi="Times New Roman"/>
          <w:sz w:val="24"/>
          <w:szCs w:val="24"/>
        </w:rPr>
        <w:t xml:space="preserve">During this period I have gone through the various departments of </w:t>
      </w:r>
      <w:r>
        <w:rPr>
          <w:rFonts w:ascii="Times New Roman" w:hAnsi="Times New Roman"/>
          <w:sz w:val="24"/>
          <w:szCs w:val="24"/>
        </w:rPr>
        <w:t>ACI Group Ltd</w:t>
      </w:r>
      <w:r w:rsidRPr="00D75A74">
        <w:rPr>
          <w:rFonts w:ascii="Times New Roman" w:hAnsi="Times New Roman"/>
          <w:sz w:val="24"/>
          <w:szCs w:val="24"/>
        </w:rPr>
        <w:t xml:space="preserve"> and especially gather knowledge about the Finance department with their great cooperation. In preparing the report I receive active cooperation from the AGM of the departments, Accounts controllers, senior officers and staff of </w:t>
      </w:r>
      <w:r>
        <w:rPr>
          <w:rFonts w:ascii="Times New Roman" w:hAnsi="Times New Roman"/>
          <w:sz w:val="24"/>
          <w:szCs w:val="24"/>
        </w:rPr>
        <w:t>ACI Group Ltd.</w:t>
      </w:r>
      <w:r w:rsidRPr="00D75A74">
        <w:rPr>
          <w:rFonts w:ascii="Times New Roman" w:hAnsi="Times New Roman"/>
          <w:sz w:val="24"/>
          <w:szCs w:val="24"/>
        </w:rPr>
        <w:t xml:space="preserve"> I am grateful to the Liberian of </w:t>
      </w:r>
      <w:r>
        <w:rPr>
          <w:rFonts w:ascii="Times New Roman" w:hAnsi="Times New Roman"/>
          <w:sz w:val="24"/>
          <w:szCs w:val="24"/>
        </w:rPr>
        <w:t>ACI Group Ltd</w:t>
      </w:r>
      <w:r w:rsidRPr="00D75A74">
        <w:rPr>
          <w:rFonts w:ascii="Times New Roman" w:hAnsi="Times New Roman"/>
          <w:sz w:val="24"/>
          <w:szCs w:val="24"/>
        </w:rPr>
        <w:t xml:space="preserve"> who helped me by supplying many kinds of necessary information. This report suffers from many shortcomings although I have exerted my best effort while preparing this report. I seek excuse for the errors that might have occurred in spite of the best of my efforts.</w:t>
      </w:r>
    </w:p>
    <w:p w14:paraId="71D1FA1F" w14:textId="77777777" w:rsidR="00D07632" w:rsidRPr="00D75A74" w:rsidRDefault="00D07632" w:rsidP="00D07632">
      <w:pPr>
        <w:spacing w:after="0" w:line="360" w:lineRule="auto"/>
        <w:jc w:val="both"/>
        <w:rPr>
          <w:rFonts w:ascii="Times New Roman" w:hAnsi="Times New Roman"/>
          <w:sz w:val="24"/>
          <w:szCs w:val="24"/>
        </w:rPr>
      </w:pPr>
    </w:p>
    <w:p w14:paraId="1F755D64" w14:textId="77777777" w:rsidR="00D07632" w:rsidRPr="00D75A74" w:rsidRDefault="00D07632" w:rsidP="00D07632">
      <w:pPr>
        <w:spacing w:after="0" w:line="240" w:lineRule="auto"/>
        <w:jc w:val="both"/>
        <w:rPr>
          <w:rFonts w:ascii="Times New Roman" w:hAnsi="Times New Roman"/>
          <w:sz w:val="24"/>
          <w:szCs w:val="24"/>
        </w:rPr>
      </w:pPr>
    </w:p>
    <w:p w14:paraId="748C8EFB" w14:textId="77777777" w:rsidR="00D07632" w:rsidRPr="00D75A74" w:rsidRDefault="00D07632" w:rsidP="00D07632">
      <w:pPr>
        <w:spacing w:after="0" w:line="240" w:lineRule="auto"/>
        <w:jc w:val="both"/>
        <w:rPr>
          <w:rFonts w:ascii="Times New Roman" w:hAnsi="Times New Roman"/>
          <w:sz w:val="24"/>
          <w:szCs w:val="24"/>
        </w:rPr>
      </w:pPr>
    </w:p>
    <w:p w14:paraId="4F56223A" w14:textId="77777777" w:rsidR="00D07632" w:rsidRPr="00D75A74" w:rsidRDefault="00D07632" w:rsidP="00D07632">
      <w:pPr>
        <w:spacing w:after="0" w:line="240" w:lineRule="auto"/>
        <w:jc w:val="both"/>
        <w:rPr>
          <w:rFonts w:ascii="Times New Roman" w:hAnsi="Times New Roman"/>
          <w:sz w:val="24"/>
          <w:szCs w:val="24"/>
        </w:rPr>
      </w:pPr>
    </w:p>
    <w:p w14:paraId="366BEC67" w14:textId="77777777" w:rsidR="00D07632" w:rsidRPr="00D75A74" w:rsidRDefault="00D07632" w:rsidP="00D07632">
      <w:pPr>
        <w:spacing w:after="0" w:line="240" w:lineRule="auto"/>
        <w:jc w:val="both"/>
        <w:rPr>
          <w:rFonts w:ascii="Times New Roman" w:hAnsi="Times New Roman"/>
          <w:sz w:val="24"/>
          <w:szCs w:val="24"/>
        </w:rPr>
      </w:pPr>
    </w:p>
    <w:p w14:paraId="65590362" w14:textId="77777777" w:rsidR="00D07632" w:rsidRPr="00D75A74" w:rsidRDefault="00D07632" w:rsidP="00D07632">
      <w:pPr>
        <w:spacing w:after="0" w:line="240" w:lineRule="auto"/>
        <w:jc w:val="both"/>
        <w:rPr>
          <w:rFonts w:ascii="Times New Roman" w:hAnsi="Times New Roman"/>
          <w:sz w:val="24"/>
          <w:szCs w:val="24"/>
        </w:rPr>
      </w:pPr>
    </w:p>
    <w:p w14:paraId="22E3A9E2" w14:textId="77777777" w:rsidR="00D07632" w:rsidRPr="00D75A74" w:rsidRDefault="00D07632" w:rsidP="00D07632">
      <w:pPr>
        <w:spacing w:after="0" w:line="240" w:lineRule="auto"/>
        <w:jc w:val="both"/>
        <w:rPr>
          <w:rFonts w:ascii="Times New Roman" w:hAnsi="Times New Roman"/>
          <w:sz w:val="24"/>
          <w:szCs w:val="24"/>
        </w:rPr>
      </w:pPr>
    </w:p>
    <w:p w14:paraId="12F9106E" w14:textId="77777777" w:rsidR="00D07632" w:rsidRPr="00D75A74" w:rsidRDefault="00D07632" w:rsidP="00D07632">
      <w:pPr>
        <w:spacing w:after="0" w:line="240" w:lineRule="auto"/>
        <w:jc w:val="both"/>
        <w:rPr>
          <w:rFonts w:ascii="Times New Roman" w:hAnsi="Times New Roman"/>
          <w:sz w:val="24"/>
          <w:szCs w:val="24"/>
        </w:rPr>
      </w:pPr>
    </w:p>
    <w:p w14:paraId="77F810D1" w14:textId="77777777" w:rsidR="00D07632" w:rsidRPr="00D75A74" w:rsidRDefault="00D07632" w:rsidP="00D07632">
      <w:pPr>
        <w:spacing w:after="0" w:line="240" w:lineRule="auto"/>
        <w:jc w:val="both"/>
        <w:rPr>
          <w:rFonts w:ascii="Times New Roman" w:hAnsi="Times New Roman"/>
          <w:sz w:val="24"/>
          <w:szCs w:val="24"/>
        </w:rPr>
      </w:pPr>
    </w:p>
    <w:p w14:paraId="02AA1F5C" w14:textId="77777777" w:rsidR="00D07632" w:rsidRPr="00D75A74" w:rsidRDefault="00D07632" w:rsidP="00D07632">
      <w:pPr>
        <w:spacing w:after="0" w:line="240" w:lineRule="auto"/>
        <w:jc w:val="both"/>
        <w:rPr>
          <w:rFonts w:ascii="Times New Roman" w:hAnsi="Times New Roman"/>
          <w:sz w:val="24"/>
          <w:szCs w:val="24"/>
        </w:rPr>
      </w:pPr>
      <w:r w:rsidRPr="00D75A74">
        <w:rPr>
          <w:rFonts w:ascii="Times New Roman" w:hAnsi="Times New Roman"/>
          <w:sz w:val="24"/>
          <w:szCs w:val="24"/>
        </w:rPr>
        <w:t>Sincerely yours,</w:t>
      </w:r>
    </w:p>
    <w:p w14:paraId="5381C298" w14:textId="77777777" w:rsidR="00D07632" w:rsidRPr="00D75A74" w:rsidRDefault="00D07632" w:rsidP="00D07632">
      <w:pPr>
        <w:spacing w:after="0" w:line="240" w:lineRule="auto"/>
        <w:jc w:val="both"/>
        <w:rPr>
          <w:rFonts w:ascii="Times New Roman" w:hAnsi="Times New Roman"/>
          <w:sz w:val="24"/>
          <w:szCs w:val="24"/>
        </w:rPr>
      </w:pPr>
    </w:p>
    <w:p w14:paraId="34132793" w14:textId="77777777" w:rsidR="00D07632" w:rsidRPr="00D75A74" w:rsidRDefault="00D07632" w:rsidP="00D07632">
      <w:pPr>
        <w:spacing w:after="0" w:line="240" w:lineRule="auto"/>
        <w:jc w:val="both"/>
        <w:rPr>
          <w:rFonts w:ascii="Times New Roman" w:hAnsi="Times New Roman"/>
          <w:sz w:val="24"/>
          <w:szCs w:val="24"/>
        </w:rPr>
      </w:pPr>
    </w:p>
    <w:p w14:paraId="5DE20186" w14:textId="77777777" w:rsidR="00D07632" w:rsidRPr="00D75A74" w:rsidRDefault="00D07632" w:rsidP="00D07632">
      <w:pPr>
        <w:spacing w:after="0" w:line="240" w:lineRule="auto"/>
        <w:jc w:val="both"/>
        <w:rPr>
          <w:rFonts w:ascii="Times New Roman" w:hAnsi="Times New Roman"/>
          <w:sz w:val="24"/>
          <w:szCs w:val="24"/>
        </w:rPr>
      </w:pPr>
      <w:r w:rsidRPr="00D75A74">
        <w:rPr>
          <w:rFonts w:ascii="Times New Roman" w:hAnsi="Times New Roman"/>
          <w:sz w:val="24"/>
          <w:szCs w:val="24"/>
        </w:rPr>
        <w:t>……………………………..</w:t>
      </w:r>
    </w:p>
    <w:p w14:paraId="42616AB0" w14:textId="77777777" w:rsidR="00D07632" w:rsidRPr="00D75A74" w:rsidRDefault="00D07632" w:rsidP="00D07632">
      <w:pPr>
        <w:spacing w:after="0" w:line="240" w:lineRule="auto"/>
        <w:jc w:val="both"/>
        <w:rPr>
          <w:rFonts w:ascii="Times New Roman" w:hAnsi="Times New Roman"/>
          <w:sz w:val="24"/>
          <w:szCs w:val="24"/>
        </w:rPr>
      </w:pPr>
      <w:r w:rsidRPr="00D75A74">
        <w:rPr>
          <w:rFonts w:ascii="Times New Roman" w:hAnsi="Times New Roman"/>
          <w:sz w:val="24"/>
          <w:szCs w:val="24"/>
        </w:rPr>
        <w:t xml:space="preserve">Name: </w:t>
      </w:r>
      <w:proofErr w:type="spellStart"/>
      <w:r>
        <w:rPr>
          <w:rFonts w:ascii="Times New Roman" w:hAnsi="Times New Roman"/>
          <w:sz w:val="24"/>
          <w:szCs w:val="24"/>
        </w:rPr>
        <w:t>Ariful</w:t>
      </w:r>
      <w:proofErr w:type="spellEnd"/>
      <w:r>
        <w:rPr>
          <w:rFonts w:ascii="Times New Roman" w:hAnsi="Times New Roman"/>
          <w:sz w:val="24"/>
          <w:szCs w:val="24"/>
        </w:rPr>
        <w:t xml:space="preserve"> Islam </w:t>
      </w:r>
      <w:proofErr w:type="spellStart"/>
      <w:r>
        <w:rPr>
          <w:rFonts w:ascii="Times New Roman" w:hAnsi="Times New Roman"/>
          <w:sz w:val="24"/>
          <w:szCs w:val="24"/>
        </w:rPr>
        <w:t>Rony</w:t>
      </w:r>
      <w:proofErr w:type="spellEnd"/>
    </w:p>
    <w:p w14:paraId="2E46C931" w14:textId="77777777" w:rsidR="00D07632" w:rsidRPr="00D75A74" w:rsidRDefault="00D07632" w:rsidP="00D07632">
      <w:pPr>
        <w:spacing w:after="0" w:line="240" w:lineRule="auto"/>
        <w:jc w:val="both"/>
        <w:rPr>
          <w:rFonts w:ascii="Times New Roman" w:hAnsi="Times New Roman"/>
          <w:b/>
          <w:sz w:val="24"/>
          <w:szCs w:val="24"/>
        </w:rPr>
      </w:pPr>
      <w:r w:rsidRPr="00D75A74">
        <w:rPr>
          <w:rFonts w:ascii="Times New Roman" w:hAnsi="Times New Roman"/>
          <w:sz w:val="24"/>
          <w:szCs w:val="24"/>
        </w:rPr>
        <w:t>ID NO: 152-11-</w:t>
      </w:r>
      <w:r>
        <w:rPr>
          <w:rFonts w:ascii="Times New Roman" w:hAnsi="Times New Roman"/>
          <w:sz w:val="24"/>
          <w:szCs w:val="24"/>
        </w:rPr>
        <w:t>245</w:t>
      </w:r>
    </w:p>
    <w:p w14:paraId="6CA11BD0" w14:textId="77777777" w:rsidR="00D07632" w:rsidRPr="00D75A74" w:rsidRDefault="00D07632" w:rsidP="00D07632">
      <w:pPr>
        <w:spacing w:after="0" w:line="240" w:lineRule="auto"/>
        <w:jc w:val="both"/>
        <w:rPr>
          <w:rFonts w:ascii="Times New Roman" w:hAnsi="Times New Roman"/>
          <w:sz w:val="24"/>
          <w:szCs w:val="24"/>
        </w:rPr>
      </w:pPr>
      <w:r w:rsidRPr="00D75A74">
        <w:rPr>
          <w:rFonts w:ascii="Times New Roman" w:hAnsi="Times New Roman"/>
          <w:sz w:val="24"/>
          <w:szCs w:val="24"/>
        </w:rPr>
        <w:t>Batch no: 41</w:t>
      </w:r>
    </w:p>
    <w:p w14:paraId="7BB4F18C" w14:textId="77777777" w:rsidR="00D07632" w:rsidRPr="00D75A74" w:rsidRDefault="00D07632" w:rsidP="00D07632">
      <w:pPr>
        <w:spacing w:after="0" w:line="240" w:lineRule="auto"/>
        <w:jc w:val="both"/>
        <w:rPr>
          <w:rFonts w:ascii="Times New Roman" w:hAnsi="Times New Roman"/>
          <w:sz w:val="24"/>
          <w:szCs w:val="24"/>
        </w:rPr>
      </w:pPr>
      <w:r w:rsidRPr="00D75A74">
        <w:rPr>
          <w:rFonts w:ascii="Times New Roman" w:hAnsi="Times New Roman"/>
          <w:sz w:val="24"/>
          <w:szCs w:val="24"/>
        </w:rPr>
        <w:t xml:space="preserve">Department of Business Administration </w:t>
      </w:r>
    </w:p>
    <w:p w14:paraId="67A372C8" w14:textId="77777777" w:rsidR="00D07632" w:rsidRPr="00D75A74" w:rsidRDefault="00D07632" w:rsidP="00D07632">
      <w:pPr>
        <w:spacing w:after="0" w:line="240" w:lineRule="auto"/>
        <w:jc w:val="both"/>
        <w:rPr>
          <w:rFonts w:ascii="Times New Roman" w:hAnsi="Times New Roman"/>
          <w:sz w:val="24"/>
          <w:szCs w:val="24"/>
        </w:rPr>
      </w:pPr>
      <w:r w:rsidRPr="00D75A74">
        <w:rPr>
          <w:rFonts w:ascii="Times New Roman" w:hAnsi="Times New Roman"/>
          <w:sz w:val="24"/>
          <w:szCs w:val="24"/>
        </w:rPr>
        <w:t>Daffodil International Unive</w:t>
      </w:r>
      <w:r>
        <w:rPr>
          <w:rFonts w:ascii="Times New Roman" w:hAnsi="Times New Roman"/>
          <w:sz w:val="24"/>
          <w:szCs w:val="24"/>
        </w:rPr>
        <w:t>rsity</w:t>
      </w:r>
    </w:p>
    <w:p w14:paraId="0477444B" w14:textId="77777777" w:rsidR="00D07632" w:rsidRDefault="00D07632" w:rsidP="00D07632">
      <w:pPr>
        <w:spacing w:after="0" w:line="240" w:lineRule="auto"/>
        <w:jc w:val="both"/>
        <w:rPr>
          <w:rFonts w:ascii="Times New Roman" w:hAnsi="Times New Roman"/>
          <w:b/>
          <w:sz w:val="28"/>
          <w:szCs w:val="28"/>
        </w:rPr>
      </w:pPr>
      <w:r w:rsidRPr="00D75A74">
        <w:rPr>
          <w:rFonts w:ascii="Times New Roman" w:hAnsi="Times New Roman"/>
          <w:sz w:val="24"/>
          <w:szCs w:val="24"/>
        </w:rPr>
        <w:t xml:space="preserve">                                                       </w:t>
      </w:r>
      <w:r w:rsidRPr="00D75A74">
        <w:rPr>
          <w:rFonts w:ascii="Times New Roman" w:hAnsi="Times New Roman"/>
          <w:b/>
          <w:sz w:val="28"/>
          <w:szCs w:val="28"/>
        </w:rPr>
        <w:t xml:space="preserve">   </w:t>
      </w:r>
    </w:p>
    <w:p w14:paraId="6E83985B" w14:textId="77777777" w:rsidR="00D07632" w:rsidRDefault="00D07632" w:rsidP="00D07632">
      <w:pPr>
        <w:spacing w:after="0" w:line="240" w:lineRule="auto"/>
        <w:jc w:val="both"/>
        <w:rPr>
          <w:rFonts w:ascii="Times New Roman" w:hAnsi="Times New Roman"/>
          <w:b/>
          <w:sz w:val="28"/>
          <w:szCs w:val="28"/>
        </w:rPr>
      </w:pPr>
    </w:p>
    <w:p w14:paraId="4978D438" w14:textId="77777777" w:rsidR="00D07632" w:rsidRDefault="00D07632" w:rsidP="00D07632">
      <w:pPr>
        <w:spacing w:after="0" w:line="240" w:lineRule="auto"/>
        <w:jc w:val="both"/>
        <w:rPr>
          <w:rFonts w:ascii="Times New Roman" w:hAnsi="Times New Roman"/>
          <w:b/>
          <w:sz w:val="28"/>
          <w:szCs w:val="28"/>
        </w:rPr>
      </w:pPr>
    </w:p>
    <w:p w14:paraId="3B72373E" w14:textId="77777777" w:rsidR="00D07632" w:rsidRDefault="00D07632" w:rsidP="00D07632">
      <w:pPr>
        <w:spacing w:after="0" w:line="240" w:lineRule="auto"/>
        <w:jc w:val="both"/>
        <w:rPr>
          <w:rFonts w:ascii="Times New Roman" w:hAnsi="Times New Roman"/>
          <w:b/>
          <w:sz w:val="28"/>
          <w:szCs w:val="28"/>
        </w:rPr>
      </w:pPr>
      <w:r>
        <w:rPr>
          <w:rFonts w:ascii="Times New Roman" w:hAnsi="Times New Roman"/>
          <w:b/>
          <w:sz w:val="28"/>
          <w:szCs w:val="28"/>
        </w:rPr>
        <w:lastRenderedPageBreak/>
        <w:t xml:space="preserve">                                            </w:t>
      </w:r>
      <w:r w:rsidRPr="00D75A74">
        <w:rPr>
          <w:rFonts w:ascii="Times New Roman" w:hAnsi="Times New Roman"/>
          <w:b/>
          <w:sz w:val="28"/>
          <w:szCs w:val="28"/>
        </w:rPr>
        <w:t xml:space="preserve">Executive Summary </w:t>
      </w:r>
    </w:p>
    <w:p w14:paraId="27BE29A1" w14:textId="77777777" w:rsidR="00D07632" w:rsidRPr="00D75A74" w:rsidRDefault="00D07632" w:rsidP="00D07632">
      <w:pPr>
        <w:spacing w:after="0" w:line="240" w:lineRule="auto"/>
        <w:jc w:val="both"/>
        <w:rPr>
          <w:rFonts w:ascii="Times New Roman" w:hAnsi="Times New Roman"/>
          <w:b/>
          <w:sz w:val="28"/>
          <w:szCs w:val="28"/>
        </w:rPr>
      </w:pPr>
    </w:p>
    <w:p w14:paraId="454FD2BD" w14:textId="77777777" w:rsidR="00D07632" w:rsidRPr="00D75A74" w:rsidRDefault="00D07632" w:rsidP="00D07632">
      <w:pPr>
        <w:spacing w:after="0" w:line="240" w:lineRule="auto"/>
        <w:jc w:val="both"/>
        <w:rPr>
          <w:rFonts w:ascii="Times New Roman" w:hAnsi="Times New Roman"/>
          <w:sz w:val="24"/>
          <w:szCs w:val="24"/>
        </w:rPr>
      </w:pPr>
    </w:p>
    <w:p w14:paraId="225480EB" w14:textId="77777777" w:rsidR="00D07632" w:rsidRPr="00D75A74" w:rsidRDefault="00D07632" w:rsidP="00D07632">
      <w:pPr>
        <w:spacing w:line="360" w:lineRule="auto"/>
        <w:jc w:val="both"/>
        <w:rPr>
          <w:rFonts w:ascii="Times New Roman" w:hAnsi="Times New Roman"/>
          <w:sz w:val="24"/>
          <w:szCs w:val="24"/>
        </w:rPr>
      </w:pPr>
      <w:r>
        <w:rPr>
          <w:rFonts w:ascii="Times New Roman" w:hAnsi="Times New Roman"/>
          <w:sz w:val="24"/>
          <w:szCs w:val="24"/>
        </w:rPr>
        <w:t>Consumer Brand (CB)</w:t>
      </w:r>
      <w:r w:rsidRPr="00D75A74">
        <w:rPr>
          <w:rFonts w:ascii="Times New Roman" w:hAnsi="Times New Roman"/>
          <w:sz w:val="24"/>
          <w:szCs w:val="24"/>
        </w:rPr>
        <w:t xml:space="preserve"> is one of the major business companies of </w:t>
      </w:r>
      <w:r>
        <w:rPr>
          <w:rFonts w:ascii="Times New Roman" w:hAnsi="Times New Roman"/>
          <w:sz w:val="24"/>
          <w:szCs w:val="24"/>
        </w:rPr>
        <w:t>ACI Group Ltd</w:t>
      </w:r>
      <w:r w:rsidRPr="00D75A74">
        <w:rPr>
          <w:rFonts w:ascii="Times New Roman" w:hAnsi="Times New Roman"/>
          <w:sz w:val="24"/>
          <w:szCs w:val="24"/>
        </w:rPr>
        <w:t xml:space="preserve"> has three major businesses. Among them </w:t>
      </w:r>
      <w:r>
        <w:rPr>
          <w:rFonts w:ascii="Times New Roman" w:hAnsi="Times New Roman"/>
          <w:sz w:val="24"/>
          <w:szCs w:val="24"/>
        </w:rPr>
        <w:t>ACI salt</w:t>
      </w:r>
      <w:r w:rsidRPr="00D75A74">
        <w:rPr>
          <w:rFonts w:ascii="Times New Roman" w:hAnsi="Times New Roman"/>
          <w:sz w:val="24"/>
          <w:szCs w:val="24"/>
        </w:rPr>
        <w:t xml:space="preserve"> is one major business. Based on the profit potentially partial products are traded and partial are manufactured in their own manufacturing company. </w:t>
      </w:r>
    </w:p>
    <w:p w14:paraId="1EE26C33" w14:textId="77777777" w:rsidR="00D07632" w:rsidRPr="00D75A74" w:rsidRDefault="00D07632" w:rsidP="00D07632">
      <w:pPr>
        <w:spacing w:line="360" w:lineRule="auto"/>
        <w:jc w:val="both"/>
        <w:rPr>
          <w:rFonts w:ascii="Times New Roman" w:hAnsi="Times New Roman"/>
          <w:sz w:val="24"/>
          <w:szCs w:val="24"/>
        </w:rPr>
      </w:pPr>
      <w:r w:rsidRPr="00D75A74">
        <w:rPr>
          <w:rFonts w:ascii="Times New Roman" w:hAnsi="Times New Roman"/>
          <w:sz w:val="24"/>
          <w:szCs w:val="24"/>
        </w:rPr>
        <w:t xml:space="preserve">I have been taught extensively about the importance as the techniques of financial Statement analysis. As such, this report required me to analyze the financial statement of </w:t>
      </w:r>
      <w:r>
        <w:rPr>
          <w:rFonts w:ascii="Times New Roman" w:hAnsi="Times New Roman"/>
          <w:sz w:val="24"/>
          <w:szCs w:val="24"/>
        </w:rPr>
        <w:t>ACI Group Ltd</w:t>
      </w:r>
    </w:p>
    <w:p w14:paraId="6F5D962C" w14:textId="77777777" w:rsidR="00D07632" w:rsidRPr="00D75A74" w:rsidRDefault="00D07632" w:rsidP="00D07632">
      <w:pPr>
        <w:spacing w:line="360" w:lineRule="auto"/>
        <w:jc w:val="both"/>
        <w:rPr>
          <w:rFonts w:ascii="Times New Roman" w:hAnsi="Times New Roman"/>
          <w:sz w:val="24"/>
          <w:szCs w:val="24"/>
        </w:rPr>
      </w:pPr>
      <w:r w:rsidRPr="00D75A74">
        <w:rPr>
          <w:rFonts w:ascii="Times New Roman" w:hAnsi="Times New Roman"/>
          <w:sz w:val="24"/>
          <w:szCs w:val="24"/>
        </w:rPr>
        <w:t xml:space="preserve">This report is based on </w:t>
      </w:r>
      <w:r>
        <w:rPr>
          <w:rFonts w:ascii="Times New Roman" w:hAnsi="Times New Roman"/>
          <w:sz w:val="24"/>
          <w:szCs w:val="24"/>
        </w:rPr>
        <w:t>ACI Group Ltd</w:t>
      </w:r>
      <w:r w:rsidRPr="00D75A74">
        <w:rPr>
          <w:rFonts w:ascii="Times New Roman" w:hAnsi="Times New Roman"/>
          <w:sz w:val="24"/>
          <w:szCs w:val="24"/>
        </w:rPr>
        <w:t xml:space="preserve"> My purpose was to find the real life implications of the study materials. This report is divided into these parts.</w:t>
      </w:r>
    </w:p>
    <w:p w14:paraId="74571848" w14:textId="77777777" w:rsidR="00D07632" w:rsidRPr="00D75A74" w:rsidRDefault="00D07632" w:rsidP="00D07632">
      <w:pPr>
        <w:spacing w:line="360" w:lineRule="auto"/>
        <w:jc w:val="both"/>
        <w:rPr>
          <w:rFonts w:ascii="Times New Roman" w:hAnsi="Times New Roman"/>
          <w:sz w:val="24"/>
          <w:szCs w:val="24"/>
        </w:rPr>
      </w:pPr>
      <w:r w:rsidRPr="00D75A74">
        <w:rPr>
          <w:rFonts w:ascii="Times New Roman" w:hAnsi="Times New Roman"/>
          <w:sz w:val="24"/>
          <w:szCs w:val="24"/>
        </w:rPr>
        <w:t xml:space="preserve">Firstly, I focused on the individual trend of the company’s terms of various ratio measurements to evaluate their performance for the last 3 years, 2015, to 20I7. Here I showed whether the companies are following in particular trend or not. The </w:t>
      </w:r>
      <w:r>
        <w:rPr>
          <w:rFonts w:ascii="Times New Roman" w:hAnsi="Times New Roman"/>
          <w:sz w:val="24"/>
          <w:szCs w:val="24"/>
        </w:rPr>
        <w:t>ACI Group Ltd</w:t>
      </w:r>
      <w:r w:rsidRPr="00D75A74">
        <w:rPr>
          <w:rFonts w:ascii="Times New Roman" w:hAnsi="Times New Roman"/>
          <w:sz w:val="24"/>
          <w:szCs w:val="24"/>
        </w:rPr>
        <w:t xml:space="preserve"> companies are evaluated separately on the basis of four dimensions of ratio analysis i.</w:t>
      </w:r>
      <w:r>
        <w:rPr>
          <w:rFonts w:ascii="Times New Roman" w:hAnsi="Times New Roman"/>
          <w:sz w:val="24"/>
          <w:szCs w:val="24"/>
        </w:rPr>
        <w:t xml:space="preserve">e. Activity Analysis. Liquidity </w:t>
      </w:r>
      <w:r w:rsidRPr="00D75A74">
        <w:rPr>
          <w:rFonts w:ascii="Times New Roman" w:hAnsi="Times New Roman"/>
          <w:sz w:val="24"/>
          <w:szCs w:val="24"/>
        </w:rPr>
        <w:t>Analysis, Market Analysis and Profitability Analysis.</w:t>
      </w:r>
    </w:p>
    <w:p w14:paraId="4C4B7D90" w14:textId="77777777" w:rsidR="00D07632" w:rsidRPr="00D75A74" w:rsidRDefault="00D07632" w:rsidP="00D07632">
      <w:pPr>
        <w:jc w:val="both"/>
        <w:rPr>
          <w:rFonts w:ascii="Times New Roman" w:hAnsi="Times New Roman"/>
          <w:sz w:val="24"/>
          <w:szCs w:val="24"/>
        </w:rPr>
      </w:pPr>
    </w:p>
    <w:p w14:paraId="071CDD73" w14:textId="77777777" w:rsidR="00D07632" w:rsidRPr="00D75A74" w:rsidRDefault="00D07632" w:rsidP="00D07632">
      <w:pPr>
        <w:jc w:val="center"/>
        <w:rPr>
          <w:rFonts w:ascii="Times New Roman" w:hAnsi="Times New Roman"/>
          <w:b/>
          <w:sz w:val="36"/>
          <w:szCs w:val="36"/>
          <w:u w:val="single"/>
        </w:rPr>
      </w:pPr>
    </w:p>
    <w:p w14:paraId="796839F9" w14:textId="77777777" w:rsidR="00D07632" w:rsidRPr="00D75A74" w:rsidRDefault="00D07632" w:rsidP="00D07632">
      <w:pPr>
        <w:jc w:val="center"/>
        <w:rPr>
          <w:rFonts w:ascii="Times New Roman" w:hAnsi="Times New Roman"/>
          <w:b/>
          <w:sz w:val="36"/>
          <w:szCs w:val="36"/>
          <w:u w:val="single"/>
        </w:rPr>
      </w:pPr>
    </w:p>
    <w:p w14:paraId="2E850450" w14:textId="77777777" w:rsidR="00D07632" w:rsidRPr="00D75A74" w:rsidRDefault="00D07632" w:rsidP="00D07632">
      <w:pPr>
        <w:jc w:val="center"/>
        <w:rPr>
          <w:rFonts w:ascii="Times New Roman" w:hAnsi="Times New Roman"/>
          <w:b/>
          <w:sz w:val="36"/>
          <w:szCs w:val="36"/>
          <w:u w:val="single"/>
        </w:rPr>
      </w:pPr>
    </w:p>
    <w:p w14:paraId="40033878" w14:textId="77777777" w:rsidR="00D07632" w:rsidRDefault="00D07632" w:rsidP="00D07632">
      <w:pPr>
        <w:rPr>
          <w:rFonts w:ascii="Times New Roman" w:hAnsi="Times New Roman"/>
          <w:b/>
          <w:sz w:val="36"/>
          <w:szCs w:val="36"/>
          <w:u w:val="single"/>
        </w:rPr>
      </w:pPr>
    </w:p>
    <w:p w14:paraId="569A3167" w14:textId="77777777" w:rsidR="00D07632" w:rsidRDefault="00D07632" w:rsidP="00D07632">
      <w:pPr>
        <w:rPr>
          <w:rFonts w:ascii="Times New Roman" w:hAnsi="Times New Roman"/>
          <w:b/>
          <w:sz w:val="36"/>
          <w:szCs w:val="36"/>
          <w:u w:val="single"/>
        </w:rPr>
      </w:pPr>
    </w:p>
    <w:p w14:paraId="74662624" w14:textId="77777777" w:rsidR="00D07632" w:rsidRDefault="00D07632" w:rsidP="00D07632">
      <w:pPr>
        <w:rPr>
          <w:rFonts w:ascii="Times New Roman" w:hAnsi="Times New Roman"/>
          <w:b/>
          <w:color w:val="000000"/>
          <w:sz w:val="40"/>
          <w:szCs w:val="44"/>
        </w:rPr>
      </w:pPr>
    </w:p>
    <w:p w14:paraId="0DD2183C" w14:textId="77777777" w:rsidR="00D07632" w:rsidRDefault="00D07632" w:rsidP="00D07632">
      <w:pPr>
        <w:spacing w:line="240" w:lineRule="auto"/>
        <w:rPr>
          <w:rFonts w:ascii="Times New Roman" w:hAnsi="Times New Roman"/>
          <w:b/>
          <w:color w:val="000000"/>
          <w:sz w:val="40"/>
          <w:szCs w:val="44"/>
        </w:rPr>
      </w:pPr>
    </w:p>
    <w:tbl>
      <w:tblPr>
        <w:tblStyle w:val="TableGrid"/>
        <w:tblpPr w:leftFromText="180" w:rightFromText="180" w:vertAnchor="page" w:horzAnchor="margin" w:tblpY="2581"/>
        <w:tblW w:w="0" w:type="auto"/>
        <w:tblLook w:val="04A0" w:firstRow="1" w:lastRow="0" w:firstColumn="1" w:lastColumn="0" w:noHBand="0" w:noVBand="1"/>
      </w:tblPr>
      <w:tblGrid>
        <w:gridCol w:w="2750"/>
        <w:gridCol w:w="2750"/>
        <w:gridCol w:w="2750"/>
      </w:tblGrid>
      <w:tr w:rsidR="00D07632" w14:paraId="765B10AD" w14:textId="77777777" w:rsidTr="00543A44">
        <w:trPr>
          <w:trHeight w:val="1230"/>
        </w:trPr>
        <w:tc>
          <w:tcPr>
            <w:tcW w:w="2750" w:type="dxa"/>
          </w:tcPr>
          <w:p w14:paraId="4FF871AA" w14:textId="77777777" w:rsidR="00D07632" w:rsidRDefault="00D07632" w:rsidP="00543A44">
            <w:pPr>
              <w:tabs>
                <w:tab w:val="center" w:pos="4320"/>
                <w:tab w:val="left" w:pos="4905"/>
              </w:tabs>
              <w:spacing w:after="240"/>
              <w:jc w:val="center"/>
              <w:rPr>
                <w:b/>
                <w:sz w:val="24"/>
                <w:szCs w:val="24"/>
              </w:rPr>
            </w:pPr>
            <w:r>
              <w:rPr>
                <w:b/>
                <w:sz w:val="24"/>
                <w:szCs w:val="24"/>
              </w:rPr>
              <w:lastRenderedPageBreak/>
              <w:t>Chapter</w:t>
            </w:r>
          </w:p>
        </w:tc>
        <w:tc>
          <w:tcPr>
            <w:tcW w:w="2750" w:type="dxa"/>
          </w:tcPr>
          <w:p w14:paraId="092D659F" w14:textId="77777777" w:rsidR="00D07632" w:rsidRPr="001D2139" w:rsidRDefault="00D07632" w:rsidP="00543A44">
            <w:pPr>
              <w:tabs>
                <w:tab w:val="center" w:pos="4320"/>
                <w:tab w:val="left" w:pos="4905"/>
              </w:tabs>
              <w:spacing w:after="240"/>
              <w:jc w:val="center"/>
              <w:rPr>
                <w:b/>
                <w:sz w:val="28"/>
                <w:szCs w:val="28"/>
              </w:rPr>
            </w:pPr>
            <w:r w:rsidRPr="001D2139">
              <w:rPr>
                <w:b/>
                <w:sz w:val="28"/>
                <w:szCs w:val="28"/>
              </w:rPr>
              <w:t>Particular</w:t>
            </w:r>
          </w:p>
        </w:tc>
        <w:tc>
          <w:tcPr>
            <w:tcW w:w="2750" w:type="dxa"/>
          </w:tcPr>
          <w:p w14:paraId="2DA03697" w14:textId="77777777" w:rsidR="00D07632" w:rsidRDefault="00D07632" w:rsidP="00543A44">
            <w:pPr>
              <w:tabs>
                <w:tab w:val="center" w:pos="4320"/>
                <w:tab w:val="left" w:pos="4905"/>
              </w:tabs>
              <w:spacing w:after="240"/>
              <w:jc w:val="center"/>
              <w:rPr>
                <w:b/>
                <w:sz w:val="24"/>
                <w:szCs w:val="24"/>
              </w:rPr>
            </w:pPr>
            <w:r>
              <w:rPr>
                <w:b/>
                <w:sz w:val="24"/>
                <w:szCs w:val="24"/>
              </w:rPr>
              <w:t>Page No.</w:t>
            </w:r>
          </w:p>
        </w:tc>
      </w:tr>
      <w:tr w:rsidR="00D07632" w14:paraId="2FEF7B6D" w14:textId="77777777" w:rsidTr="00543A44">
        <w:trPr>
          <w:trHeight w:val="1266"/>
        </w:trPr>
        <w:tc>
          <w:tcPr>
            <w:tcW w:w="2750" w:type="dxa"/>
          </w:tcPr>
          <w:p w14:paraId="1E9BA42D" w14:textId="77777777" w:rsidR="00D07632" w:rsidRDefault="00D07632" w:rsidP="00543A44">
            <w:pPr>
              <w:tabs>
                <w:tab w:val="center" w:pos="4320"/>
                <w:tab w:val="left" w:pos="4905"/>
              </w:tabs>
              <w:spacing w:after="240"/>
              <w:jc w:val="center"/>
              <w:rPr>
                <w:b/>
                <w:sz w:val="24"/>
                <w:szCs w:val="24"/>
              </w:rPr>
            </w:pPr>
            <w:r>
              <w:rPr>
                <w:b/>
                <w:sz w:val="24"/>
                <w:szCs w:val="24"/>
              </w:rPr>
              <w:t>1</w:t>
            </w:r>
          </w:p>
        </w:tc>
        <w:tc>
          <w:tcPr>
            <w:tcW w:w="2750" w:type="dxa"/>
          </w:tcPr>
          <w:p w14:paraId="53F61868" w14:textId="77777777" w:rsidR="00D07632" w:rsidRPr="001D2139" w:rsidRDefault="00D07632" w:rsidP="00543A44">
            <w:pPr>
              <w:tabs>
                <w:tab w:val="center" w:pos="4320"/>
                <w:tab w:val="left" w:pos="4905"/>
              </w:tabs>
              <w:spacing w:after="240"/>
              <w:jc w:val="center"/>
              <w:rPr>
                <w:b/>
                <w:color w:val="7030A0"/>
                <w:sz w:val="28"/>
                <w:szCs w:val="28"/>
              </w:rPr>
            </w:pPr>
            <w:r w:rsidRPr="001D2139">
              <w:rPr>
                <w:b/>
                <w:color w:val="7030A0"/>
                <w:sz w:val="28"/>
                <w:szCs w:val="28"/>
              </w:rPr>
              <w:t>Introduction</w:t>
            </w:r>
          </w:p>
        </w:tc>
        <w:tc>
          <w:tcPr>
            <w:tcW w:w="2750" w:type="dxa"/>
          </w:tcPr>
          <w:p w14:paraId="23132141" w14:textId="77777777" w:rsidR="00D07632" w:rsidRDefault="00D07632" w:rsidP="00543A44">
            <w:pPr>
              <w:tabs>
                <w:tab w:val="center" w:pos="4320"/>
                <w:tab w:val="left" w:pos="4905"/>
              </w:tabs>
              <w:spacing w:after="240"/>
              <w:jc w:val="center"/>
              <w:rPr>
                <w:b/>
                <w:sz w:val="24"/>
                <w:szCs w:val="24"/>
              </w:rPr>
            </w:pPr>
            <w:r>
              <w:rPr>
                <w:b/>
                <w:sz w:val="24"/>
                <w:szCs w:val="24"/>
              </w:rPr>
              <w:t>1-5</w:t>
            </w:r>
          </w:p>
        </w:tc>
      </w:tr>
      <w:tr w:rsidR="00D07632" w14:paraId="2A4E3029" w14:textId="77777777" w:rsidTr="00543A44">
        <w:trPr>
          <w:trHeight w:val="1230"/>
        </w:trPr>
        <w:tc>
          <w:tcPr>
            <w:tcW w:w="2750" w:type="dxa"/>
          </w:tcPr>
          <w:p w14:paraId="115EE303" w14:textId="77777777" w:rsidR="00D07632" w:rsidRDefault="00D07632" w:rsidP="00543A44">
            <w:pPr>
              <w:tabs>
                <w:tab w:val="center" w:pos="4320"/>
                <w:tab w:val="left" w:pos="4905"/>
              </w:tabs>
              <w:spacing w:after="240"/>
              <w:jc w:val="center"/>
              <w:rPr>
                <w:b/>
                <w:sz w:val="24"/>
                <w:szCs w:val="24"/>
              </w:rPr>
            </w:pPr>
            <w:r>
              <w:rPr>
                <w:b/>
                <w:sz w:val="24"/>
                <w:szCs w:val="24"/>
              </w:rPr>
              <w:t>2</w:t>
            </w:r>
          </w:p>
        </w:tc>
        <w:tc>
          <w:tcPr>
            <w:tcW w:w="2750" w:type="dxa"/>
          </w:tcPr>
          <w:p w14:paraId="0037987A" w14:textId="77777777" w:rsidR="00D07632" w:rsidRDefault="00D07632" w:rsidP="00543A44">
            <w:pPr>
              <w:tabs>
                <w:tab w:val="center" w:pos="4320"/>
                <w:tab w:val="left" w:pos="4905"/>
              </w:tabs>
              <w:spacing w:after="240"/>
              <w:jc w:val="center"/>
              <w:rPr>
                <w:b/>
                <w:sz w:val="24"/>
                <w:szCs w:val="24"/>
              </w:rPr>
            </w:pPr>
            <w:r w:rsidRPr="009357DD">
              <w:rPr>
                <w:b/>
                <w:bCs/>
                <w:color w:val="7030A0"/>
                <w:sz w:val="28"/>
                <w:szCs w:val="28"/>
              </w:rPr>
              <w:t>Literature Review</w:t>
            </w:r>
          </w:p>
        </w:tc>
        <w:tc>
          <w:tcPr>
            <w:tcW w:w="2750" w:type="dxa"/>
          </w:tcPr>
          <w:p w14:paraId="6FE11E24" w14:textId="77777777" w:rsidR="00D07632" w:rsidRDefault="00D07632" w:rsidP="00543A44">
            <w:pPr>
              <w:tabs>
                <w:tab w:val="center" w:pos="4320"/>
                <w:tab w:val="left" w:pos="4905"/>
              </w:tabs>
              <w:spacing w:after="240"/>
              <w:jc w:val="center"/>
              <w:rPr>
                <w:b/>
                <w:sz w:val="24"/>
                <w:szCs w:val="24"/>
              </w:rPr>
            </w:pPr>
            <w:r>
              <w:rPr>
                <w:b/>
                <w:sz w:val="24"/>
                <w:szCs w:val="24"/>
              </w:rPr>
              <w:t>6-8</w:t>
            </w:r>
          </w:p>
        </w:tc>
      </w:tr>
      <w:tr w:rsidR="00D07632" w14:paraId="14A1A80A" w14:textId="77777777" w:rsidTr="00543A44">
        <w:trPr>
          <w:trHeight w:val="2027"/>
        </w:trPr>
        <w:tc>
          <w:tcPr>
            <w:tcW w:w="2750" w:type="dxa"/>
          </w:tcPr>
          <w:p w14:paraId="149A581C" w14:textId="77777777" w:rsidR="00D07632" w:rsidRDefault="00D07632" w:rsidP="00543A44">
            <w:pPr>
              <w:tabs>
                <w:tab w:val="center" w:pos="4320"/>
                <w:tab w:val="left" w:pos="4905"/>
              </w:tabs>
              <w:spacing w:after="240"/>
              <w:jc w:val="center"/>
              <w:rPr>
                <w:b/>
                <w:sz w:val="24"/>
                <w:szCs w:val="24"/>
              </w:rPr>
            </w:pPr>
            <w:r>
              <w:rPr>
                <w:b/>
                <w:sz w:val="24"/>
                <w:szCs w:val="24"/>
              </w:rPr>
              <w:t>3</w:t>
            </w:r>
          </w:p>
        </w:tc>
        <w:tc>
          <w:tcPr>
            <w:tcW w:w="2750" w:type="dxa"/>
          </w:tcPr>
          <w:p w14:paraId="0032DB08" w14:textId="77777777" w:rsidR="00D07632" w:rsidRDefault="00D07632" w:rsidP="00543A44">
            <w:pPr>
              <w:tabs>
                <w:tab w:val="center" w:pos="4320"/>
                <w:tab w:val="left" w:pos="4905"/>
              </w:tabs>
              <w:spacing w:after="240"/>
              <w:jc w:val="center"/>
              <w:rPr>
                <w:b/>
                <w:sz w:val="24"/>
                <w:szCs w:val="24"/>
              </w:rPr>
            </w:pPr>
            <w:r w:rsidRPr="009357DD">
              <w:rPr>
                <w:b/>
                <w:bCs/>
                <w:color w:val="7030A0"/>
                <w:sz w:val="28"/>
                <w:szCs w:val="28"/>
              </w:rPr>
              <w:t xml:space="preserve">A Brief of </w:t>
            </w:r>
            <w:r>
              <w:rPr>
                <w:b/>
                <w:bCs/>
                <w:color w:val="7030A0"/>
                <w:sz w:val="28"/>
                <w:szCs w:val="28"/>
              </w:rPr>
              <w:t>ACI Group Ltd</w:t>
            </w:r>
          </w:p>
        </w:tc>
        <w:tc>
          <w:tcPr>
            <w:tcW w:w="2750" w:type="dxa"/>
          </w:tcPr>
          <w:p w14:paraId="3A095F81" w14:textId="77777777" w:rsidR="00D07632" w:rsidRDefault="00D07632" w:rsidP="00543A44">
            <w:pPr>
              <w:tabs>
                <w:tab w:val="center" w:pos="4320"/>
                <w:tab w:val="left" w:pos="4905"/>
              </w:tabs>
              <w:spacing w:after="240"/>
              <w:jc w:val="center"/>
              <w:rPr>
                <w:b/>
                <w:sz w:val="24"/>
                <w:szCs w:val="24"/>
              </w:rPr>
            </w:pPr>
            <w:r>
              <w:rPr>
                <w:b/>
                <w:sz w:val="24"/>
                <w:szCs w:val="24"/>
              </w:rPr>
              <w:t>9-15</w:t>
            </w:r>
          </w:p>
        </w:tc>
      </w:tr>
      <w:tr w:rsidR="00D07632" w14:paraId="19856F0F" w14:textId="77777777" w:rsidTr="00543A44">
        <w:trPr>
          <w:trHeight w:val="1266"/>
        </w:trPr>
        <w:tc>
          <w:tcPr>
            <w:tcW w:w="2750" w:type="dxa"/>
          </w:tcPr>
          <w:p w14:paraId="18B85722" w14:textId="77777777" w:rsidR="00D07632" w:rsidRDefault="00D07632" w:rsidP="00543A44">
            <w:pPr>
              <w:tabs>
                <w:tab w:val="center" w:pos="4320"/>
                <w:tab w:val="left" w:pos="4905"/>
              </w:tabs>
              <w:spacing w:after="240"/>
              <w:jc w:val="center"/>
              <w:rPr>
                <w:b/>
                <w:sz w:val="24"/>
                <w:szCs w:val="24"/>
              </w:rPr>
            </w:pPr>
            <w:r>
              <w:rPr>
                <w:b/>
                <w:sz w:val="24"/>
                <w:szCs w:val="24"/>
              </w:rPr>
              <w:t>4</w:t>
            </w:r>
          </w:p>
        </w:tc>
        <w:tc>
          <w:tcPr>
            <w:tcW w:w="2750" w:type="dxa"/>
          </w:tcPr>
          <w:p w14:paraId="72F38279" w14:textId="77777777" w:rsidR="00D07632" w:rsidRDefault="00D07632" w:rsidP="00543A44">
            <w:pPr>
              <w:tabs>
                <w:tab w:val="center" w:pos="4320"/>
                <w:tab w:val="left" w:pos="4905"/>
              </w:tabs>
              <w:spacing w:after="240"/>
              <w:jc w:val="center"/>
              <w:rPr>
                <w:b/>
                <w:sz w:val="24"/>
                <w:szCs w:val="24"/>
              </w:rPr>
            </w:pPr>
            <w:r w:rsidRPr="009357DD">
              <w:rPr>
                <w:b/>
                <w:bCs/>
                <w:color w:val="7030A0"/>
                <w:sz w:val="28"/>
                <w:szCs w:val="28"/>
              </w:rPr>
              <w:t>Analysis of the study</w:t>
            </w:r>
          </w:p>
        </w:tc>
        <w:tc>
          <w:tcPr>
            <w:tcW w:w="2750" w:type="dxa"/>
          </w:tcPr>
          <w:p w14:paraId="02E154F8" w14:textId="77777777" w:rsidR="00D07632" w:rsidRDefault="00D07632" w:rsidP="00543A44">
            <w:pPr>
              <w:tabs>
                <w:tab w:val="center" w:pos="4320"/>
                <w:tab w:val="left" w:pos="4905"/>
              </w:tabs>
              <w:spacing w:after="240"/>
              <w:jc w:val="center"/>
              <w:rPr>
                <w:b/>
                <w:sz w:val="24"/>
                <w:szCs w:val="24"/>
              </w:rPr>
            </w:pPr>
            <w:r>
              <w:rPr>
                <w:b/>
                <w:sz w:val="24"/>
                <w:szCs w:val="24"/>
              </w:rPr>
              <w:t>16-34</w:t>
            </w:r>
          </w:p>
        </w:tc>
      </w:tr>
      <w:tr w:rsidR="00D07632" w14:paraId="33431FBF" w14:textId="77777777" w:rsidTr="00543A44">
        <w:trPr>
          <w:trHeight w:val="2027"/>
        </w:trPr>
        <w:tc>
          <w:tcPr>
            <w:tcW w:w="2750" w:type="dxa"/>
          </w:tcPr>
          <w:p w14:paraId="2F025870" w14:textId="77777777" w:rsidR="00D07632" w:rsidRDefault="00D07632" w:rsidP="00543A44">
            <w:pPr>
              <w:tabs>
                <w:tab w:val="center" w:pos="4320"/>
                <w:tab w:val="left" w:pos="4905"/>
              </w:tabs>
              <w:spacing w:after="240"/>
              <w:jc w:val="center"/>
              <w:rPr>
                <w:b/>
                <w:sz w:val="24"/>
                <w:szCs w:val="24"/>
              </w:rPr>
            </w:pPr>
            <w:r>
              <w:rPr>
                <w:b/>
                <w:sz w:val="24"/>
                <w:szCs w:val="24"/>
              </w:rPr>
              <w:t>5</w:t>
            </w:r>
          </w:p>
        </w:tc>
        <w:tc>
          <w:tcPr>
            <w:tcW w:w="2750" w:type="dxa"/>
          </w:tcPr>
          <w:p w14:paraId="08077DD5" w14:textId="77777777" w:rsidR="00D07632" w:rsidRDefault="00D07632" w:rsidP="00543A44">
            <w:pPr>
              <w:tabs>
                <w:tab w:val="center" w:pos="4320"/>
                <w:tab w:val="left" w:pos="4905"/>
              </w:tabs>
              <w:spacing w:after="240"/>
              <w:jc w:val="center"/>
              <w:rPr>
                <w:b/>
                <w:sz w:val="24"/>
                <w:szCs w:val="24"/>
              </w:rPr>
            </w:pPr>
            <w:r w:rsidRPr="009357DD">
              <w:rPr>
                <w:b/>
                <w:bCs/>
                <w:color w:val="7030A0"/>
                <w:sz w:val="28"/>
                <w:szCs w:val="28"/>
              </w:rPr>
              <w:t>Recommendations &amp; Conclusion</w:t>
            </w:r>
          </w:p>
        </w:tc>
        <w:tc>
          <w:tcPr>
            <w:tcW w:w="2750" w:type="dxa"/>
          </w:tcPr>
          <w:p w14:paraId="22731040" w14:textId="77777777" w:rsidR="00D07632" w:rsidRDefault="00D07632" w:rsidP="00543A44">
            <w:pPr>
              <w:tabs>
                <w:tab w:val="center" w:pos="4320"/>
                <w:tab w:val="left" w:pos="4905"/>
              </w:tabs>
              <w:spacing w:after="240"/>
              <w:jc w:val="center"/>
              <w:rPr>
                <w:b/>
                <w:sz w:val="24"/>
                <w:szCs w:val="24"/>
              </w:rPr>
            </w:pPr>
            <w:r>
              <w:rPr>
                <w:b/>
                <w:sz w:val="24"/>
                <w:szCs w:val="24"/>
              </w:rPr>
              <w:t>35-37</w:t>
            </w:r>
          </w:p>
        </w:tc>
      </w:tr>
      <w:tr w:rsidR="00D07632" w14:paraId="5A365445" w14:textId="77777777" w:rsidTr="00543A44">
        <w:trPr>
          <w:trHeight w:val="1230"/>
        </w:trPr>
        <w:tc>
          <w:tcPr>
            <w:tcW w:w="2750" w:type="dxa"/>
          </w:tcPr>
          <w:p w14:paraId="3125BA94" w14:textId="77777777" w:rsidR="00D07632" w:rsidRDefault="00D07632" w:rsidP="00543A44">
            <w:pPr>
              <w:tabs>
                <w:tab w:val="center" w:pos="4320"/>
                <w:tab w:val="left" w:pos="4905"/>
              </w:tabs>
              <w:spacing w:after="240"/>
              <w:jc w:val="center"/>
              <w:rPr>
                <w:b/>
                <w:sz w:val="24"/>
                <w:szCs w:val="24"/>
              </w:rPr>
            </w:pPr>
            <w:r>
              <w:rPr>
                <w:b/>
                <w:sz w:val="24"/>
                <w:szCs w:val="24"/>
              </w:rPr>
              <w:t>6</w:t>
            </w:r>
          </w:p>
        </w:tc>
        <w:tc>
          <w:tcPr>
            <w:tcW w:w="2750" w:type="dxa"/>
          </w:tcPr>
          <w:p w14:paraId="0F739197" w14:textId="77777777" w:rsidR="00D07632" w:rsidRPr="009357DD" w:rsidRDefault="00D07632" w:rsidP="00543A44">
            <w:pPr>
              <w:tabs>
                <w:tab w:val="center" w:pos="4320"/>
                <w:tab w:val="left" w:pos="4905"/>
              </w:tabs>
              <w:spacing w:after="240"/>
              <w:jc w:val="center"/>
              <w:rPr>
                <w:b/>
                <w:bCs/>
                <w:color w:val="7030A0"/>
                <w:sz w:val="28"/>
                <w:szCs w:val="28"/>
              </w:rPr>
            </w:pPr>
            <w:r>
              <w:rPr>
                <w:b/>
                <w:bCs/>
                <w:color w:val="7030A0"/>
                <w:sz w:val="28"/>
                <w:szCs w:val="28"/>
              </w:rPr>
              <w:t>Reference</w:t>
            </w:r>
          </w:p>
        </w:tc>
        <w:tc>
          <w:tcPr>
            <w:tcW w:w="2750" w:type="dxa"/>
          </w:tcPr>
          <w:p w14:paraId="5FA50ED1" w14:textId="77777777" w:rsidR="00D07632" w:rsidRDefault="00D07632" w:rsidP="00543A44">
            <w:pPr>
              <w:tabs>
                <w:tab w:val="center" w:pos="4320"/>
                <w:tab w:val="left" w:pos="4905"/>
              </w:tabs>
              <w:spacing w:after="240"/>
              <w:jc w:val="center"/>
              <w:rPr>
                <w:b/>
                <w:sz w:val="24"/>
                <w:szCs w:val="24"/>
              </w:rPr>
            </w:pPr>
            <w:r>
              <w:rPr>
                <w:b/>
                <w:sz w:val="24"/>
                <w:szCs w:val="24"/>
              </w:rPr>
              <w:t>38</w:t>
            </w:r>
          </w:p>
        </w:tc>
      </w:tr>
      <w:tr w:rsidR="00D07632" w14:paraId="7AC5A7DA" w14:textId="77777777" w:rsidTr="00543A44">
        <w:trPr>
          <w:trHeight w:val="1230"/>
        </w:trPr>
        <w:tc>
          <w:tcPr>
            <w:tcW w:w="2750" w:type="dxa"/>
          </w:tcPr>
          <w:p w14:paraId="714BCDEE" w14:textId="77777777" w:rsidR="00D07632" w:rsidRDefault="00D07632" w:rsidP="00543A44">
            <w:pPr>
              <w:tabs>
                <w:tab w:val="center" w:pos="4320"/>
                <w:tab w:val="left" w:pos="4905"/>
              </w:tabs>
              <w:spacing w:after="240"/>
              <w:jc w:val="center"/>
              <w:rPr>
                <w:b/>
                <w:sz w:val="24"/>
                <w:szCs w:val="24"/>
              </w:rPr>
            </w:pPr>
            <w:r>
              <w:rPr>
                <w:b/>
                <w:sz w:val="24"/>
                <w:szCs w:val="24"/>
              </w:rPr>
              <w:t>7</w:t>
            </w:r>
          </w:p>
        </w:tc>
        <w:tc>
          <w:tcPr>
            <w:tcW w:w="2750" w:type="dxa"/>
          </w:tcPr>
          <w:p w14:paraId="04280EC3" w14:textId="77777777" w:rsidR="00D07632" w:rsidRDefault="00D07632" w:rsidP="00543A44">
            <w:pPr>
              <w:tabs>
                <w:tab w:val="center" w:pos="4320"/>
                <w:tab w:val="left" w:pos="4905"/>
              </w:tabs>
              <w:spacing w:after="240"/>
              <w:jc w:val="center"/>
              <w:rPr>
                <w:b/>
                <w:bCs/>
                <w:color w:val="7030A0"/>
                <w:sz w:val="28"/>
                <w:szCs w:val="28"/>
              </w:rPr>
            </w:pPr>
            <w:r>
              <w:rPr>
                <w:b/>
                <w:bCs/>
                <w:color w:val="7030A0"/>
                <w:sz w:val="28"/>
                <w:szCs w:val="28"/>
              </w:rPr>
              <w:t>Appendix</w:t>
            </w:r>
          </w:p>
        </w:tc>
        <w:tc>
          <w:tcPr>
            <w:tcW w:w="2750" w:type="dxa"/>
          </w:tcPr>
          <w:p w14:paraId="0FCB0684" w14:textId="77777777" w:rsidR="00D07632" w:rsidRDefault="00D07632" w:rsidP="00543A44">
            <w:pPr>
              <w:tabs>
                <w:tab w:val="center" w:pos="4320"/>
                <w:tab w:val="left" w:pos="4905"/>
              </w:tabs>
              <w:spacing w:after="240"/>
              <w:jc w:val="center"/>
              <w:rPr>
                <w:b/>
                <w:sz w:val="24"/>
                <w:szCs w:val="24"/>
              </w:rPr>
            </w:pPr>
            <w:r>
              <w:rPr>
                <w:b/>
                <w:sz w:val="24"/>
                <w:szCs w:val="24"/>
              </w:rPr>
              <w:t>39</w:t>
            </w:r>
          </w:p>
        </w:tc>
      </w:tr>
    </w:tbl>
    <w:p w14:paraId="0BC5555A" w14:textId="77777777" w:rsidR="00D07632" w:rsidRPr="001D2139" w:rsidRDefault="00D07632" w:rsidP="00D07632">
      <w:pPr>
        <w:tabs>
          <w:tab w:val="center" w:pos="4320"/>
          <w:tab w:val="left" w:pos="4905"/>
        </w:tabs>
        <w:spacing w:line="240" w:lineRule="auto"/>
        <w:rPr>
          <w:rFonts w:ascii="Times New Roman" w:hAnsi="Times New Roman"/>
          <w:b/>
          <w:i/>
          <w:iCs/>
          <w:sz w:val="44"/>
          <w:szCs w:val="44"/>
          <w:u w:val="single"/>
        </w:rPr>
        <w:sectPr w:rsidR="00D07632" w:rsidRPr="001D2139" w:rsidSect="00543A44">
          <w:headerReference w:type="default" r:id="rId9"/>
          <w:footerReference w:type="default" r:id="rId10"/>
          <w:pgSz w:w="12240" w:h="15840"/>
          <w:pgMar w:top="1440" w:right="1440" w:bottom="1440" w:left="2160" w:header="720" w:footer="720" w:gutter="0"/>
          <w:pgNumType w:fmt="lowerRoman" w:start="1"/>
          <w:cols w:space="720"/>
          <w:docGrid w:linePitch="360"/>
        </w:sectPr>
      </w:pPr>
      <w:r w:rsidRPr="005F4986">
        <w:rPr>
          <w:rFonts w:ascii="Times New Roman" w:hAnsi="Times New Roman"/>
          <w:b/>
          <w:sz w:val="24"/>
          <w:szCs w:val="24"/>
        </w:rPr>
        <w:tab/>
      </w:r>
      <w:r w:rsidRPr="001D2139">
        <w:rPr>
          <w:rFonts w:ascii="Times New Roman" w:hAnsi="Times New Roman"/>
          <w:b/>
          <w:i/>
          <w:iCs/>
          <w:sz w:val="44"/>
          <w:szCs w:val="44"/>
          <w:u w:val="single"/>
        </w:rPr>
        <w:t xml:space="preserve">Table </w:t>
      </w:r>
      <w:proofErr w:type="gramStart"/>
      <w:r w:rsidRPr="001D2139">
        <w:rPr>
          <w:rFonts w:ascii="Times New Roman" w:hAnsi="Times New Roman"/>
          <w:b/>
          <w:i/>
          <w:iCs/>
          <w:sz w:val="44"/>
          <w:szCs w:val="44"/>
          <w:u w:val="single"/>
        </w:rPr>
        <w:t>Of</w:t>
      </w:r>
      <w:proofErr w:type="gramEnd"/>
      <w:r w:rsidRPr="001D2139">
        <w:rPr>
          <w:rFonts w:ascii="Times New Roman" w:hAnsi="Times New Roman"/>
          <w:b/>
          <w:i/>
          <w:iCs/>
          <w:sz w:val="44"/>
          <w:szCs w:val="44"/>
          <w:u w:val="single"/>
        </w:rPr>
        <w:t xml:space="preserve"> Content</w:t>
      </w:r>
    </w:p>
    <w:p w14:paraId="2C681A9D" w14:textId="77777777" w:rsidR="00D07632" w:rsidRDefault="00D07632" w:rsidP="00D07632">
      <w:pPr>
        <w:spacing w:line="240" w:lineRule="auto"/>
        <w:jc w:val="center"/>
        <w:rPr>
          <w:rFonts w:ascii="Times New Roman" w:hAnsi="Times New Roman"/>
          <w:b/>
          <w:sz w:val="24"/>
          <w:szCs w:val="24"/>
          <w:u w:val="single"/>
        </w:rPr>
      </w:pPr>
    </w:p>
    <w:p w14:paraId="30D1C65D" w14:textId="77777777" w:rsidR="00D07632" w:rsidRDefault="00D07632" w:rsidP="00D07632">
      <w:pPr>
        <w:spacing w:line="240" w:lineRule="auto"/>
        <w:jc w:val="center"/>
        <w:rPr>
          <w:rFonts w:ascii="Times New Roman" w:hAnsi="Times New Roman"/>
          <w:b/>
          <w:sz w:val="24"/>
          <w:szCs w:val="24"/>
          <w:u w:val="single"/>
        </w:rPr>
      </w:pPr>
    </w:p>
    <w:p w14:paraId="7AB3A2A4" w14:textId="77777777" w:rsidR="00D07632" w:rsidRDefault="00D07632" w:rsidP="00D07632">
      <w:pPr>
        <w:spacing w:line="360" w:lineRule="auto"/>
        <w:jc w:val="center"/>
        <w:rPr>
          <w:rFonts w:ascii="Times New Roman" w:hAnsi="Times New Roman"/>
          <w:b/>
          <w:sz w:val="32"/>
          <w:szCs w:val="32"/>
        </w:rPr>
      </w:pPr>
    </w:p>
    <w:p w14:paraId="58736B02" w14:textId="77777777" w:rsidR="00D07632" w:rsidRDefault="00D07632" w:rsidP="00D07632">
      <w:pPr>
        <w:spacing w:line="360" w:lineRule="auto"/>
        <w:jc w:val="center"/>
        <w:rPr>
          <w:rFonts w:ascii="Times New Roman" w:hAnsi="Times New Roman"/>
          <w:b/>
          <w:sz w:val="32"/>
          <w:szCs w:val="32"/>
        </w:rPr>
      </w:pPr>
    </w:p>
    <w:p w14:paraId="5EDD0843" w14:textId="77777777" w:rsidR="00D07632" w:rsidRDefault="00D07632" w:rsidP="00D07632">
      <w:pPr>
        <w:spacing w:line="360" w:lineRule="auto"/>
        <w:jc w:val="center"/>
        <w:rPr>
          <w:rFonts w:ascii="Times New Roman" w:hAnsi="Times New Roman"/>
          <w:b/>
          <w:sz w:val="32"/>
          <w:szCs w:val="32"/>
        </w:rPr>
      </w:pPr>
    </w:p>
    <w:p w14:paraId="6092D8B1" w14:textId="77777777" w:rsidR="00D07632" w:rsidRDefault="00D07632" w:rsidP="00D07632">
      <w:pPr>
        <w:spacing w:line="360" w:lineRule="auto"/>
        <w:jc w:val="center"/>
        <w:rPr>
          <w:rFonts w:ascii="Times New Roman" w:hAnsi="Times New Roman"/>
          <w:b/>
          <w:sz w:val="32"/>
          <w:szCs w:val="32"/>
        </w:rPr>
      </w:pPr>
    </w:p>
    <w:p w14:paraId="7C8FDCC8" w14:textId="77777777" w:rsidR="00D07632" w:rsidRDefault="00D07632" w:rsidP="00D07632">
      <w:pPr>
        <w:spacing w:line="360" w:lineRule="auto"/>
        <w:jc w:val="center"/>
        <w:rPr>
          <w:rFonts w:ascii="Times New Roman" w:hAnsi="Times New Roman"/>
          <w:b/>
          <w:sz w:val="32"/>
          <w:szCs w:val="32"/>
        </w:rPr>
      </w:pPr>
    </w:p>
    <w:p w14:paraId="3615E6BC" w14:textId="77777777" w:rsidR="00D07632" w:rsidRDefault="00D07632" w:rsidP="00D07632">
      <w:pPr>
        <w:spacing w:line="360" w:lineRule="auto"/>
        <w:jc w:val="center"/>
        <w:rPr>
          <w:rFonts w:ascii="Times New Roman" w:hAnsi="Times New Roman"/>
          <w:b/>
          <w:sz w:val="32"/>
          <w:szCs w:val="32"/>
        </w:rPr>
      </w:pPr>
    </w:p>
    <w:p w14:paraId="01417A5D" w14:textId="77777777" w:rsidR="00D07632" w:rsidRDefault="00D07632" w:rsidP="00D07632">
      <w:pPr>
        <w:spacing w:line="360" w:lineRule="auto"/>
        <w:jc w:val="center"/>
        <w:rPr>
          <w:rFonts w:ascii="Times New Roman" w:hAnsi="Times New Roman"/>
          <w:b/>
          <w:sz w:val="32"/>
          <w:szCs w:val="32"/>
        </w:rPr>
      </w:pPr>
    </w:p>
    <w:tbl>
      <w:tblPr>
        <w:tblW w:w="0" w:type="auto"/>
        <w:tblBorders>
          <w:top w:val="single" w:sz="8" w:space="0" w:color="9BBB59"/>
          <w:bottom w:val="single" w:sz="8" w:space="0" w:color="9BBB59"/>
        </w:tblBorders>
        <w:tblLook w:val="04A0" w:firstRow="1" w:lastRow="0" w:firstColumn="1" w:lastColumn="0" w:noHBand="0" w:noVBand="1"/>
      </w:tblPr>
      <w:tblGrid>
        <w:gridCol w:w="8856"/>
      </w:tblGrid>
      <w:tr w:rsidR="00D07632" w:rsidRPr="009357DD" w14:paraId="667DBDFE" w14:textId="77777777" w:rsidTr="00543A44">
        <w:tc>
          <w:tcPr>
            <w:tcW w:w="8856" w:type="dxa"/>
            <w:tcBorders>
              <w:top w:val="single" w:sz="8" w:space="0" w:color="9BBB59"/>
              <w:bottom w:val="single" w:sz="8" w:space="0" w:color="9BBB59"/>
            </w:tcBorders>
            <w:shd w:val="clear" w:color="auto" w:fill="auto"/>
          </w:tcPr>
          <w:p w14:paraId="480000E0" w14:textId="77777777" w:rsidR="00D07632" w:rsidRPr="009357DD" w:rsidRDefault="00D07632" w:rsidP="00543A44">
            <w:pPr>
              <w:spacing w:line="360" w:lineRule="auto"/>
              <w:jc w:val="center"/>
              <w:rPr>
                <w:rFonts w:ascii="Times New Roman" w:hAnsi="Times New Roman"/>
                <w:b/>
                <w:bCs/>
                <w:color w:val="002060"/>
                <w:sz w:val="36"/>
                <w:szCs w:val="36"/>
              </w:rPr>
            </w:pPr>
            <w:r w:rsidRPr="009357DD">
              <w:rPr>
                <w:rFonts w:ascii="Times New Roman" w:hAnsi="Times New Roman"/>
                <w:b/>
                <w:bCs/>
                <w:color w:val="002060"/>
                <w:sz w:val="36"/>
                <w:szCs w:val="36"/>
              </w:rPr>
              <w:t>Chapter: One</w:t>
            </w:r>
          </w:p>
          <w:p w14:paraId="432E68F8" w14:textId="77777777" w:rsidR="00D07632" w:rsidRPr="009357DD" w:rsidRDefault="00D07632" w:rsidP="00543A44">
            <w:pPr>
              <w:spacing w:line="360" w:lineRule="auto"/>
              <w:jc w:val="center"/>
              <w:rPr>
                <w:rFonts w:ascii="Times New Roman" w:hAnsi="Times New Roman"/>
                <w:b/>
                <w:bCs/>
                <w:color w:val="7030A0"/>
                <w:sz w:val="32"/>
                <w:szCs w:val="32"/>
              </w:rPr>
            </w:pPr>
            <w:r w:rsidRPr="009357DD">
              <w:rPr>
                <w:rFonts w:ascii="Times New Roman" w:hAnsi="Times New Roman"/>
                <w:b/>
                <w:bCs/>
                <w:color w:val="7030A0"/>
                <w:sz w:val="32"/>
                <w:szCs w:val="32"/>
              </w:rPr>
              <w:t>Introduction</w:t>
            </w:r>
          </w:p>
        </w:tc>
      </w:tr>
    </w:tbl>
    <w:p w14:paraId="00EEB98E" w14:textId="77777777" w:rsidR="00D07632" w:rsidRDefault="00D07632" w:rsidP="00D07632">
      <w:pPr>
        <w:spacing w:line="360" w:lineRule="auto"/>
        <w:jc w:val="center"/>
        <w:rPr>
          <w:rFonts w:ascii="Times New Roman" w:hAnsi="Times New Roman"/>
          <w:b/>
          <w:sz w:val="32"/>
          <w:szCs w:val="32"/>
        </w:rPr>
      </w:pPr>
    </w:p>
    <w:p w14:paraId="61512EDC" w14:textId="77777777" w:rsidR="00D07632" w:rsidRDefault="00D07632" w:rsidP="00D07632">
      <w:pPr>
        <w:spacing w:line="360" w:lineRule="auto"/>
        <w:jc w:val="center"/>
        <w:rPr>
          <w:rFonts w:ascii="Times New Roman" w:hAnsi="Times New Roman"/>
          <w:b/>
          <w:sz w:val="32"/>
          <w:szCs w:val="32"/>
        </w:rPr>
      </w:pPr>
    </w:p>
    <w:p w14:paraId="027FA98F" w14:textId="77777777" w:rsidR="00D07632" w:rsidRDefault="00D07632" w:rsidP="00D07632">
      <w:pPr>
        <w:spacing w:line="360" w:lineRule="auto"/>
        <w:jc w:val="center"/>
        <w:rPr>
          <w:rFonts w:ascii="Times New Roman" w:hAnsi="Times New Roman"/>
          <w:b/>
          <w:sz w:val="32"/>
          <w:szCs w:val="32"/>
        </w:rPr>
      </w:pPr>
    </w:p>
    <w:p w14:paraId="769886A6" w14:textId="77777777" w:rsidR="00D07632" w:rsidRDefault="00D07632" w:rsidP="00D07632">
      <w:pPr>
        <w:spacing w:line="360" w:lineRule="auto"/>
        <w:jc w:val="center"/>
        <w:rPr>
          <w:rFonts w:ascii="Times New Roman" w:hAnsi="Times New Roman"/>
          <w:b/>
          <w:sz w:val="32"/>
          <w:szCs w:val="32"/>
        </w:rPr>
      </w:pPr>
    </w:p>
    <w:p w14:paraId="547274E2" w14:textId="77777777" w:rsidR="00D07632" w:rsidRDefault="00D07632" w:rsidP="00D07632">
      <w:pPr>
        <w:spacing w:line="360" w:lineRule="auto"/>
        <w:jc w:val="center"/>
        <w:rPr>
          <w:rFonts w:ascii="Times New Roman" w:hAnsi="Times New Roman"/>
          <w:b/>
          <w:sz w:val="32"/>
          <w:szCs w:val="32"/>
        </w:rPr>
      </w:pPr>
    </w:p>
    <w:p w14:paraId="45FAE621" w14:textId="77777777" w:rsidR="00D07632" w:rsidRDefault="00D07632" w:rsidP="00D07632">
      <w:pPr>
        <w:spacing w:line="360" w:lineRule="auto"/>
        <w:jc w:val="center"/>
        <w:rPr>
          <w:rFonts w:ascii="Times New Roman" w:hAnsi="Times New Roman"/>
          <w:b/>
          <w:sz w:val="32"/>
          <w:szCs w:val="32"/>
        </w:rPr>
      </w:pPr>
    </w:p>
    <w:p w14:paraId="455B6CA2" w14:textId="77777777" w:rsidR="00D07632" w:rsidRDefault="00D07632" w:rsidP="00D07632">
      <w:pPr>
        <w:spacing w:before="100" w:beforeAutospacing="1" w:after="100" w:afterAutospacing="1" w:line="360" w:lineRule="auto"/>
        <w:rPr>
          <w:rFonts w:ascii="Times New Roman" w:hAnsi="Times New Roman"/>
          <w:b/>
          <w:sz w:val="32"/>
          <w:szCs w:val="32"/>
        </w:rPr>
      </w:pPr>
    </w:p>
    <w:p w14:paraId="5BD26566" w14:textId="77777777" w:rsidR="00D07632" w:rsidRDefault="00D07632" w:rsidP="00D07632">
      <w:pPr>
        <w:spacing w:before="100" w:beforeAutospacing="1" w:after="100" w:afterAutospacing="1" w:line="360" w:lineRule="auto"/>
        <w:rPr>
          <w:rFonts w:ascii="Times New Roman" w:hAnsi="Times New Roman"/>
          <w:b/>
          <w:bCs/>
          <w:sz w:val="28"/>
          <w:szCs w:val="28"/>
        </w:rPr>
      </w:pPr>
    </w:p>
    <w:p w14:paraId="5F636B3A" w14:textId="3D64B722" w:rsidR="00D07632" w:rsidRPr="001903B9" w:rsidRDefault="00D07632" w:rsidP="00D07632">
      <w:pPr>
        <w:spacing w:before="100" w:beforeAutospacing="1" w:after="100" w:afterAutospacing="1" w:line="360" w:lineRule="auto"/>
        <w:rPr>
          <w:rFonts w:ascii="Times New Roman" w:hAnsi="Times New Roman"/>
          <w:b/>
          <w:bCs/>
          <w:sz w:val="28"/>
          <w:szCs w:val="28"/>
        </w:rPr>
      </w:pPr>
      <w:r>
        <w:rPr>
          <w:rFonts w:ascii="Times New Roman" w:hAnsi="Times New Roman"/>
          <w:b/>
          <w:bCs/>
          <w:sz w:val="28"/>
          <w:szCs w:val="28"/>
        </w:rPr>
        <w:lastRenderedPageBreak/>
        <w:t>1.</w:t>
      </w:r>
      <w:r w:rsidRPr="001903B9">
        <w:rPr>
          <w:rFonts w:ascii="Times New Roman" w:hAnsi="Times New Roman"/>
          <w:b/>
          <w:bCs/>
          <w:sz w:val="28"/>
          <w:szCs w:val="28"/>
        </w:rPr>
        <w:t xml:space="preserve"> Introduction</w:t>
      </w:r>
    </w:p>
    <w:p w14:paraId="46A4EC65" w14:textId="77777777" w:rsidR="004A1124" w:rsidRPr="00460E0F" w:rsidRDefault="004A1124" w:rsidP="004A1124">
      <w:pPr>
        <w:rPr>
          <w:rFonts w:ascii="Times New Roman" w:hAnsi="Times New Roman" w:cs="Times New Roman"/>
          <w:sz w:val="24"/>
          <w:szCs w:val="24"/>
        </w:rPr>
      </w:pPr>
      <w:r w:rsidRPr="00460E0F">
        <w:rPr>
          <w:rFonts w:ascii="Times New Roman" w:hAnsi="Times New Roman" w:cs="Times New Roman"/>
          <w:sz w:val="24"/>
          <w:szCs w:val="24"/>
        </w:rPr>
        <w:t xml:space="preserve">Budget reports are helpful in light of the fact that they give data that permits speculators and loan bosses settle on better choices. Be that as it may, on the grounds that specific announcing of monetary occasions just as non-tantamount bookkeeping strategies and gauge, budget summaries are just an estimate of the real world. Likewise, in view of the propensity to defer bookkeeping acknowledgment, fiscal reports additionally will in general slack reality. </w:t>
      </w:r>
    </w:p>
    <w:p w14:paraId="400DC4AB" w14:textId="77777777" w:rsidR="004A1124" w:rsidRPr="00460E0F" w:rsidRDefault="004A1124" w:rsidP="004A1124">
      <w:pPr>
        <w:rPr>
          <w:rFonts w:ascii="Times New Roman" w:hAnsi="Times New Roman" w:cs="Times New Roman"/>
          <w:sz w:val="24"/>
          <w:szCs w:val="24"/>
        </w:rPr>
      </w:pPr>
    </w:p>
    <w:p w14:paraId="6B3EB620" w14:textId="77777777" w:rsidR="004A1124" w:rsidRPr="00460E0F" w:rsidRDefault="004A1124" w:rsidP="004A1124">
      <w:pPr>
        <w:rPr>
          <w:rFonts w:ascii="Times New Roman" w:hAnsi="Times New Roman" w:cs="Times New Roman"/>
          <w:sz w:val="24"/>
          <w:szCs w:val="24"/>
        </w:rPr>
      </w:pPr>
      <w:r w:rsidRPr="00460E0F">
        <w:rPr>
          <w:rFonts w:ascii="Times New Roman" w:hAnsi="Times New Roman" w:cs="Times New Roman"/>
          <w:sz w:val="24"/>
          <w:szCs w:val="24"/>
        </w:rPr>
        <w:t xml:space="preserve">An essential goal of money related investigation is to decide </w:t>
      </w:r>
      <w:proofErr w:type="gramStart"/>
      <w:r w:rsidRPr="00460E0F">
        <w:rPr>
          <w:rFonts w:ascii="Times New Roman" w:hAnsi="Times New Roman" w:cs="Times New Roman"/>
          <w:sz w:val="24"/>
          <w:szCs w:val="24"/>
        </w:rPr>
        <w:t>tantamount</w:t>
      </w:r>
      <w:proofErr w:type="gramEnd"/>
      <w:r w:rsidRPr="00460E0F">
        <w:rPr>
          <w:rFonts w:ascii="Times New Roman" w:hAnsi="Times New Roman" w:cs="Times New Roman"/>
          <w:sz w:val="24"/>
          <w:szCs w:val="24"/>
        </w:rPr>
        <w:t xml:space="preserve"> hazard and return of organizations and their protections. </w:t>
      </w:r>
    </w:p>
    <w:p w14:paraId="5FDDD9F1" w14:textId="77777777" w:rsidR="004A1124" w:rsidRPr="00460E0F" w:rsidRDefault="004A1124" w:rsidP="004A1124">
      <w:pPr>
        <w:rPr>
          <w:rFonts w:ascii="Times New Roman" w:hAnsi="Times New Roman" w:cs="Times New Roman"/>
          <w:sz w:val="24"/>
          <w:szCs w:val="24"/>
        </w:rPr>
      </w:pPr>
    </w:p>
    <w:p w14:paraId="5CFED72E" w14:textId="77777777" w:rsidR="004A1124" w:rsidRPr="00460E0F" w:rsidRDefault="004A1124" w:rsidP="004A1124">
      <w:pPr>
        <w:rPr>
          <w:rFonts w:ascii="Times New Roman" w:hAnsi="Times New Roman" w:cs="Times New Roman"/>
          <w:sz w:val="24"/>
          <w:szCs w:val="24"/>
        </w:rPr>
      </w:pPr>
      <w:r w:rsidRPr="00460E0F">
        <w:rPr>
          <w:rFonts w:ascii="Times New Roman" w:hAnsi="Times New Roman" w:cs="Times New Roman"/>
          <w:sz w:val="24"/>
          <w:szCs w:val="24"/>
        </w:rPr>
        <w:t xml:space="preserve">Budget summaries incorporate the </w:t>
      </w:r>
    </w:p>
    <w:p w14:paraId="3791D761" w14:textId="77777777" w:rsidR="004A1124" w:rsidRPr="00460E0F" w:rsidRDefault="004A1124" w:rsidP="004A1124">
      <w:pPr>
        <w:rPr>
          <w:rFonts w:ascii="Times New Roman" w:hAnsi="Times New Roman" w:cs="Times New Roman"/>
          <w:sz w:val="24"/>
          <w:szCs w:val="24"/>
        </w:rPr>
      </w:pPr>
    </w:p>
    <w:p w14:paraId="71006BA4" w14:textId="77777777" w:rsidR="004A1124" w:rsidRPr="00460E0F" w:rsidRDefault="004A1124" w:rsidP="004A1124">
      <w:pPr>
        <w:rPr>
          <w:rFonts w:ascii="Times New Roman" w:hAnsi="Times New Roman" w:cs="Times New Roman"/>
          <w:sz w:val="24"/>
          <w:szCs w:val="24"/>
        </w:rPr>
      </w:pPr>
      <w:r w:rsidRPr="00460E0F">
        <w:rPr>
          <w:rFonts w:ascii="Times New Roman" w:hAnsi="Times New Roman" w:cs="Times New Roman"/>
          <w:sz w:val="24"/>
          <w:szCs w:val="24"/>
        </w:rPr>
        <w:t></w:t>
      </w:r>
      <w:r w:rsidRPr="00460E0F">
        <w:rPr>
          <w:rFonts w:ascii="Times New Roman" w:hAnsi="Times New Roman" w:cs="Times New Roman"/>
          <w:sz w:val="24"/>
          <w:szCs w:val="24"/>
        </w:rPr>
        <w:tab/>
        <w:t xml:space="preserve">Balance sheet </w:t>
      </w:r>
    </w:p>
    <w:p w14:paraId="698E8D79" w14:textId="77777777" w:rsidR="004A1124" w:rsidRPr="00460E0F" w:rsidRDefault="004A1124" w:rsidP="004A1124">
      <w:pPr>
        <w:rPr>
          <w:rFonts w:ascii="Times New Roman" w:hAnsi="Times New Roman" w:cs="Times New Roman"/>
          <w:sz w:val="24"/>
          <w:szCs w:val="24"/>
        </w:rPr>
      </w:pPr>
      <w:r w:rsidRPr="00460E0F">
        <w:rPr>
          <w:rFonts w:ascii="Times New Roman" w:hAnsi="Times New Roman" w:cs="Times New Roman"/>
          <w:sz w:val="24"/>
          <w:szCs w:val="24"/>
        </w:rPr>
        <w:t></w:t>
      </w:r>
      <w:r w:rsidRPr="00460E0F">
        <w:rPr>
          <w:rFonts w:ascii="Times New Roman" w:hAnsi="Times New Roman" w:cs="Times New Roman"/>
          <w:sz w:val="24"/>
          <w:szCs w:val="24"/>
        </w:rPr>
        <w:tab/>
        <w:t xml:space="preserve">Income articulation </w:t>
      </w:r>
    </w:p>
    <w:p w14:paraId="62665440" w14:textId="77777777" w:rsidR="004A1124" w:rsidRPr="00460E0F" w:rsidRDefault="004A1124" w:rsidP="004A1124">
      <w:pPr>
        <w:rPr>
          <w:rFonts w:ascii="Times New Roman" w:hAnsi="Times New Roman" w:cs="Times New Roman"/>
          <w:sz w:val="24"/>
          <w:szCs w:val="24"/>
        </w:rPr>
      </w:pPr>
      <w:r w:rsidRPr="00460E0F">
        <w:rPr>
          <w:rFonts w:ascii="Times New Roman" w:hAnsi="Times New Roman" w:cs="Times New Roman"/>
          <w:sz w:val="24"/>
          <w:szCs w:val="24"/>
        </w:rPr>
        <w:t></w:t>
      </w:r>
      <w:r w:rsidRPr="00460E0F">
        <w:rPr>
          <w:rFonts w:ascii="Times New Roman" w:hAnsi="Times New Roman" w:cs="Times New Roman"/>
          <w:sz w:val="24"/>
          <w:szCs w:val="24"/>
        </w:rPr>
        <w:tab/>
        <w:t xml:space="preserve">Cash Stream articulation </w:t>
      </w:r>
    </w:p>
    <w:p w14:paraId="45C2F234" w14:textId="77777777" w:rsidR="004A1124" w:rsidRPr="00460E0F" w:rsidRDefault="004A1124" w:rsidP="004A1124">
      <w:pPr>
        <w:rPr>
          <w:rFonts w:ascii="Times New Roman" w:hAnsi="Times New Roman" w:cs="Times New Roman"/>
          <w:sz w:val="24"/>
          <w:szCs w:val="24"/>
        </w:rPr>
      </w:pPr>
      <w:r w:rsidRPr="00460E0F">
        <w:rPr>
          <w:rFonts w:ascii="Times New Roman" w:hAnsi="Times New Roman" w:cs="Times New Roman"/>
          <w:sz w:val="24"/>
          <w:szCs w:val="24"/>
        </w:rPr>
        <w:t xml:space="preserve">The budget summaries are interrelated and ought to be utilized and investigated together. Techniques for budget summary investigation might be isolated into two general classes, inner examination and near or outside investigation. </w:t>
      </w:r>
    </w:p>
    <w:p w14:paraId="416A1CBD" w14:textId="77777777" w:rsidR="004A1124" w:rsidRPr="00460E0F" w:rsidRDefault="004A1124" w:rsidP="004A1124">
      <w:pPr>
        <w:rPr>
          <w:rFonts w:ascii="Times New Roman" w:hAnsi="Times New Roman" w:cs="Times New Roman"/>
          <w:sz w:val="24"/>
          <w:szCs w:val="24"/>
        </w:rPr>
      </w:pPr>
      <w:r w:rsidRPr="00460E0F">
        <w:rPr>
          <w:rFonts w:ascii="Times New Roman" w:hAnsi="Times New Roman" w:cs="Times New Roman"/>
          <w:sz w:val="24"/>
          <w:szCs w:val="24"/>
        </w:rPr>
        <w:t xml:space="preserve">Inner examination uses figures from the budget reports of any one date or period to increase a comprehension of the client. Similar examination might be utilized to decide patterns when at least two progressive arrangements of figures are inspected, or might be accustomed to assessing a given organization's budget report against industry models. </w:t>
      </w:r>
    </w:p>
    <w:p w14:paraId="2A0C7588" w14:textId="77777777" w:rsidR="004A1124" w:rsidRPr="00460E0F" w:rsidRDefault="004A1124" w:rsidP="004A1124">
      <w:pPr>
        <w:rPr>
          <w:rFonts w:ascii="Times New Roman" w:hAnsi="Times New Roman" w:cs="Times New Roman"/>
          <w:sz w:val="24"/>
          <w:szCs w:val="24"/>
        </w:rPr>
      </w:pPr>
      <w:r w:rsidRPr="00460E0F">
        <w:rPr>
          <w:rFonts w:ascii="Times New Roman" w:hAnsi="Times New Roman" w:cs="Times New Roman"/>
          <w:sz w:val="24"/>
          <w:szCs w:val="24"/>
        </w:rPr>
        <w:t xml:space="preserve">Proportion is numerical guides for examination and correlation of fiscal reports. They are utilized to enhance cash sum examination, to look at between thing connections and to analyze a particular organization's presentation against its industry standard. </w:t>
      </w:r>
    </w:p>
    <w:p w14:paraId="0E583B43" w14:textId="77777777" w:rsidR="004A1124" w:rsidRDefault="004A1124" w:rsidP="004A1124">
      <w:pPr>
        <w:rPr>
          <w:rFonts w:ascii="Times New Roman" w:hAnsi="Times New Roman" w:cs="Times New Roman"/>
          <w:sz w:val="24"/>
          <w:szCs w:val="24"/>
        </w:rPr>
      </w:pPr>
      <w:r w:rsidRPr="00460E0F">
        <w:rPr>
          <w:rFonts w:ascii="Times New Roman" w:hAnsi="Times New Roman" w:cs="Times New Roman"/>
          <w:sz w:val="24"/>
          <w:szCs w:val="24"/>
        </w:rPr>
        <w:t>The utilization of proportions lessens the impact of cash size on investigation since these correlations are communicated as a rate, part, decimal, or paces of turnover. Just the blends that could be made of the things showing up in the two timetables limit the</w:t>
      </w:r>
      <w:r>
        <w:rPr>
          <w:rFonts w:ascii="Times New Roman" w:hAnsi="Times New Roman" w:cs="Times New Roman"/>
          <w:sz w:val="24"/>
          <w:szCs w:val="24"/>
        </w:rPr>
        <w:t xml:space="preserve"> </w:t>
      </w:r>
      <w:r w:rsidRPr="00460E0F">
        <w:rPr>
          <w:rFonts w:ascii="Times New Roman" w:hAnsi="Times New Roman" w:cs="Times New Roman"/>
          <w:sz w:val="24"/>
          <w:szCs w:val="24"/>
        </w:rPr>
        <w:t xml:space="preserve">quantity of proportions that can be created from the asset report and pay proclamation. </w:t>
      </w:r>
    </w:p>
    <w:p w14:paraId="3E0A42D5" w14:textId="77777777" w:rsidR="004A1124" w:rsidRDefault="004A1124" w:rsidP="004A1124">
      <w:pPr>
        <w:rPr>
          <w:rFonts w:ascii="Times New Roman" w:hAnsi="Times New Roman" w:cs="Times New Roman"/>
          <w:sz w:val="24"/>
          <w:szCs w:val="24"/>
        </w:rPr>
      </w:pPr>
    </w:p>
    <w:p w14:paraId="2AB2B2B5" w14:textId="77777777" w:rsidR="004A1124" w:rsidRDefault="004A1124" w:rsidP="004A1124">
      <w:pPr>
        <w:rPr>
          <w:rFonts w:ascii="Times New Roman" w:hAnsi="Times New Roman" w:cs="Times New Roman"/>
          <w:sz w:val="24"/>
          <w:szCs w:val="24"/>
        </w:rPr>
      </w:pPr>
    </w:p>
    <w:p w14:paraId="15AE15D5" w14:textId="69E62AF1" w:rsidR="00D07632" w:rsidRPr="004A1124" w:rsidRDefault="004A1124" w:rsidP="004A1124">
      <w:pPr>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00D07632">
        <w:rPr>
          <w:rFonts w:ascii="Times New Roman" w:hAnsi="Times New Roman"/>
          <w:bCs/>
          <w:sz w:val="24"/>
          <w:szCs w:val="24"/>
        </w:rPr>
        <w:t xml:space="preserve">type of </w:t>
      </w:r>
      <w:r w:rsidR="00543A44">
        <w:rPr>
          <w:rFonts w:ascii="Times New Roman" w:hAnsi="Times New Roman"/>
          <w:bCs/>
          <w:sz w:val="24"/>
          <w:szCs w:val="24"/>
        </w:rPr>
        <w:t xml:space="preserve">operation represented by the account and the nature of the risk has an important bearing on what ratios are to be computed and </w:t>
      </w:r>
      <w:proofErr w:type="gramStart"/>
      <w:r w:rsidR="00543A44">
        <w:rPr>
          <w:rFonts w:ascii="Times New Roman" w:hAnsi="Times New Roman"/>
          <w:bCs/>
          <w:sz w:val="24"/>
          <w:szCs w:val="24"/>
        </w:rPr>
        <w:t>studied .</w:t>
      </w:r>
      <w:proofErr w:type="gramEnd"/>
      <w:r w:rsidR="00543A44">
        <w:rPr>
          <w:rFonts w:ascii="Times New Roman" w:hAnsi="Times New Roman"/>
          <w:bCs/>
          <w:sz w:val="24"/>
          <w:szCs w:val="24"/>
        </w:rPr>
        <w:t xml:space="preserve"> </w:t>
      </w:r>
      <w:proofErr w:type="gramStart"/>
      <w:r w:rsidR="00543A44">
        <w:rPr>
          <w:rFonts w:ascii="Times New Roman" w:hAnsi="Times New Roman"/>
          <w:bCs/>
          <w:sz w:val="24"/>
          <w:szCs w:val="24"/>
        </w:rPr>
        <w:t>the</w:t>
      </w:r>
      <w:proofErr w:type="gramEnd"/>
      <w:r w:rsidR="00543A44">
        <w:rPr>
          <w:rFonts w:ascii="Times New Roman" w:hAnsi="Times New Roman"/>
          <w:bCs/>
          <w:sz w:val="24"/>
          <w:szCs w:val="24"/>
        </w:rPr>
        <w:t xml:space="preserve"> analysis compares financial information generated periods.</w:t>
      </w:r>
    </w:p>
    <w:p w14:paraId="528842DA" w14:textId="77777777" w:rsidR="00D07632" w:rsidRDefault="00D07632" w:rsidP="00D07632">
      <w:pPr>
        <w:spacing w:before="100" w:beforeAutospacing="1" w:after="0" w:line="240" w:lineRule="auto"/>
        <w:jc w:val="both"/>
        <w:rPr>
          <w:rFonts w:ascii="Times New Roman" w:hAnsi="Times New Roman"/>
          <w:b/>
          <w:sz w:val="28"/>
          <w:szCs w:val="28"/>
        </w:rPr>
      </w:pPr>
    </w:p>
    <w:p w14:paraId="5079810F" w14:textId="77777777" w:rsidR="00D07632" w:rsidRDefault="00D07632" w:rsidP="00D07632">
      <w:pPr>
        <w:spacing w:before="100" w:beforeAutospacing="1" w:after="0" w:line="240" w:lineRule="auto"/>
        <w:jc w:val="both"/>
        <w:rPr>
          <w:rFonts w:ascii="Times New Roman" w:hAnsi="Times New Roman"/>
          <w:b/>
          <w:sz w:val="28"/>
          <w:szCs w:val="28"/>
        </w:rPr>
      </w:pPr>
    </w:p>
    <w:p w14:paraId="6058EA73" w14:textId="77777777" w:rsidR="00D07632" w:rsidRPr="009C5869" w:rsidRDefault="00D07632" w:rsidP="00D07632">
      <w:pPr>
        <w:spacing w:before="100" w:beforeAutospacing="1" w:after="0" w:line="240" w:lineRule="auto"/>
        <w:jc w:val="both"/>
        <w:rPr>
          <w:rFonts w:ascii="Times New Roman" w:hAnsi="Times New Roman"/>
          <w:b/>
          <w:sz w:val="28"/>
          <w:szCs w:val="28"/>
        </w:rPr>
      </w:pPr>
      <w:r>
        <w:rPr>
          <w:rFonts w:ascii="Times New Roman" w:hAnsi="Times New Roman"/>
          <w:b/>
          <w:sz w:val="28"/>
          <w:szCs w:val="28"/>
        </w:rPr>
        <w:t>1.1</w:t>
      </w:r>
      <w:r w:rsidRPr="009C5869">
        <w:rPr>
          <w:rFonts w:ascii="Times New Roman" w:hAnsi="Times New Roman"/>
          <w:b/>
          <w:sz w:val="28"/>
          <w:szCs w:val="28"/>
        </w:rPr>
        <w:t xml:space="preserve"> Background</w:t>
      </w:r>
    </w:p>
    <w:p w14:paraId="4E271AFD" w14:textId="198A06D8" w:rsidR="00D07632" w:rsidRPr="00D53D20" w:rsidRDefault="00543A44" w:rsidP="00D07632">
      <w:pPr>
        <w:spacing w:before="100" w:beforeAutospacing="1" w:after="0" w:line="360" w:lineRule="auto"/>
        <w:jc w:val="both"/>
        <w:rPr>
          <w:rFonts w:ascii="Times New Roman" w:hAnsi="Times New Roman"/>
          <w:sz w:val="24"/>
          <w:szCs w:val="24"/>
        </w:rPr>
      </w:pPr>
      <w:r>
        <w:rPr>
          <w:rFonts w:ascii="Times New Roman" w:hAnsi="Times New Roman"/>
          <w:sz w:val="24"/>
          <w:szCs w:val="24"/>
        </w:rPr>
        <w:t>Internship work is an important and necessary part for completing the BBA. Internship can help the student to acquire practical knowledge about his or her</w:t>
      </w:r>
      <w:r w:rsidR="006971D7">
        <w:rPr>
          <w:rFonts w:ascii="Times New Roman" w:hAnsi="Times New Roman"/>
          <w:sz w:val="24"/>
          <w:szCs w:val="24"/>
        </w:rPr>
        <w:t xml:space="preserve"> particular learning. For the four years BBA program internship is a major requirement for sharing knowledge. As a requirement of BBA </w:t>
      </w:r>
      <w:proofErr w:type="gramStart"/>
      <w:r w:rsidR="006971D7">
        <w:rPr>
          <w:rFonts w:ascii="Times New Roman" w:hAnsi="Times New Roman"/>
          <w:sz w:val="24"/>
          <w:szCs w:val="24"/>
        </w:rPr>
        <w:t>program ,</w:t>
      </w:r>
      <w:proofErr w:type="gramEnd"/>
      <w:r w:rsidR="006971D7">
        <w:rPr>
          <w:rFonts w:ascii="Times New Roman" w:hAnsi="Times New Roman"/>
          <w:sz w:val="24"/>
          <w:szCs w:val="24"/>
        </w:rPr>
        <w:t xml:space="preserve"> I need to do the internship in my business organization that is well reputed in this field. The Internship carries good grade, which shows the practical knowledge and skill that the </w:t>
      </w:r>
      <w:proofErr w:type="spellStart"/>
      <w:r w:rsidR="006971D7">
        <w:rPr>
          <w:rFonts w:ascii="Times New Roman" w:hAnsi="Times New Roman"/>
          <w:sz w:val="24"/>
          <w:szCs w:val="24"/>
        </w:rPr>
        <w:t>intence</w:t>
      </w:r>
      <w:proofErr w:type="spellEnd"/>
      <w:r w:rsidR="006971D7">
        <w:rPr>
          <w:rFonts w:ascii="Times New Roman" w:hAnsi="Times New Roman"/>
          <w:sz w:val="24"/>
          <w:szCs w:val="24"/>
        </w:rPr>
        <w:t xml:space="preserve"> carries. I have </w:t>
      </w:r>
      <w:proofErr w:type="gramStart"/>
      <w:r w:rsidR="006971D7">
        <w:rPr>
          <w:rFonts w:ascii="Times New Roman" w:hAnsi="Times New Roman"/>
          <w:sz w:val="24"/>
          <w:szCs w:val="24"/>
        </w:rPr>
        <w:t xml:space="preserve">chosen </w:t>
      </w:r>
      <w:r>
        <w:rPr>
          <w:rFonts w:ascii="Times New Roman" w:hAnsi="Times New Roman"/>
          <w:sz w:val="24"/>
          <w:szCs w:val="24"/>
        </w:rPr>
        <w:t xml:space="preserve"> </w:t>
      </w:r>
      <w:r w:rsidR="00D07632" w:rsidRPr="00D53D20">
        <w:rPr>
          <w:rFonts w:ascii="Times New Roman" w:hAnsi="Times New Roman"/>
          <w:sz w:val="24"/>
          <w:szCs w:val="24"/>
        </w:rPr>
        <w:t>to</w:t>
      </w:r>
      <w:proofErr w:type="gramEnd"/>
      <w:r w:rsidR="00D07632" w:rsidRPr="00D53D20">
        <w:rPr>
          <w:rFonts w:ascii="Times New Roman" w:hAnsi="Times New Roman"/>
          <w:sz w:val="24"/>
          <w:szCs w:val="24"/>
        </w:rPr>
        <w:t xml:space="preserve"> see the Faculty of Business &amp; Economics. Practices in </w:t>
      </w:r>
      <w:r w:rsidR="00D07632">
        <w:rPr>
          <w:rFonts w:ascii="Times New Roman" w:hAnsi="Times New Roman"/>
          <w:sz w:val="24"/>
          <w:szCs w:val="24"/>
        </w:rPr>
        <w:t>ACI Group Ltd</w:t>
      </w:r>
      <w:r w:rsidR="00D07632" w:rsidRPr="00D53D20">
        <w:rPr>
          <w:rFonts w:ascii="Times New Roman" w:hAnsi="Times New Roman"/>
          <w:sz w:val="24"/>
          <w:szCs w:val="24"/>
        </w:rPr>
        <w:t xml:space="preserve"> and its </w:t>
      </w:r>
      <w:proofErr w:type="gramStart"/>
      <w:r w:rsidR="00D07632" w:rsidRPr="00D53D20">
        <w:rPr>
          <w:rFonts w:ascii="Times New Roman" w:hAnsi="Times New Roman"/>
          <w:sz w:val="24"/>
          <w:szCs w:val="24"/>
        </w:rPr>
        <w:t>impact</w:t>
      </w:r>
      <w:r w:rsidR="006971D7">
        <w:rPr>
          <w:rFonts w:ascii="Times New Roman" w:hAnsi="Times New Roman"/>
          <w:sz w:val="24"/>
          <w:szCs w:val="24"/>
        </w:rPr>
        <w:t xml:space="preserve"> </w:t>
      </w:r>
      <w:r w:rsidR="00D07632" w:rsidRPr="00D53D20">
        <w:rPr>
          <w:rFonts w:ascii="Times New Roman" w:hAnsi="Times New Roman"/>
          <w:sz w:val="24"/>
          <w:szCs w:val="24"/>
        </w:rPr>
        <w:t xml:space="preserve"> to</w:t>
      </w:r>
      <w:proofErr w:type="gramEnd"/>
      <w:r w:rsidR="00D07632" w:rsidRPr="00D53D20">
        <w:rPr>
          <w:rFonts w:ascii="Times New Roman" w:hAnsi="Times New Roman"/>
          <w:sz w:val="24"/>
          <w:szCs w:val="24"/>
        </w:rPr>
        <w:t xml:space="preserve"> do my internship. Because it is interrelated with my present profession. The </w:t>
      </w:r>
      <w:r w:rsidR="00D07632">
        <w:rPr>
          <w:rFonts w:ascii="Times New Roman" w:hAnsi="Times New Roman"/>
          <w:sz w:val="24"/>
          <w:szCs w:val="24"/>
        </w:rPr>
        <w:t>ACI Group Ltd</w:t>
      </w:r>
      <w:r w:rsidR="00D07632" w:rsidRPr="00D53D20">
        <w:rPr>
          <w:rFonts w:ascii="Times New Roman" w:hAnsi="Times New Roman"/>
          <w:sz w:val="24"/>
          <w:szCs w:val="24"/>
        </w:rPr>
        <w:t xml:space="preserve"> occupies a unique position in the Bangladesh economy. The </w:t>
      </w:r>
      <w:r w:rsidR="00D07632">
        <w:rPr>
          <w:rFonts w:ascii="Times New Roman" w:hAnsi="Times New Roman"/>
          <w:sz w:val="24"/>
          <w:szCs w:val="24"/>
        </w:rPr>
        <w:t>ACI Group Ltd</w:t>
      </w:r>
      <w:r w:rsidR="00D07632" w:rsidRPr="00D53D20">
        <w:rPr>
          <w:rFonts w:ascii="Times New Roman" w:hAnsi="Times New Roman"/>
          <w:sz w:val="24"/>
          <w:szCs w:val="24"/>
        </w:rPr>
        <w:t xml:space="preserve"> is </w:t>
      </w:r>
      <w:r w:rsidR="00D07632">
        <w:rPr>
          <w:rFonts w:ascii="Times New Roman" w:hAnsi="Times New Roman"/>
          <w:sz w:val="24"/>
          <w:szCs w:val="24"/>
        </w:rPr>
        <w:t xml:space="preserve">one of the </w:t>
      </w:r>
      <w:r w:rsidR="00D07632" w:rsidRPr="00D53D20">
        <w:rPr>
          <w:rFonts w:ascii="Times New Roman" w:hAnsi="Times New Roman"/>
          <w:sz w:val="24"/>
          <w:szCs w:val="24"/>
        </w:rPr>
        <w:t xml:space="preserve">largest </w:t>
      </w:r>
      <w:proofErr w:type="gramStart"/>
      <w:r w:rsidR="00D07632" w:rsidRPr="00D53D20">
        <w:rPr>
          <w:rFonts w:ascii="Times New Roman" w:hAnsi="Times New Roman"/>
          <w:sz w:val="24"/>
          <w:szCs w:val="24"/>
        </w:rPr>
        <w:t>industry</w:t>
      </w:r>
      <w:proofErr w:type="gramEnd"/>
      <w:r w:rsidR="00D07632" w:rsidRPr="00D53D20">
        <w:rPr>
          <w:rFonts w:ascii="Times New Roman" w:hAnsi="Times New Roman"/>
          <w:sz w:val="24"/>
          <w:szCs w:val="24"/>
        </w:rPr>
        <w:t xml:space="preserve"> in Bangladesh. The </w:t>
      </w:r>
      <w:r w:rsidR="00D07632">
        <w:rPr>
          <w:rFonts w:ascii="Times New Roman" w:hAnsi="Times New Roman"/>
          <w:sz w:val="24"/>
          <w:szCs w:val="24"/>
        </w:rPr>
        <w:t>ACI Group Ltd</w:t>
      </w:r>
      <w:r w:rsidR="00D07632" w:rsidRPr="00D53D20">
        <w:rPr>
          <w:rFonts w:ascii="Times New Roman" w:hAnsi="Times New Roman"/>
          <w:sz w:val="24"/>
          <w:szCs w:val="24"/>
        </w:rPr>
        <w:t xml:space="preserve"> </w:t>
      </w:r>
      <w:r w:rsidR="00D07632">
        <w:rPr>
          <w:rFonts w:ascii="Times New Roman" w:hAnsi="Times New Roman"/>
          <w:sz w:val="24"/>
          <w:szCs w:val="24"/>
        </w:rPr>
        <w:t xml:space="preserve">doing </w:t>
      </w:r>
      <w:r w:rsidR="00D07632" w:rsidRPr="00D53D20">
        <w:rPr>
          <w:rFonts w:ascii="Times New Roman" w:hAnsi="Times New Roman"/>
          <w:sz w:val="24"/>
          <w:szCs w:val="24"/>
        </w:rPr>
        <w:t xml:space="preserve">one of the most significant social and economic developments in current Bangladesh. </w:t>
      </w:r>
      <w:r w:rsidR="00D07632" w:rsidRPr="00063DFC">
        <w:rPr>
          <w:rFonts w:ascii="Times New Roman" w:hAnsi="Times New Roman"/>
          <w:sz w:val="24"/>
          <w:szCs w:val="24"/>
        </w:rPr>
        <w:t>ACI established as the subsidiary of Imperial Chemical Industries (ICI) in 1968.</w:t>
      </w:r>
      <w:r w:rsidR="00D07632" w:rsidRPr="00D53D20">
        <w:rPr>
          <w:rFonts w:ascii="Times New Roman" w:hAnsi="Times New Roman"/>
          <w:sz w:val="24"/>
          <w:szCs w:val="24"/>
        </w:rPr>
        <w:t xml:space="preserve"> The sector contributes significantly to the GDP.</w:t>
      </w:r>
    </w:p>
    <w:p w14:paraId="4D433440" w14:textId="77777777" w:rsidR="00D07632" w:rsidRPr="00D53D20" w:rsidRDefault="00D07632" w:rsidP="00D07632">
      <w:pPr>
        <w:spacing w:before="100" w:beforeAutospacing="1" w:after="0" w:line="240" w:lineRule="auto"/>
        <w:jc w:val="both"/>
        <w:rPr>
          <w:rFonts w:ascii="Times New Roman" w:hAnsi="Times New Roman"/>
          <w:sz w:val="24"/>
          <w:szCs w:val="24"/>
        </w:rPr>
      </w:pPr>
    </w:p>
    <w:p w14:paraId="26385B03" w14:textId="77777777" w:rsidR="00D07632" w:rsidRDefault="00D07632" w:rsidP="00D07632">
      <w:pPr>
        <w:spacing w:after="0" w:line="360" w:lineRule="auto"/>
        <w:rPr>
          <w:rFonts w:ascii="Times New Roman" w:hAnsi="Times New Roman"/>
          <w:sz w:val="24"/>
          <w:szCs w:val="24"/>
          <w:shd w:val="clear" w:color="auto" w:fill="FFFFFF"/>
        </w:rPr>
      </w:pPr>
    </w:p>
    <w:p w14:paraId="5B083ACF" w14:textId="77777777" w:rsidR="00D07632" w:rsidRDefault="00D07632" w:rsidP="00D07632">
      <w:pPr>
        <w:spacing w:before="100" w:beforeAutospacing="1" w:after="100" w:afterAutospacing="1" w:line="360" w:lineRule="auto"/>
        <w:jc w:val="both"/>
        <w:outlineLvl w:val="2"/>
        <w:rPr>
          <w:rFonts w:ascii="Times New Roman" w:hAnsi="Times New Roman"/>
          <w:b/>
          <w:bCs/>
          <w:sz w:val="28"/>
          <w:szCs w:val="28"/>
        </w:rPr>
      </w:pPr>
    </w:p>
    <w:p w14:paraId="65C5044B" w14:textId="77777777" w:rsidR="00D07632" w:rsidRDefault="00D07632" w:rsidP="00D07632">
      <w:pPr>
        <w:spacing w:before="100" w:beforeAutospacing="1" w:after="100" w:afterAutospacing="1" w:line="360" w:lineRule="auto"/>
        <w:jc w:val="both"/>
        <w:outlineLvl w:val="2"/>
        <w:rPr>
          <w:rFonts w:ascii="Times New Roman" w:hAnsi="Times New Roman"/>
          <w:b/>
          <w:bCs/>
          <w:sz w:val="28"/>
          <w:szCs w:val="28"/>
        </w:rPr>
      </w:pPr>
    </w:p>
    <w:p w14:paraId="52429D11" w14:textId="77777777" w:rsidR="00D07632" w:rsidRDefault="00D07632" w:rsidP="00D07632">
      <w:pPr>
        <w:spacing w:before="100" w:beforeAutospacing="1" w:after="100" w:afterAutospacing="1" w:line="360" w:lineRule="auto"/>
        <w:jc w:val="both"/>
        <w:outlineLvl w:val="2"/>
        <w:rPr>
          <w:rFonts w:ascii="Times New Roman" w:hAnsi="Times New Roman"/>
          <w:b/>
          <w:bCs/>
          <w:sz w:val="28"/>
          <w:szCs w:val="28"/>
        </w:rPr>
      </w:pPr>
    </w:p>
    <w:p w14:paraId="60907DA0" w14:textId="77777777" w:rsidR="00D07632" w:rsidRDefault="00D07632" w:rsidP="00D07632">
      <w:pPr>
        <w:spacing w:before="100" w:beforeAutospacing="1" w:after="100" w:afterAutospacing="1" w:line="360" w:lineRule="auto"/>
        <w:jc w:val="both"/>
        <w:outlineLvl w:val="2"/>
        <w:rPr>
          <w:rFonts w:ascii="Times New Roman" w:hAnsi="Times New Roman"/>
          <w:b/>
          <w:bCs/>
          <w:sz w:val="28"/>
          <w:szCs w:val="28"/>
        </w:rPr>
      </w:pPr>
    </w:p>
    <w:p w14:paraId="223044E9" w14:textId="77777777" w:rsidR="00D07632" w:rsidRDefault="00D07632" w:rsidP="00D07632">
      <w:pPr>
        <w:spacing w:before="100" w:beforeAutospacing="1" w:after="100" w:afterAutospacing="1" w:line="360" w:lineRule="auto"/>
        <w:jc w:val="both"/>
        <w:outlineLvl w:val="2"/>
        <w:rPr>
          <w:rFonts w:ascii="Times New Roman" w:hAnsi="Times New Roman"/>
          <w:b/>
          <w:bCs/>
          <w:sz w:val="28"/>
          <w:szCs w:val="28"/>
        </w:rPr>
      </w:pPr>
    </w:p>
    <w:p w14:paraId="30D053B2" w14:textId="77777777" w:rsidR="00D07632" w:rsidRPr="009C5869" w:rsidRDefault="00D07632" w:rsidP="00D07632">
      <w:pPr>
        <w:spacing w:before="100" w:beforeAutospacing="1" w:after="100" w:afterAutospacing="1" w:line="360" w:lineRule="auto"/>
        <w:jc w:val="both"/>
        <w:outlineLvl w:val="2"/>
        <w:rPr>
          <w:rFonts w:ascii="Times New Roman" w:hAnsi="Times New Roman"/>
          <w:b/>
          <w:bCs/>
          <w:sz w:val="28"/>
          <w:szCs w:val="28"/>
        </w:rPr>
      </w:pPr>
      <w:bookmarkStart w:id="0" w:name="_Toc17458044"/>
      <w:bookmarkStart w:id="1" w:name="_Toc17458233"/>
      <w:bookmarkStart w:id="2" w:name="_Toc17458449"/>
      <w:r>
        <w:rPr>
          <w:rFonts w:ascii="Times New Roman" w:hAnsi="Times New Roman"/>
          <w:b/>
          <w:bCs/>
          <w:sz w:val="28"/>
          <w:szCs w:val="28"/>
        </w:rPr>
        <w:t>1.2</w:t>
      </w:r>
      <w:r w:rsidRPr="009C5869">
        <w:rPr>
          <w:rFonts w:ascii="Times New Roman" w:hAnsi="Times New Roman"/>
          <w:b/>
          <w:bCs/>
          <w:sz w:val="28"/>
          <w:szCs w:val="28"/>
        </w:rPr>
        <w:t xml:space="preserve"> Scope of the Study</w:t>
      </w:r>
      <w:bookmarkEnd w:id="0"/>
      <w:bookmarkEnd w:id="1"/>
      <w:bookmarkEnd w:id="2"/>
    </w:p>
    <w:p w14:paraId="43279E38" w14:textId="77777777" w:rsidR="00D07632" w:rsidRPr="0036014B" w:rsidRDefault="00D07632" w:rsidP="00D07632">
      <w:pPr>
        <w:spacing w:before="100" w:beforeAutospacing="1" w:after="100" w:afterAutospacing="1" w:line="360" w:lineRule="auto"/>
        <w:jc w:val="both"/>
        <w:outlineLvl w:val="2"/>
        <w:rPr>
          <w:rFonts w:ascii="Times New Roman" w:hAnsi="Times New Roman"/>
          <w:bCs/>
          <w:sz w:val="24"/>
          <w:szCs w:val="24"/>
        </w:rPr>
      </w:pPr>
      <w:bookmarkStart w:id="3" w:name="_Toc17458045"/>
      <w:bookmarkStart w:id="4" w:name="_Toc17458234"/>
      <w:bookmarkStart w:id="5" w:name="_Toc17458450"/>
      <w:r>
        <w:rPr>
          <w:rFonts w:ascii="Times New Roman" w:hAnsi="Times New Roman"/>
          <w:bCs/>
          <w:sz w:val="24"/>
          <w:szCs w:val="24"/>
        </w:rPr>
        <w:t>The report covers the organizational structure, background, functions and the performance of the ACI Group Ltd The scope of the study is just to acquaint with the operational scenario of ACI Group Ltd</w:t>
      </w:r>
      <w:bookmarkEnd w:id="3"/>
      <w:bookmarkEnd w:id="4"/>
      <w:bookmarkEnd w:id="5"/>
    </w:p>
    <w:p w14:paraId="61ED99EA" w14:textId="77777777" w:rsidR="00D07632" w:rsidRDefault="00D07632" w:rsidP="00D07632">
      <w:pPr>
        <w:spacing w:before="100" w:beforeAutospacing="1" w:after="100" w:afterAutospacing="1" w:line="360" w:lineRule="auto"/>
        <w:jc w:val="both"/>
        <w:rPr>
          <w:rFonts w:ascii="Times New Roman" w:hAnsi="Times New Roman"/>
          <w:b/>
          <w:sz w:val="28"/>
          <w:szCs w:val="28"/>
        </w:rPr>
      </w:pPr>
    </w:p>
    <w:p w14:paraId="7336A276" w14:textId="77777777" w:rsidR="00D07632" w:rsidRPr="007A735C" w:rsidRDefault="00D07632" w:rsidP="00D07632">
      <w:pPr>
        <w:spacing w:before="100" w:beforeAutospacing="1" w:after="100" w:afterAutospacing="1" w:line="360" w:lineRule="auto"/>
        <w:jc w:val="both"/>
        <w:rPr>
          <w:rFonts w:ascii="Times New Roman" w:hAnsi="Times New Roman"/>
          <w:b/>
          <w:sz w:val="28"/>
          <w:szCs w:val="28"/>
        </w:rPr>
      </w:pPr>
      <w:r w:rsidRPr="007A735C">
        <w:rPr>
          <w:rFonts w:ascii="Times New Roman" w:hAnsi="Times New Roman"/>
          <w:b/>
          <w:sz w:val="28"/>
          <w:szCs w:val="28"/>
        </w:rPr>
        <w:t>1.3 Objective of the study</w:t>
      </w:r>
    </w:p>
    <w:p w14:paraId="4046BEB8" w14:textId="77777777" w:rsidR="00002417" w:rsidRPr="00002417" w:rsidRDefault="00002417" w:rsidP="00002417">
      <w:pPr>
        <w:pStyle w:val="ListParagraph"/>
        <w:numPr>
          <w:ilvl w:val="0"/>
          <w:numId w:val="3"/>
        </w:numPr>
        <w:rPr>
          <w:rFonts w:ascii="Times New Roman" w:hAnsi="Times New Roman" w:cs="Times New Roman"/>
          <w:sz w:val="24"/>
          <w:szCs w:val="24"/>
        </w:rPr>
      </w:pPr>
      <w:r w:rsidRPr="00002417">
        <w:rPr>
          <w:rFonts w:ascii="Times New Roman" w:hAnsi="Times New Roman" w:cs="Times New Roman"/>
          <w:sz w:val="24"/>
          <w:szCs w:val="24"/>
        </w:rPr>
        <w:t>Give items and administrations of high and reliable quality, guaranteeing an incentive for cash to their clients.</w:t>
      </w:r>
    </w:p>
    <w:p w14:paraId="2AFC3CBE" w14:textId="23922EF6" w:rsidR="00D07632" w:rsidRPr="007A735C" w:rsidRDefault="00002417" w:rsidP="00002417">
      <w:pPr>
        <w:pStyle w:val="ListParagraph"/>
        <w:numPr>
          <w:ilvl w:val="0"/>
          <w:numId w:val="3"/>
        </w:numPr>
        <w:rPr>
          <w:rFonts w:ascii="Times New Roman" w:hAnsi="Times New Roman"/>
          <w:sz w:val="24"/>
          <w:szCs w:val="24"/>
          <w:lang w:val="en"/>
        </w:rPr>
      </w:pPr>
      <w:r w:rsidRPr="00002417">
        <w:rPr>
          <w:rFonts w:ascii="Times New Roman" w:hAnsi="Times New Roman"/>
          <w:sz w:val="24"/>
          <w:szCs w:val="24"/>
          <w:lang w:val="en"/>
        </w:rPr>
        <w:t>Endeavour to attain a position of leadership in each category of</w:t>
      </w:r>
      <w:r>
        <w:rPr>
          <w:rFonts w:ascii="Times New Roman" w:hAnsi="Times New Roman"/>
          <w:sz w:val="24"/>
          <w:szCs w:val="24"/>
          <w:lang w:val="en"/>
        </w:rPr>
        <w:t xml:space="preserve"> their businesses</w:t>
      </w:r>
      <w:r w:rsidR="00D07632" w:rsidRPr="007A735C">
        <w:rPr>
          <w:rFonts w:ascii="Times New Roman" w:hAnsi="Times New Roman"/>
          <w:sz w:val="24"/>
          <w:szCs w:val="24"/>
          <w:lang w:val="en"/>
        </w:rPr>
        <w:t>;</w:t>
      </w:r>
    </w:p>
    <w:p w14:paraId="5327AA55" w14:textId="1C4FEE8A" w:rsidR="00D07632" w:rsidRPr="00002417" w:rsidRDefault="00002417" w:rsidP="00002417">
      <w:pPr>
        <w:pStyle w:val="ListParagraph"/>
        <w:numPr>
          <w:ilvl w:val="0"/>
          <w:numId w:val="3"/>
        </w:numPr>
        <w:rPr>
          <w:rFonts w:ascii="Times New Roman" w:hAnsi="Times New Roman"/>
          <w:sz w:val="24"/>
          <w:szCs w:val="24"/>
          <w:lang w:val="en"/>
        </w:rPr>
      </w:pPr>
      <w:r w:rsidRPr="001218EF">
        <w:t>Build up our representatives by empowering strengthening and compensating advancement</w:t>
      </w:r>
      <w:r w:rsidRPr="007A735C">
        <w:rPr>
          <w:rFonts w:ascii="Times New Roman" w:hAnsi="Times New Roman"/>
          <w:sz w:val="24"/>
          <w:szCs w:val="24"/>
          <w:lang w:val="en"/>
        </w:rPr>
        <w:t xml:space="preserve"> </w:t>
      </w:r>
      <w:r w:rsidR="00D07632" w:rsidRPr="00002417">
        <w:rPr>
          <w:rFonts w:ascii="Times New Roman" w:hAnsi="Times New Roman"/>
          <w:sz w:val="24"/>
          <w:szCs w:val="24"/>
          <w:lang w:val="en"/>
        </w:rPr>
        <w:t>as with governments and international organizations;</w:t>
      </w:r>
    </w:p>
    <w:p w14:paraId="49D7ED56" w14:textId="7E780419" w:rsidR="00002417" w:rsidRDefault="00002417" w:rsidP="00002417">
      <w:pPr>
        <w:pStyle w:val="ListParagraph"/>
        <w:numPr>
          <w:ilvl w:val="0"/>
          <w:numId w:val="3"/>
        </w:numPr>
        <w:rPr>
          <w:rFonts w:ascii="Times New Roman" w:hAnsi="Times New Roman"/>
          <w:sz w:val="24"/>
          <w:szCs w:val="24"/>
          <w:lang w:val="en"/>
        </w:rPr>
      </w:pPr>
      <w:r w:rsidRPr="00002417">
        <w:rPr>
          <w:rFonts w:ascii="Times New Roman" w:hAnsi="Times New Roman"/>
          <w:sz w:val="24"/>
          <w:szCs w:val="24"/>
          <w:lang w:val="en"/>
        </w:rPr>
        <w:t xml:space="preserve">Achieve an abnormal state of profitability in the entirety of our tasks through viable use of assets and reception of suitable </w:t>
      </w:r>
      <w:proofErr w:type="gramStart"/>
      <w:r w:rsidRPr="00002417">
        <w:rPr>
          <w:rFonts w:ascii="Times New Roman" w:hAnsi="Times New Roman"/>
          <w:sz w:val="24"/>
          <w:szCs w:val="24"/>
          <w:lang w:val="en"/>
        </w:rPr>
        <w:t xml:space="preserve">innovation </w:t>
      </w:r>
      <w:r>
        <w:rPr>
          <w:rFonts w:ascii="Times New Roman" w:hAnsi="Times New Roman"/>
          <w:sz w:val="24"/>
          <w:szCs w:val="24"/>
          <w:lang w:val="en"/>
        </w:rPr>
        <w:t>.</w:t>
      </w:r>
      <w:proofErr w:type="gramEnd"/>
    </w:p>
    <w:p w14:paraId="2B359BCC" w14:textId="1A13B35F" w:rsidR="00D07632" w:rsidRPr="00002417" w:rsidRDefault="00002417" w:rsidP="00002417">
      <w:pPr>
        <w:pStyle w:val="ListParagraph"/>
        <w:numPr>
          <w:ilvl w:val="0"/>
          <w:numId w:val="3"/>
        </w:numPr>
        <w:rPr>
          <w:rFonts w:ascii="Times New Roman" w:hAnsi="Times New Roman" w:cs="Times New Roman"/>
          <w:sz w:val="24"/>
          <w:szCs w:val="24"/>
        </w:rPr>
      </w:pPr>
      <w:r w:rsidRPr="00002417">
        <w:rPr>
          <w:rFonts w:ascii="Times New Roman" w:hAnsi="Times New Roman" w:cs="Times New Roman"/>
          <w:sz w:val="24"/>
          <w:szCs w:val="24"/>
        </w:rPr>
        <w:t>Advance comprehensive development by empowering and helping our merchants and prov</w:t>
      </w:r>
      <w:r w:rsidRPr="00002417">
        <w:rPr>
          <w:rFonts w:ascii="Times New Roman" w:hAnsi="Times New Roman" w:cs="Times New Roman"/>
          <w:sz w:val="24"/>
          <w:szCs w:val="24"/>
        </w:rPr>
        <w:t>iders in improving productivity</w:t>
      </w:r>
      <w:r w:rsidR="00D07632" w:rsidRPr="00002417">
        <w:rPr>
          <w:rFonts w:ascii="Times New Roman" w:hAnsi="Times New Roman" w:cs="Times New Roman"/>
          <w:sz w:val="24"/>
          <w:szCs w:val="24"/>
          <w:lang w:val="en"/>
        </w:rPr>
        <w:t>;</w:t>
      </w:r>
    </w:p>
    <w:p w14:paraId="42A6B3AE" w14:textId="77777777" w:rsidR="00D07632" w:rsidRPr="007A735C" w:rsidRDefault="00D07632" w:rsidP="00F074BD">
      <w:pPr>
        <w:pStyle w:val="ListParagraph"/>
        <w:numPr>
          <w:ilvl w:val="0"/>
          <w:numId w:val="3"/>
        </w:numPr>
        <w:rPr>
          <w:rFonts w:ascii="Times New Roman" w:hAnsi="Times New Roman"/>
          <w:sz w:val="24"/>
          <w:szCs w:val="24"/>
          <w:lang w:val="en"/>
        </w:rPr>
      </w:pPr>
      <w:r w:rsidRPr="007A735C">
        <w:rPr>
          <w:rFonts w:ascii="Times New Roman" w:hAnsi="Times New Roman"/>
          <w:sz w:val="24"/>
          <w:szCs w:val="24"/>
          <w:lang w:val="en"/>
        </w:rPr>
        <w:t>Advance the development of the aviation system by enhancing public awareness of the economic</w:t>
      </w:r>
    </w:p>
    <w:p w14:paraId="4762EAFE" w14:textId="481F11F5" w:rsidR="00D07632" w:rsidRPr="00002417" w:rsidRDefault="00002417" w:rsidP="00002417">
      <w:pPr>
        <w:pStyle w:val="ListParagraph"/>
        <w:numPr>
          <w:ilvl w:val="0"/>
          <w:numId w:val="3"/>
        </w:numPr>
        <w:rPr>
          <w:rFonts w:ascii="Times New Roman" w:hAnsi="Times New Roman"/>
          <w:sz w:val="24"/>
          <w:szCs w:val="24"/>
          <w:lang w:val="en"/>
        </w:rPr>
      </w:pPr>
      <w:r w:rsidRPr="00002417">
        <w:rPr>
          <w:rFonts w:ascii="Times New Roman" w:hAnsi="Times New Roman"/>
          <w:sz w:val="24"/>
          <w:szCs w:val="24"/>
          <w:lang w:val="en"/>
        </w:rPr>
        <w:t xml:space="preserve">Ensure superior return on investment through judicious use of resources and efficient operations, </w:t>
      </w:r>
      <w:proofErr w:type="spellStart"/>
      <w:r>
        <w:rPr>
          <w:rFonts w:ascii="Times New Roman" w:hAnsi="Times New Roman"/>
          <w:sz w:val="24"/>
          <w:szCs w:val="24"/>
          <w:lang w:val="en"/>
        </w:rPr>
        <w:t>utilising</w:t>
      </w:r>
      <w:proofErr w:type="spellEnd"/>
      <w:r>
        <w:rPr>
          <w:rFonts w:ascii="Times New Roman" w:hAnsi="Times New Roman"/>
          <w:sz w:val="24"/>
          <w:szCs w:val="24"/>
          <w:lang w:val="en"/>
        </w:rPr>
        <w:t xml:space="preserve"> our core competencies</w:t>
      </w:r>
      <w:r w:rsidR="00D07632" w:rsidRPr="007A735C">
        <w:rPr>
          <w:rFonts w:ascii="Times New Roman" w:hAnsi="Times New Roman"/>
          <w:sz w:val="24"/>
          <w:szCs w:val="24"/>
          <w:lang w:val="en"/>
        </w:rPr>
        <w:t>;</w:t>
      </w:r>
      <w:bookmarkStart w:id="6" w:name="_GoBack"/>
      <w:bookmarkEnd w:id="6"/>
    </w:p>
    <w:p w14:paraId="38DDFACD" w14:textId="77777777" w:rsidR="00D07632" w:rsidRDefault="00D07632" w:rsidP="00D07632">
      <w:pPr>
        <w:shd w:val="clear" w:color="auto" w:fill="FFFFFF"/>
        <w:spacing w:line="360" w:lineRule="auto"/>
        <w:ind w:right="300"/>
        <w:rPr>
          <w:rFonts w:ascii="Times New Roman" w:hAnsi="Times New Roman"/>
          <w:b/>
          <w:bCs/>
          <w:sz w:val="32"/>
          <w:szCs w:val="32"/>
        </w:rPr>
      </w:pPr>
    </w:p>
    <w:p w14:paraId="36EB4CDC" w14:textId="77777777" w:rsidR="00D07632" w:rsidRDefault="00D07632" w:rsidP="00D07632">
      <w:pPr>
        <w:shd w:val="clear" w:color="auto" w:fill="FFFFFF"/>
        <w:spacing w:line="360" w:lineRule="auto"/>
        <w:ind w:right="300"/>
        <w:rPr>
          <w:rFonts w:ascii="Times New Roman" w:hAnsi="Times New Roman"/>
          <w:b/>
          <w:bCs/>
          <w:sz w:val="32"/>
          <w:szCs w:val="32"/>
        </w:rPr>
      </w:pPr>
    </w:p>
    <w:p w14:paraId="7BF06B36" w14:textId="77777777" w:rsidR="00D07632" w:rsidRDefault="00D07632" w:rsidP="00D07632">
      <w:pPr>
        <w:shd w:val="clear" w:color="auto" w:fill="FFFFFF"/>
        <w:spacing w:line="360" w:lineRule="auto"/>
        <w:ind w:right="300"/>
        <w:rPr>
          <w:rFonts w:ascii="Times New Roman" w:hAnsi="Times New Roman"/>
          <w:b/>
          <w:bCs/>
          <w:sz w:val="32"/>
          <w:szCs w:val="32"/>
        </w:rPr>
      </w:pPr>
    </w:p>
    <w:p w14:paraId="689D70B7" w14:textId="77777777" w:rsidR="00D07632" w:rsidRDefault="00D07632" w:rsidP="00D07632">
      <w:pPr>
        <w:shd w:val="clear" w:color="auto" w:fill="FFFFFF"/>
        <w:spacing w:line="360" w:lineRule="auto"/>
        <w:ind w:right="300"/>
        <w:rPr>
          <w:rFonts w:ascii="Times New Roman" w:hAnsi="Times New Roman"/>
          <w:b/>
          <w:bCs/>
          <w:sz w:val="32"/>
          <w:szCs w:val="32"/>
        </w:rPr>
      </w:pPr>
    </w:p>
    <w:p w14:paraId="514DE7E8" w14:textId="3188CFEC" w:rsidR="00D07632" w:rsidRPr="009C5869" w:rsidRDefault="00D07632" w:rsidP="00D07632">
      <w:pPr>
        <w:shd w:val="clear" w:color="auto" w:fill="FFFFFF"/>
        <w:spacing w:line="360" w:lineRule="auto"/>
        <w:ind w:right="300"/>
        <w:rPr>
          <w:rFonts w:ascii="Times New Roman" w:hAnsi="Times New Roman"/>
          <w:b/>
          <w:sz w:val="32"/>
          <w:szCs w:val="32"/>
        </w:rPr>
      </w:pPr>
      <w:r>
        <w:rPr>
          <w:rFonts w:ascii="Times New Roman" w:hAnsi="Times New Roman"/>
          <w:b/>
          <w:bCs/>
          <w:sz w:val="32"/>
          <w:szCs w:val="32"/>
        </w:rPr>
        <w:t>1.4</w:t>
      </w:r>
      <w:r w:rsidRPr="009C5869">
        <w:rPr>
          <w:rFonts w:ascii="Times New Roman" w:hAnsi="Times New Roman"/>
          <w:b/>
          <w:bCs/>
          <w:sz w:val="32"/>
          <w:szCs w:val="32"/>
        </w:rPr>
        <w:t xml:space="preserve"> </w:t>
      </w:r>
      <w:r w:rsidRPr="00AF3B20">
        <w:rPr>
          <w:rFonts w:ascii="Times New Roman" w:hAnsi="Times New Roman"/>
          <w:b/>
          <w:bCs/>
          <w:sz w:val="28"/>
          <w:szCs w:val="28"/>
        </w:rPr>
        <w:t>Methodology of the Study</w:t>
      </w:r>
    </w:p>
    <w:p w14:paraId="34C6A1B3" w14:textId="77777777" w:rsidR="00D07632" w:rsidRDefault="00D07632" w:rsidP="00D07632">
      <w:pPr>
        <w:pStyle w:val="ListParagraph"/>
        <w:shd w:val="clear" w:color="auto" w:fill="FFFFFF"/>
        <w:spacing w:line="360" w:lineRule="auto"/>
        <w:ind w:left="0" w:right="150"/>
        <w:jc w:val="both"/>
        <w:rPr>
          <w:rFonts w:ascii="Times New Roman" w:hAnsi="Times New Roman"/>
          <w:sz w:val="24"/>
          <w:szCs w:val="24"/>
        </w:rPr>
      </w:pPr>
      <w:r w:rsidRPr="00AF3B20">
        <w:rPr>
          <w:rFonts w:ascii="Times New Roman" w:hAnsi="Times New Roman"/>
          <w:b/>
          <w:sz w:val="28"/>
          <w:szCs w:val="28"/>
        </w:rPr>
        <w:t>Data Collection Instruments:</w:t>
      </w:r>
      <w:r w:rsidRPr="00434F06">
        <w:rPr>
          <w:rFonts w:ascii="Times New Roman" w:hAnsi="Times New Roman"/>
          <w:sz w:val="24"/>
          <w:szCs w:val="24"/>
        </w:rPr>
        <w:t xml:space="preserve"> </w:t>
      </w:r>
      <w:r>
        <w:rPr>
          <w:rFonts w:ascii="Times New Roman" w:hAnsi="Times New Roman"/>
          <w:sz w:val="24"/>
          <w:szCs w:val="24"/>
        </w:rPr>
        <w:t xml:space="preserve">The study has been primarily based upon information extracted from official documents. Interviews with the managers and </w:t>
      </w:r>
      <w:r>
        <w:rPr>
          <w:rFonts w:ascii="Times New Roman" w:hAnsi="Times New Roman"/>
          <w:sz w:val="24"/>
          <w:szCs w:val="24"/>
        </w:rPr>
        <w:lastRenderedPageBreak/>
        <w:t xml:space="preserve">officers of various departments were also being conducted. On the other hand, secondary sources were used to collect data regarding the company and different kinds of papers, annual reports, </w:t>
      </w:r>
      <w:proofErr w:type="spellStart"/>
      <w:r>
        <w:rPr>
          <w:rFonts w:ascii="Times New Roman" w:hAnsi="Times New Roman"/>
          <w:sz w:val="24"/>
          <w:szCs w:val="24"/>
        </w:rPr>
        <w:t>etc</w:t>
      </w:r>
      <w:proofErr w:type="spellEnd"/>
      <w:r>
        <w:rPr>
          <w:rFonts w:ascii="Times New Roman" w:hAnsi="Times New Roman"/>
          <w:sz w:val="24"/>
          <w:szCs w:val="24"/>
        </w:rPr>
        <w:t xml:space="preserve"> are the major secondary sources.</w:t>
      </w:r>
    </w:p>
    <w:p w14:paraId="43361184" w14:textId="77777777" w:rsidR="00D07632" w:rsidRDefault="00D07632" w:rsidP="00D07632">
      <w:pPr>
        <w:pStyle w:val="ListParagraph"/>
        <w:shd w:val="clear" w:color="auto" w:fill="FFFFFF"/>
        <w:spacing w:line="360" w:lineRule="auto"/>
        <w:ind w:left="0" w:right="150"/>
        <w:jc w:val="both"/>
        <w:rPr>
          <w:rFonts w:ascii="Times New Roman" w:hAnsi="Times New Roman"/>
          <w:sz w:val="24"/>
          <w:szCs w:val="24"/>
        </w:rPr>
      </w:pPr>
    </w:p>
    <w:p w14:paraId="0C4AC55B" w14:textId="77777777" w:rsidR="00D07632" w:rsidRPr="00CB7BA1" w:rsidRDefault="00D07632" w:rsidP="00D07632">
      <w:pPr>
        <w:pStyle w:val="ListParagraph"/>
        <w:shd w:val="clear" w:color="auto" w:fill="FFFFFF"/>
        <w:spacing w:line="360" w:lineRule="auto"/>
        <w:ind w:left="0" w:right="150"/>
        <w:jc w:val="both"/>
        <w:rPr>
          <w:rFonts w:ascii="Times New Roman" w:hAnsi="Times New Roman"/>
          <w:sz w:val="24"/>
          <w:szCs w:val="24"/>
        </w:rPr>
      </w:pPr>
      <w:r w:rsidRPr="00F11788">
        <w:rPr>
          <w:rFonts w:ascii="Times New Roman" w:hAnsi="Times New Roman"/>
          <w:sz w:val="24"/>
          <w:szCs w:val="24"/>
        </w:rPr>
        <w:t>.</w:t>
      </w:r>
      <w:r w:rsidRPr="009C5869">
        <w:rPr>
          <w:rFonts w:ascii="Times New Roman" w:hAnsi="Times New Roman"/>
          <w:b/>
          <w:bCs/>
          <w:sz w:val="28"/>
          <w:szCs w:val="28"/>
        </w:rPr>
        <w:t>Primary Data Collection Methods</w:t>
      </w:r>
    </w:p>
    <w:p w14:paraId="2B81E3B7" w14:textId="77777777" w:rsidR="00D07632" w:rsidRDefault="00D07632" w:rsidP="00F074BD">
      <w:pPr>
        <w:pStyle w:val="ListParagraph"/>
        <w:numPr>
          <w:ilvl w:val="0"/>
          <w:numId w:val="11"/>
        </w:numPr>
        <w:shd w:val="clear" w:color="auto" w:fill="FFFFFF"/>
        <w:spacing w:after="200" w:line="360" w:lineRule="auto"/>
        <w:ind w:right="150"/>
        <w:rPr>
          <w:rFonts w:ascii="Times New Roman" w:hAnsi="Times New Roman"/>
          <w:bCs/>
          <w:sz w:val="24"/>
          <w:szCs w:val="24"/>
        </w:rPr>
      </w:pPr>
      <w:r>
        <w:rPr>
          <w:rFonts w:ascii="Times New Roman" w:hAnsi="Times New Roman"/>
          <w:bCs/>
          <w:sz w:val="24"/>
          <w:szCs w:val="24"/>
        </w:rPr>
        <w:t>By taking with the different employees of this group of company.</w:t>
      </w:r>
    </w:p>
    <w:p w14:paraId="3109AB0A" w14:textId="77777777" w:rsidR="00D07632" w:rsidRDefault="00D07632" w:rsidP="00F074BD">
      <w:pPr>
        <w:pStyle w:val="ListParagraph"/>
        <w:numPr>
          <w:ilvl w:val="0"/>
          <w:numId w:val="11"/>
        </w:numPr>
        <w:shd w:val="clear" w:color="auto" w:fill="FFFFFF"/>
        <w:spacing w:after="200" w:line="360" w:lineRule="auto"/>
        <w:ind w:right="150"/>
        <w:rPr>
          <w:rFonts w:ascii="Times New Roman" w:hAnsi="Times New Roman"/>
          <w:bCs/>
          <w:sz w:val="24"/>
          <w:szCs w:val="24"/>
        </w:rPr>
      </w:pPr>
      <w:r>
        <w:rPr>
          <w:rFonts w:ascii="Times New Roman" w:hAnsi="Times New Roman"/>
          <w:bCs/>
          <w:sz w:val="24"/>
          <w:szCs w:val="24"/>
        </w:rPr>
        <w:t xml:space="preserve">Observation method will also be used in this study. </w:t>
      </w:r>
    </w:p>
    <w:p w14:paraId="5AF36404" w14:textId="77777777" w:rsidR="00D07632" w:rsidRPr="00011435" w:rsidRDefault="00D07632" w:rsidP="00F074BD">
      <w:pPr>
        <w:pStyle w:val="ListParagraph"/>
        <w:numPr>
          <w:ilvl w:val="0"/>
          <w:numId w:val="11"/>
        </w:numPr>
        <w:shd w:val="clear" w:color="auto" w:fill="FFFFFF"/>
        <w:spacing w:after="200" w:line="360" w:lineRule="auto"/>
        <w:ind w:right="150"/>
        <w:rPr>
          <w:rFonts w:ascii="Times New Roman" w:hAnsi="Times New Roman"/>
          <w:bCs/>
          <w:sz w:val="24"/>
          <w:szCs w:val="24"/>
        </w:rPr>
      </w:pPr>
      <w:r>
        <w:rPr>
          <w:rFonts w:ascii="Times New Roman" w:hAnsi="Times New Roman"/>
          <w:bCs/>
          <w:sz w:val="24"/>
          <w:szCs w:val="24"/>
        </w:rPr>
        <w:t>Use the ACI Group Ltd web site to makes the report.</w:t>
      </w:r>
    </w:p>
    <w:p w14:paraId="4650CEEF" w14:textId="77777777" w:rsidR="00D07632" w:rsidRPr="009C5869" w:rsidRDefault="00D07632" w:rsidP="00D07632">
      <w:pPr>
        <w:spacing w:before="100" w:beforeAutospacing="1" w:after="100" w:afterAutospacing="1" w:line="360" w:lineRule="auto"/>
        <w:jc w:val="both"/>
        <w:rPr>
          <w:rFonts w:ascii="Times New Roman" w:hAnsi="Times New Roman"/>
          <w:b/>
          <w:bCs/>
          <w:sz w:val="28"/>
          <w:szCs w:val="28"/>
        </w:rPr>
      </w:pPr>
      <w:r w:rsidRPr="009C5869">
        <w:rPr>
          <w:rFonts w:ascii="Times New Roman" w:hAnsi="Times New Roman"/>
          <w:b/>
          <w:sz w:val="28"/>
          <w:szCs w:val="28"/>
        </w:rPr>
        <w:t>1.</w:t>
      </w:r>
      <w:r>
        <w:rPr>
          <w:rFonts w:ascii="Times New Roman" w:hAnsi="Times New Roman"/>
          <w:b/>
          <w:sz w:val="28"/>
          <w:szCs w:val="28"/>
        </w:rPr>
        <w:t>5</w:t>
      </w:r>
      <w:r w:rsidRPr="009C5869">
        <w:rPr>
          <w:rFonts w:ascii="Times New Roman" w:hAnsi="Times New Roman"/>
          <w:b/>
          <w:sz w:val="28"/>
          <w:szCs w:val="28"/>
        </w:rPr>
        <w:t xml:space="preserve"> </w:t>
      </w:r>
      <w:r w:rsidRPr="009C5869">
        <w:rPr>
          <w:rFonts w:ascii="Times New Roman" w:hAnsi="Times New Roman"/>
          <w:b/>
          <w:bCs/>
          <w:sz w:val="28"/>
          <w:szCs w:val="28"/>
        </w:rPr>
        <w:t>Limitations of the Report</w:t>
      </w:r>
    </w:p>
    <w:p w14:paraId="251F8CBB" w14:textId="77777777" w:rsidR="00D07632" w:rsidRDefault="00D07632" w:rsidP="00D07632">
      <w:pPr>
        <w:spacing w:before="100" w:beforeAutospacing="1" w:after="100" w:afterAutospacing="1" w:line="360" w:lineRule="auto"/>
        <w:jc w:val="both"/>
        <w:rPr>
          <w:rFonts w:ascii="Times New Roman" w:hAnsi="Times New Roman"/>
          <w:bCs/>
          <w:sz w:val="24"/>
          <w:szCs w:val="24"/>
        </w:rPr>
      </w:pPr>
      <w:r>
        <w:rPr>
          <w:rFonts w:ascii="Times New Roman" w:hAnsi="Times New Roman"/>
          <w:bCs/>
          <w:sz w:val="24"/>
          <w:szCs w:val="24"/>
        </w:rPr>
        <w:t>There were some limitation of the study and therefore the report may lack some crucial data. Such as;</w:t>
      </w:r>
    </w:p>
    <w:p w14:paraId="4666969C" w14:textId="77777777" w:rsidR="00D07632" w:rsidRDefault="00D07632" w:rsidP="00F074BD">
      <w:pPr>
        <w:numPr>
          <w:ilvl w:val="0"/>
          <w:numId w:val="12"/>
        </w:numPr>
        <w:spacing w:before="100" w:beforeAutospacing="1" w:after="100" w:afterAutospacing="1" w:line="360" w:lineRule="auto"/>
        <w:jc w:val="both"/>
        <w:rPr>
          <w:rFonts w:ascii="Times New Roman" w:hAnsi="Times New Roman"/>
          <w:bCs/>
          <w:sz w:val="24"/>
          <w:szCs w:val="24"/>
        </w:rPr>
      </w:pPr>
      <w:r>
        <w:rPr>
          <w:rFonts w:ascii="Times New Roman" w:hAnsi="Times New Roman"/>
          <w:bCs/>
          <w:sz w:val="24"/>
          <w:szCs w:val="24"/>
        </w:rPr>
        <w:t xml:space="preserve">The general activities of </w:t>
      </w:r>
      <w:proofErr w:type="spellStart"/>
      <w:r>
        <w:rPr>
          <w:rFonts w:ascii="Times New Roman" w:hAnsi="Times New Roman"/>
          <w:bCs/>
          <w:sz w:val="24"/>
          <w:szCs w:val="24"/>
        </w:rPr>
        <w:t>Tecnical</w:t>
      </w:r>
      <w:proofErr w:type="spellEnd"/>
      <w:r>
        <w:rPr>
          <w:rFonts w:ascii="Times New Roman" w:hAnsi="Times New Roman"/>
          <w:bCs/>
          <w:sz w:val="24"/>
          <w:szCs w:val="24"/>
        </w:rPr>
        <w:t xml:space="preserve"> department are so vast. So that’s why they were not being able to give me enough time.</w:t>
      </w:r>
    </w:p>
    <w:p w14:paraId="68ACACBF" w14:textId="77777777" w:rsidR="00D07632" w:rsidRDefault="00D07632" w:rsidP="00F074BD">
      <w:pPr>
        <w:numPr>
          <w:ilvl w:val="0"/>
          <w:numId w:val="12"/>
        </w:numPr>
        <w:spacing w:before="100" w:beforeAutospacing="1" w:after="100" w:afterAutospacing="1" w:line="360" w:lineRule="auto"/>
        <w:jc w:val="both"/>
        <w:rPr>
          <w:rFonts w:ascii="Times New Roman" w:hAnsi="Times New Roman"/>
          <w:bCs/>
          <w:sz w:val="24"/>
          <w:szCs w:val="24"/>
        </w:rPr>
      </w:pPr>
      <w:r>
        <w:rPr>
          <w:rFonts w:ascii="Times New Roman" w:hAnsi="Times New Roman"/>
          <w:bCs/>
          <w:sz w:val="24"/>
          <w:szCs w:val="24"/>
        </w:rPr>
        <w:t>Time of my internship program was very short. So it was not possible to collect more information within this short time.</w:t>
      </w:r>
    </w:p>
    <w:p w14:paraId="436BFF91" w14:textId="77777777" w:rsidR="00D07632" w:rsidRDefault="00D07632" w:rsidP="00F074BD">
      <w:pPr>
        <w:numPr>
          <w:ilvl w:val="0"/>
          <w:numId w:val="12"/>
        </w:numPr>
        <w:spacing w:before="100" w:beforeAutospacing="1" w:after="100" w:afterAutospacing="1" w:line="360" w:lineRule="auto"/>
        <w:jc w:val="both"/>
        <w:rPr>
          <w:rFonts w:ascii="Times New Roman" w:hAnsi="Times New Roman"/>
          <w:bCs/>
          <w:sz w:val="24"/>
          <w:szCs w:val="24"/>
        </w:rPr>
      </w:pPr>
      <w:r>
        <w:rPr>
          <w:rFonts w:ascii="Times New Roman" w:hAnsi="Times New Roman"/>
          <w:bCs/>
          <w:sz w:val="24"/>
          <w:szCs w:val="24"/>
        </w:rPr>
        <w:t>They did not provide me vast information because of their official obligations.</w:t>
      </w:r>
    </w:p>
    <w:p w14:paraId="213831E6" w14:textId="77777777" w:rsidR="00D07632" w:rsidRDefault="00D07632" w:rsidP="00F074BD">
      <w:pPr>
        <w:numPr>
          <w:ilvl w:val="0"/>
          <w:numId w:val="12"/>
        </w:numPr>
        <w:spacing w:before="100" w:beforeAutospacing="1" w:after="100" w:afterAutospacing="1" w:line="360" w:lineRule="auto"/>
        <w:jc w:val="both"/>
        <w:rPr>
          <w:rFonts w:ascii="Times New Roman" w:hAnsi="Times New Roman"/>
          <w:bCs/>
          <w:sz w:val="24"/>
          <w:szCs w:val="24"/>
        </w:rPr>
      </w:pPr>
      <w:r>
        <w:rPr>
          <w:rFonts w:ascii="Times New Roman" w:hAnsi="Times New Roman"/>
          <w:bCs/>
          <w:sz w:val="24"/>
          <w:szCs w:val="24"/>
        </w:rPr>
        <w:t>All the information is not included in this report due to confidentiality of organization.</w:t>
      </w:r>
    </w:p>
    <w:p w14:paraId="03DEFE54" w14:textId="77777777" w:rsidR="00D07632" w:rsidRPr="00CB7BA1" w:rsidRDefault="00D07632" w:rsidP="00D07632">
      <w:pPr>
        <w:spacing w:before="100" w:beforeAutospacing="1" w:after="100" w:afterAutospacing="1" w:line="360" w:lineRule="auto"/>
        <w:jc w:val="both"/>
        <w:rPr>
          <w:rFonts w:ascii="Times New Roman" w:hAnsi="Times New Roman"/>
          <w:bCs/>
          <w:sz w:val="24"/>
          <w:szCs w:val="24"/>
        </w:rPr>
      </w:pPr>
      <w:r>
        <w:rPr>
          <w:rFonts w:ascii="Times New Roman" w:hAnsi="Times New Roman"/>
          <w:bCs/>
          <w:sz w:val="24"/>
          <w:szCs w:val="24"/>
        </w:rPr>
        <w:t>The project has encountered these limitations that may have hinder progress. But with constant effort, my goal was to minimize the negative efforts of these limitations.</w:t>
      </w:r>
    </w:p>
    <w:p w14:paraId="1CCF91B8" w14:textId="77777777" w:rsidR="00D07632" w:rsidRDefault="00D07632" w:rsidP="00D07632">
      <w:pPr>
        <w:spacing w:before="100" w:beforeAutospacing="1" w:after="100" w:afterAutospacing="1" w:line="360" w:lineRule="auto"/>
        <w:rPr>
          <w:rFonts w:ascii="Times New Roman" w:hAnsi="Times New Roman"/>
          <w:b/>
          <w:bCs/>
          <w:sz w:val="32"/>
          <w:szCs w:val="32"/>
        </w:rPr>
      </w:pPr>
      <w:r>
        <w:rPr>
          <w:rFonts w:ascii="Times New Roman" w:hAnsi="Times New Roman"/>
          <w:b/>
          <w:bCs/>
          <w:sz w:val="32"/>
          <w:szCs w:val="32"/>
        </w:rPr>
        <w:t xml:space="preserve">                                          </w:t>
      </w:r>
    </w:p>
    <w:p w14:paraId="6215F1F8" w14:textId="77777777" w:rsidR="00D07632" w:rsidRDefault="00D07632" w:rsidP="00D07632">
      <w:pPr>
        <w:spacing w:before="100" w:beforeAutospacing="1" w:after="100" w:afterAutospacing="1" w:line="360" w:lineRule="auto"/>
        <w:rPr>
          <w:rFonts w:ascii="Times New Roman" w:hAnsi="Times New Roman"/>
          <w:b/>
          <w:bCs/>
          <w:sz w:val="32"/>
          <w:szCs w:val="32"/>
        </w:rPr>
      </w:pPr>
    </w:p>
    <w:p w14:paraId="7EF0A4C9" w14:textId="77777777" w:rsidR="00D07632" w:rsidRDefault="00D07632" w:rsidP="00D07632">
      <w:pPr>
        <w:spacing w:before="100" w:beforeAutospacing="1" w:after="100" w:afterAutospacing="1" w:line="360" w:lineRule="auto"/>
        <w:rPr>
          <w:rFonts w:ascii="Times New Roman" w:hAnsi="Times New Roman"/>
          <w:b/>
          <w:bCs/>
          <w:sz w:val="32"/>
          <w:szCs w:val="32"/>
        </w:rPr>
      </w:pPr>
    </w:p>
    <w:p w14:paraId="70EEB039" w14:textId="77777777" w:rsidR="00D07632" w:rsidRDefault="00D07632" w:rsidP="00D07632">
      <w:pPr>
        <w:spacing w:before="100" w:beforeAutospacing="1" w:after="100" w:afterAutospacing="1" w:line="360" w:lineRule="auto"/>
        <w:rPr>
          <w:rFonts w:ascii="Times New Roman" w:hAnsi="Times New Roman"/>
          <w:b/>
          <w:bCs/>
          <w:sz w:val="32"/>
          <w:szCs w:val="32"/>
        </w:rPr>
      </w:pPr>
    </w:p>
    <w:p w14:paraId="0FEB68A1" w14:textId="77777777" w:rsidR="00D07632" w:rsidRDefault="00D07632" w:rsidP="00D07632">
      <w:pPr>
        <w:spacing w:before="100" w:beforeAutospacing="1" w:after="100" w:afterAutospacing="1" w:line="360" w:lineRule="auto"/>
        <w:rPr>
          <w:rFonts w:ascii="Times New Roman" w:hAnsi="Times New Roman"/>
          <w:b/>
          <w:bCs/>
          <w:sz w:val="32"/>
          <w:szCs w:val="32"/>
        </w:rPr>
      </w:pPr>
    </w:p>
    <w:p w14:paraId="5519ADF2" w14:textId="77777777" w:rsidR="00D07632" w:rsidRDefault="00D07632" w:rsidP="00D07632">
      <w:pPr>
        <w:spacing w:before="100" w:beforeAutospacing="1" w:after="100" w:afterAutospacing="1" w:line="360" w:lineRule="auto"/>
        <w:rPr>
          <w:rFonts w:ascii="Times New Roman" w:hAnsi="Times New Roman"/>
          <w:b/>
          <w:bCs/>
          <w:sz w:val="32"/>
          <w:szCs w:val="32"/>
        </w:rPr>
      </w:pPr>
    </w:p>
    <w:p w14:paraId="5533055D" w14:textId="77777777" w:rsidR="00D07632" w:rsidRDefault="00D07632" w:rsidP="00D07632">
      <w:pPr>
        <w:spacing w:before="100" w:beforeAutospacing="1" w:after="100" w:afterAutospacing="1" w:line="360" w:lineRule="auto"/>
        <w:rPr>
          <w:rFonts w:ascii="Times New Roman" w:hAnsi="Times New Roman"/>
          <w:b/>
          <w:bCs/>
          <w:sz w:val="32"/>
          <w:szCs w:val="32"/>
        </w:rPr>
      </w:pPr>
    </w:p>
    <w:p w14:paraId="2161A292" w14:textId="77777777" w:rsidR="00D07632" w:rsidRDefault="00D07632" w:rsidP="00D07632">
      <w:pPr>
        <w:spacing w:before="100" w:beforeAutospacing="1" w:after="100" w:afterAutospacing="1" w:line="360" w:lineRule="auto"/>
        <w:jc w:val="both"/>
        <w:rPr>
          <w:rFonts w:ascii="Times New Roman" w:hAnsi="Times New Roman"/>
          <w:b/>
          <w:bCs/>
          <w:sz w:val="28"/>
          <w:szCs w:val="28"/>
        </w:rPr>
      </w:pPr>
    </w:p>
    <w:tbl>
      <w:tblPr>
        <w:tblW w:w="0" w:type="auto"/>
        <w:tblBorders>
          <w:top w:val="single" w:sz="8" w:space="0" w:color="9BBB59"/>
          <w:bottom w:val="single" w:sz="8" w:space="0" w:color="9BBB59"/>
        </w:tblBorders>
        <w:tblLook w:val="04A0" w:firstRow="1" w:lastRow="0" w:firstColumn="1" w:lastColumn="0" w:noHBand="0" w:noVBand="1"/>
      </w:tblPr>
      <w:tblGrid>
        <w:gridCol w:w="8856"/>
      </w:tblGrid>
      <w:tr w:rsidR="00D07632" w:rsidRPr="009357DD" w14:paraId="0D5B7639" w14:textId="77777777" w:rsidTr="00543A44">
        <w:tc>
          <w:tcPr>
            <w:tcW w:w="8856" w:type="dxa"/>
            <w:tcBorders>
              <w:top w:val="single" w:sz="8" w:space="0" w:color="9BBB59"/>
              <w:bottom w:val="single" w:sz="8" w:space="0" w:color="9BBB59"/>
            </w:tcBorders>
            <w:shd w:val="clear" w:color="auto" w:fill="auto"/>
          </w:tcPr>
          <w:p w14:paraId="39A67017" w14:textId="77777777" w:rsidR="00D07632" w:rsidRPr="009357DD" w:rsidRDefault="00D07632" w:rsidP="00543A44">
            <w:pPr>
              <w:spacing w:before="100" w:beforeAutospacing="1" w:after="100" w:afterAutospacing="1" w:line="360" w:lineRule="auto"/>
              <w:jc w:val="center"/>
              <w:rPr>
                <w:rFonts w:ascii="Times New Roman" w:hAnsi="Times New Roman"/>
                <w:b/>
                <w:bCs/>
                <w:color w:val="002060"/>
                <w:sz w:val="36"/>
                <w:szCs w:val="36"/>
              </w:rPr>
            </w:pPr>
            <w:r w:rsidRPr="009357DD">
              <w:rPr>
                <w:rFonts w:ascii="Times New Roman" w:hAnsi="Times New Roman"/>
                <w:b/>
                <w:bCs/>
                <w:color w:val="002060"/>
                <w:sz w:val="36"/>
                <w:szCs w:val="36"/>
              </w:rPr>
              <w:t>Chapter: Two</w:t>
            </w:r>
          </w:p>
          <w:p w14:paraId="4126ECE9" w14:textId="77777777" w:rsidR="00D07632" w:rsidRPr="009357DD" w:rsidRDefault="00D07632" w:rsidP="00543A44">
            <w:pPr>
              <w:spacing w:before="100" w:beforeAutospacing="1" w:after="100" w:afterAutospacing="1" w:line="360" w:lineRule="auto"/>
              <w:jc w:val="center"/>
              <w:rPr>
                <w:rFonts w:ascii="Times New Roman" w:hAnsi="Times New Roman"/>
                <w:b/>
                <w:bCs/>
                <w:color w:val="7030A0"/>
                <w:sz w:val="28"/>
                <w:szCs w:val="28"/>
              </w:rPr>
            </w:pPr>
            <w:r w:rsidRPr="009357DD">
              <w:rPr>
                <w:rFonts w:ascii="Times New Roman" w:hAnsi="Times New Roman"/>
                <w:b/>
                <w:bCs/>
                <w:color w:val="7030A0"/>
                <w:sz w:val="28"/>
                <w:szCs w:val="28"/>
              </w:rPr>
              <w:t xml:space="preserve">Literature Review  </w:t>
            </w:r>
          </w:p>
        </w:tc>
      </w:tr>
    </w:tbl>
    <w:p w14:paraId="08D31871" w14:textId="77777777" w:rsidR="00D07632" w:rsidRDefault="00D07632" w:rsidP="00D07632">
      <w:pPr>
        <w:spacing w:before="100" w:beforeAutospacing="1" w:after="100" w:afterAutospacing="1" w:line="360" w:lineRule="auto"/>
        <w:jc w:val="both"/>
        <w:rPr>
          <w:rFonts w:ascii="Times New Roman" w:hAnsi="Times New Roman"/>
          <w:b/>
          <w:bCs/>
          <w:sz w:val="28"/>
          <w:szCs w:val="28"/>
        </w:rPr>
      </w:pPr>
    </w:p>
    <w:p w14:paraId="255D4F37" w14:textId="77777777" w:rsidR="00D07632" w:rsidRDefault="00D07632" w:rsidP="00D07632">
      <w:pPr>
        <w:spacing w:before="100" w:beforeAutospacing="1" w:after="100" w:afterAutospacing="1" w:line="360" w:lineRule="auto"/>
        <w:jc w:val="both"/>
        <w:rPr>
          <w:rFonts w:ascii="Times New Roman" w:hAnsi="Times New Roman"/>
          <w:b/>
          <w:bCs/>
          <w:sz w:val="28"/>
          <w:szCs w:val="28"/>
        </w:rPr>
      </w:pPr>
    </w:p>
    <w:p w14:paraId="07B4B23F" w14:textId="77777777" w:rsidR="00D07632" w:rsidRDefault="00D07632" w:rsidP="00D07632">
      <w:pPr>
        <w:spacing w:before="100" w:beforeAutospacing="1" w:after="100" w:afterAutospacing="1" w:line="360" w:lineRule="auto"/>
        <w:jc w:val="both"/>
        <w:rPr>
          <w:rFonts w:ascii="Times New Roman" w:hAnsi="Times New Roman"/>
          <w:b/>
          <w:bCs/>
          <w:sz w:val="28"/>
          <w:szCs w:val="28"/>
        </w:rPr>
      </w:pPr>
    </w:p>
    <w:p w14:paraId="3A26D661" w14:textId="77777777" w:rsidR="00D07632" w:rsidRDefault="00D07632" w:rsidP="00D07632">
      <w:pPr>
        <w:spacing w:before="100" w:beforeAutospacing="1" w:after="100" w:afterAutospacing="1" w:line="360" w:lineRule="auto"/>
        <w:jc w:val="both"/>
        <w:rPr>
          <w:rFonts w:ascii="Times New Roman" w:hAnsi="Times New Roman"/>
          <w:b/>
          <w:bCs/>
          <w:sz w:val="28"/>
          <w:szCs w:val="28"/>
        </w:rPr>
      </w:pPr>
    </w:p>
    <w:p w14:paraId="7EFB299E" w14:textId="77777777" w:rsidR="00D07632" w:rsidRDefault="00D07632" w:rsidP="00D07632">
      <w:pPr>
        <w:spacing w:before="100" w:beforeAutospacing="1" w:after="100" w:afterAutospacing="1" w:line="360" w:lineRule="auto"/>
        <w:jc w:val="both"/>
        <w:rPr>
          <w:rFonts w:ascii="Times New Roman" w:hAnsi="Times New Roman"/>
          <w:b/>
          <w:bCs/>
          <w:sz w:val="28"/>
          <w:szCs w:val="28"/>
        </w:rPr>
      </w:pPr>
    </w:p>
    <w:p w14:paraId="04787F33" w14:textId="77777777" w:rsidR="00D07632" w:rsidRDefault="00D07632" w:rsidP="00D07632">
      <w:pPr>
        <w:spacing w:before="100" w:beforeAutospacing="1" w:after="100" w:afterAutospacing="1" w:line="360" w:lineRule="auto"/>
        <w:jc w:val="both"/>
        <w:rPr>
          <w:rFonts w:ascii="Times New Roman" w:hAnsi="Times New Roman"/>
          <w:b/>
          <w:bCs/>
          <w:sz w:val="28"/>
          <w:szCs w:val="28"/>
        </w:rPr>
      </w:pPr>
    </w:p>
    <w:p w14:paraId="1DB4711D" w14:textId="77777777" w:rsidR="00D07632" w:rsidRDefault="00D07632" w:rsidP="00D07632">
      <w:pPr>
        <w:spacing w:before="100" w:beforeAutospacing="1" w:after="100" w:afterAutospacing="1" w:line="360" w:lineRule="auto"/>
        <w:jc w:val="both"/>
        <w:rPr>
          <w:rFonts w:ascii="Times New Roman" w:hAnsi="Times New Roman"/>
          <w:b/>
          <w:bCs/>
          <w:sz w:val="28"/>
          <w:szCs w:val="28"/>
        </w:rPr>
      </w:pPr>
    </w:p>
    <w:p w14:paraId="2E64381C" w14:textId="77777777" w:rsidR="00D07632" w:rsidRDefault="00D07632" w:rsidP="00D07632">
      <w:pPr>
        <w:spacing w:before="100" w:beforeAutospacing="1" w:after="100" w:afterAutospacing="1" w:line="360" w:lineRule="auto"/>
        <w:jc w:val="both"/>
        <w:rPr>
          <w:rFonts w:ascii="Times New Roman" w:hAnsi="Times New Roman"/>
          <w:b/>
          <w:bCs/>
          <w:sz w:val="28"/>
          <w:szCs w:val="28"/>
        </w:rPr>
      </w:pPr>
    </w:p>
    <w:p w14:paraId="55C94417" w14:textId="77777777" w:rsidR="00D07632" w:rsidRPr="000438CD" w:rsidRDefault="00D07632" w:rsidP="00D07632">
      <w:pPr>
        <w:spacing w:before="100" w:beforeAutospacing="1" w:after="100" w:afterAutospacing="1" w:line="360" w:lineRule="auto"/>
        <w:jc w:val="both"/>
        <w:rPr>
          <w:rFonts w:ascii="Times New Roman" w:hAnsi="Times New Roman"/>
          <w:b/>
          <w:bCs/>
          <w:sz w:val="32"/>
          <w:szCs w:val="32"/>
        </w:rPr>
      </w:pPr>
      <w:r w:rsidRPr="000438CD">
        <w:rPr>
          <w:rFonts w:ascii="Times New Roman" w:hAnsi="Times New Roman"/>
          <w:b/>
          <w:bCs/>
          <w:sz w:val="32"/>
          <w:szCs w:val="32"/>
        </w:rPr>
        <w:t xml:space="preserve">Literature </w:t>
      </w:r>
      <w:proofErr w:type="gramStart"/>
      <w:r w:rsidRPr="000438CD">
        <w:rPr>
          <w:rFonts w:ascii="Times New Roman" w:hAnsi="Times New Roman"/>
          <w:b/>
          <w:bCs/>
          <w:sz w:val="32"/>
          <w:szCs w:val="32"/>
        </w:rPr>
        <w:t xml:space="preserve">Review </w:t>
      </w:r>
      <w:r>
        <w:rPr>
          <w:rFonts w:ascii="Times New Roman" w:hAnsi="Times New Roman"/>
          <w:b/>
          <w:bCs/>
          <w:sz w:val="32"/>
          <w:szCs w:val="32"/>
        </w:rPr>
        <w:t>:</w:t>
      </w:r>
      <w:proofErr w:type="gramEnd"/>
    </w:p>
    <w:p w14:paraId="25460FDB" w14:textId="77777777" w:rsidR="00D07632" w:rsidRPr="004A1124" w:rsidRDefault="00D07632" w:rsidP="00D07632">
      <w:pPr>
        <w:spacing w:before="100" w:beforeAutospacing="1" w:after="100" w:afterAutospacing="1" w:line="360" w:lineRule="auto"/>
        <w:jc w:val="both"/>
        <w:rPr>
          <w:rFonts w:ascii="Times New Roman" w:hAnsi="Times New Roman"/>
          <w:bCs/>
          <w:sz w:val="28"/>
          <w:szCs w:val="28"/>
        </w:rPr>
      </w:pPr>
    </w:p>
    <w:p w14:paraId="3247F197" w14:textId="77777777" w:rsidR="004A1124" w:rsidRPr="004A1124" w:rsidRDefault="004A1124" w:rsidP="004A1124">
      <w:pPr>
        <w:rPr>
          <w:rFonts w:ascii="Times New Roman" w:hAnsi="Times New Roman" w:cs="Times New Roman"/>
          <w:sz w:val="28"/>
          <w:szCs w:val="28"/>
        </w:rPr>
      </w:pPr>
      <w:r w:rsidRPr="004A1124">
        <w:rPr>
          <w:rFonts w:ascii="Times New Roman" w:hAnsi="Times New Roman" w:cs="Times New Roman"/>
          <w:sz w:val="28"/>
          <w:szCs w:val="28"/>
        </w:rPr>
        <w:lastRenderedPageBreak/>
        <w:t>A few money course readings shows an abstract grouping of monetary proportions dependent on the handy experience or perspectives on the writers. Usually the arrangements and the proportions in the various classes contrast between the creators. . All in all terms three classifications of money related proportions are pretty much normal: benefit, long haul dissolvability (capital structure) and momentary dissolvability (liquidity). (</w:t>
      </w:r>
      <w:proofErr w:type="spellStart"/>
      <w:r w:rsidRPr="004A1124">
        <w:rPr>
          <w:rFonts w:ascii="Times New Roman" w:hAnsi="Times New Roman" w:cs="Times New Roman"/>
          <w:sz w:val="28"/>
          <w:szCs w:val="28"/>
        </w:rPr>
        <w:t>Courtis</w:t>
      </w:r>
      <w:proofErr w:type="spellEnd"/>
      <w:r w:rsidRPr="004A1124">
        <w:rPr>
          <w:rFonts w:ascii="Times New Roman" w:hAnsi="Times New Roman" w:cs="Times New Roman"/>
          <w:sz w:val="28"/>
          <w:szCs w:val="28"/>
        </w:rPr>
        <w:t xml:space="preserve">, </w:t>
      </w:r>
      <w:proofErr w:type="gramStart"/>
      <w:r w:rsidRPr="004A1124">
        <w:rPr>
          <w:rFonts w:ascii="Times New Roman" w:hAnsi="Times New Roman" w:cs="Times New Roman"/>
          <w:sz w:val="28"/>
          <w:szCs w:val="28"/>
        </w:rPr>
        <w:t>1978 )</w:t>
      </w:r>
      <w:proofErr w:type="gramEnd"/>
      <w:r w:rsidRPr="004A1124">
        <w:rPr>
          <w:rFonts w:ascii="Times New Roman" w:hAnsi="Times New Roman" w:cs="Times New Roman"/>
          <w:sz w:val="28"/>
          <w:szCs w:val="28"/>
        </w:rPr>
        <w:t xml:space="preserve"> </w:t>
      </w:r>
    </w:p>
    <w:p w14:paraId="0D0C0ED1" w14:textId="77777777" w:rsidR="004A1124" w:rsidRPr="004A1124" w:rsidRDefault="004A1124" w:rsidP="004A1124">
      <w:pPr>
        <w:rPr>
          <w:rFonts w:ascii="Times New Roman" w:hAnsi="Times New Roman" w:cs="Times New Roman"/>
          <w:sz w:val="28"/>
          <w:szCs w:val="28"/>
        </w:rPr>
      </w:pPr>
    </w:p>
    <w:p w14:paraId="22A11D0D" w14:textId="77777777" w:rsidR="004A1124" w:rsidRPr="004A1124" w:rsidRDefault="004A1124" w:rsidP="004A1124">
      <w:pPr>
        <w:rPr>
          <w:rFonts w:ascii="Times New Roman" w:hAnsi="Times New Roman" w:cs="Times New Roman"/>
          <w:sz w:val="28"/>
          <w:szCs w:val="28"/>
        </w:rPr>
      </w:pPr>
      <w:r w:rsidRPr="004A1124">
        <w:rPr>
          <w:rFonts w:ascii="Times New Roman" w:hAnsi="Times New Roman" w:cs="Times New Roman"/>
          <w:sz w:val="28"/>
          <w:szCs w:val="28"/>
        </w:rPr>
        <w:t xml:space="preserve">Budgetary proportions can be partitioned for comfort into four fundamental gatherings or classes: liquidity proportions, action proportions, obligation proportions, and gainfulness proportions. Liquidity, action, and obligation proportions basically measure hazard; gainfulness proportions measure return. (Owens and Epstein, 1995) </w:t>
      </w:r>
    </w:p>
    <w:p w14:paraId="19E44D3F" w14:textId="77777777" w:rsidR="004A1124" w:rsidRPr="004A1124" w:rsidRDefault="004A1124" w:rsidP="004A1124">
      <w:pPr>
        <w:rPr>
          <w:rFonts w:ascii="Times New Roman" w:hAnsi="Times New Roman" w:cs="Times New Roman"/>
          <w:sz w:val="28"/>
          <w:szCs w:val="28"/>
        </w:rPr>
      </w:pPr>
    </w:p>
    <w:p w14:paraId="66743556" w14:textId="77777777" w:rsidR="004A1124" w:rsidRPr="004A1124" w:rsidRDefault="004A1124" w:rsidP="004A1124">
      <w:pPr>
        <w:rPr>
          <w:sz w:val="28"/>
          <w:szCs w:val="28"/>
        </w:rPr>
      </w:pPr>
      <w:r w:rsidRPr="004A1124">
        <w:rPr>
          <w:rFonts w:ascii="Times New Roman" w:hAnsi="Times New Roman" w:cs="Times New Roman"/>
          <w:sz w:val="28"/>
          <w:szCs w:val="28"/>
        </w:rPr>
        <w:t>Coming up next is a posting of a portion of the proportions to know about in breaking down an organization's accounting report and salary explanation. These proportions fall into four classes — liquidity, benefit, resource the board (productivity), and obligation the executives (influence). (</w:t>
      </w:r>
      <w:proofErr w:type="spellStart"/>
      <w:r w:rsidRPr="004A1124">
        <w:rPr>
          <w:rFonts w:ascii="Times New Roman" w:hAnsi="Times New Roman" w:cs="Times New Roman"/>
          <w:sz w:val="28"/>
          <w:szCs w:val="28"/>
        </w:rPr>
        <w:t>Perttunen</w:t>
      </w:r>
      <w:proofErr w:type="spellEnd"/>
      <w:r w:rsidRPr="004A1124">
        <w:rPr>
          <w:rFonts w:ascii="Times New Roman" w:hAnsi="Times New Roman" w:cs="Times New Roman"/>
          <w:sz w:val="28"/>
          <w:szCs w:val="28"/>
        </w:rPr>
        <w:t xml:space="preserve"> and </w:t>
      </w:r>
      <w:proofErr w:type="spellStart"/>
      <w:r w:rsidRPr="004A1124">
        <w:rPr>
          <w:rFonts w:ascii="Times New Roman" w:hAnsi="Times New Roman" w:cs="Times New Roman"/>
          <w:sz w:val="28"/>
          <w:szCs w:val="28"/>
        </w:rPr>
        <w:t>Martikainen</w:t>
      </w:r>
      <w:proofErr w:type="spellEnd"/>
      <w:r w:rsidRPr="004A1124">
        <w:rPr>
          <w:rFonts w:ascii="Times New Roman" w:hAnsi="Times New Roman" w:cs="Times New Roman"/>
          <w:sz w:val="28"/>
          <w:szCs w:val="28"/>
        </w:rPr>
        <w:t>, 1990)</w:t>
      </w:r>
    </w:p>
    <w:p w14:paraId="711E69B6" w14:textId="77777777" w:rsidR="00D07632" w:rsidRPr="007A735C" w:rsidRDefault="00D07632" w:rsidP="00D07632">
      <w:pPr>
        <w:spacing w:before="100" w:beforeAutospacing="1" w:after="100" w:afterAutospacing="1" w:line="360" w:lineRule="auto"/>
        <w:jc w:val="both"/>
        <w:rPr>
          <w:rFonts w:cs="Calibri"/>
          <w:bCs/>
          <w:sz w:val="28"/>
          <w:szCs w:val="28"/>
        </w:rPr>
      </w:pPr>
    </w:p>
    <w:p w14:paraId="36CA5AB0" w14:textId="77777777" w:rsidR="00D07632" w:rsidRPr="007A735C" w:rsidRDefault="00D07632" w:rsidP="00D07632">
      <w:pPr>
        <w:spacing w:before="100" w:beforeAutospacing="1" w:after="100" w:afterAutospacing="1" w:line="360" w:lineRule="auto"/>
        <w:jc w:val="both"/>
        <w:rPr>
          <w:rFonts w:cs="Calibri"/>
          <w:bCs/>
          <w:sz w:val="28"/>
          <w:szCs w:val="28"/>
        </w:rPr>
      </w:pPr>
    </w:p>
    <w:p w14:paraId="0C05D740" w14:textId="77777777" w:rsidR="00D07632" w:rsidRPr="007A735C" w:rsidRDefault="00D07632" w:rsidP="00D07632">
      <w:pPr>
        <w:spacing w:before="100" w:beforeAutospacing="1" w:after="100" w:afterAutospacing="1" w:line="360" w:lineRule="auto"/>
        <w:jc w:val="both"/>
        <w:rPr>
          <w:rFonts w:cs="Calibri"/>
          <w:bCs/>
          <w:sz w:val="28"/>
          <w:szCs w:val="28"/>
        </w:rPr>
      </w:pPr>
    </w:p>
    <w:p w14:paraId="571F6666" w14:textId="77777777" w:rsidR="00D07632" w:rsidRPr="007A735C" w:rsidRDefault="00D07632" w:rsidP="00D07632">
      <w:pPr>
        <w:spacing w:before="100" w:beforeAutospacing="1" w:after="100" w:afterAutospacing="1" w:line="360" w:lineRule="auto"/>
        <w:jc w:val="both"/>
        <w:rPr>
          <w:rFonts w:cs="Calibri"/>
          <w:bCs/>
          <w:sz w:val="28"/>
          <w:szCs w:val="28"/>
        </w:rPr>
      </w:pPr>
    </w:p>
    <w:p w14:paraId="6AA84113" w14:textId="77777777" w:rsidR="00D07632" w:rsidRPr="007A735C" w:rsidRDefault="00D07632" w:rsidP="00D07632">
      <w:pPr>
        <w:spacing w:before="100" w:beforeAutospacing="1" w:after="100" w:afterAutospacing="1" w:line="360" w:lineRule="auto"/>
        <w:jc w:val="both"/>
        <w:rPr>
          <w:rFonts w:cs="Calibri"/>
          <w:bCs/>
          <w:sz w:val="28"/>
          <w:szCs w:val="28"/>
        </w:rPr>
      </w:pPr>
    </w:p>
    <w:p w14:paraId="53D576EE" w14:textId="77777777" w:rsidR="00D07632" w:rsidRPr="007A735C" w:rsidRDefault="00D07632" w:rsidP="00D07632">
      <w:pPr>
        <w:spacing w:before="100" w:beforeAutospacing="1" w:after="100" w:afterAutospacing="1" w:line="360" w:lineRule="auto"/>
        <w:jc w:val="both"/>
        <w:rPr>
          <w:rFonts w:ascii="Times New Roman" w:hAnsi="Times New Roman"/>
          <w:bCs/>
          <w:sz w:val="28"/>
          <w:szCs w:val="28"/>
        </w:rPr>
      </w:pPr>
    </w:p>
    <w:p w14:paraId="3AAA377E" w14:textId="77777777" w:rsidR="004A1124" w:rsidRPr="004A1124" w:rsidRDefault="004A1124" w:rsidP="004A1124">
      <w:pPr>
        <w:rPr>
          <w:rFonts w:ascii="Times New Roman" w:hAnsi="Times New Roman" w:cs="Times New Roman"/>
          <w:sz w:val="28"/>
          <w:szCs w:val="28"/>
        </w:rPr>
      </w:pPr>
      <w:r w:rsidRPr="004A1124">
        <w:rPr>
          <w:rFonts w:ascii="Times New Roman" w:hAnsi="Times New Roman" w:cs="Times New Roman"/>
          <w:sz w:val="28"/>
          <w:szCs w:val="28"/>
        </w:rPr>
        <w:t xml:space="preserve">Budget summary clients are comprehensively characterized into two gatherings. Inner clients, principally the directors of an organization, are </w:t>
      </w:r>
      <w:r w:rsidRPr="004A1124">
        <w:rPr>
          <w:rFonts w:ascii="Times New Roman" w:hAnsi="Times New Roman" w:cs="Times New Roman"/>
          <w:sz w:val="28"/>
          <w:szCs w:val="28"/>
        </w:rPr>
        <w:lastRenderedPageBreak/>
        <w:t xml:space="preserve">engaged with settling on working and vital choices for the business. As workers, they regularly have total access to an organization data framework. Inside produced money related reports </w:t>
      </w:r>
      <w:proofErr w:type="gramStart"/>
      <w:r w:rsidRPr="004A1124">
        <w:rPr>
          <w:rFonts w:ascii="Times New Roman" w:hAnsi="Times New Roman" w:cs="Times New Roman"/>
          <w:sz w:val="28"/>
          <w:szCs w:val="28"/>
        </w:rPr>
        <w:t>are</w:t>
      </w:r>
      <w:proofErr w:type="gramEnd"/>
      <w:r w:rsidRPr="004A1124">
        <w:rPr>
          <w:rFonts w:ascii="Times New Roman" w:hAnsi="Times New Roman" w:cs="Times New Roman"/>
          <w:sz w:val="28"/>
          <w:szCs w:val="28"/>
        </w:rPr>
        <w:t xml:space="preserve">, consequently, explicitly to the extraordinary data needs of an inner choices creator, for example, Chief, CFO, or inward evaluator. Outer clients are people not legitimately associated with the organization activities. These clients must depend on data given by the executives as a feature of the money related detailing process. </w:t>
      </w:r>
    </w:p>
    <w:p w14:paraId="2F1FBF88" w14:textId="77777777" w:rsidR="004A1124" w:rsidRPr="004A1124" w:rsidRDefault="004A1124" w:rsidP="004A1124">
      <w:pPr>
        <w:rPr>
          <w:rFonts w:ascii="Times New Roman" w:hAnsi="Times New Roman" w:cs="Times New Roman"/>
          <w:sz w:val="28"/>
          <w:szCs w:val="28"/>
        </w:rPr>
      </w:pPr>
    </w:p>
    <w:p w14:paraId="70038751" w14:textId="77777777" w:rsidR="004A1124" w:rsidRPr="00460E0F" w:rsidRDefault="004A1124" w:rsidP="004A1124">
      <w:r w:rsidRPr="004A1124">
        <w:rPr>
          <w:rFonts w:ascii="Times New Roman" w:hAnsi="Times New Roman" w:cs="Times New Roman"/>
          <w:sz w:val="28"/>
          <w:szCs w:val="28"/>
        </w:rPr>
        <w:t>There are numerous classes of outer clients of fiscal summaries. Leasers are financiers, bondholders, and different people who loan cash to business undertakings. Leasers seek budget reports for proof concerning the capacity of the borrower to pay intermittent interests installments and reimburse the chief sum when the credit develops.</w:t>
      </w:r>
    </w:p>
    <w:p w14:paraId="22CBC3DF" w14:textId="619560AA" w:rsidR="00D07632" w:rsidRPr="007A735C" w:rsidRDefault="00D07632" w:rsidP="00D07632">
      <w:pPr>
        <w:spacing w:before="100" w:beforeAutospacing="1" w:after="100" w:afterAutospacing="1" w:line="360" w:lineRule="auto"/>
        <w:jc w:val="both"/>
        <w:rPr>
          <w:rFonts w:ascii="Times New Roman" w:hAnsi="Times New Roman"/>
          <w:bCs/>
          <w:sz w:val="28"/>
          <w:szCs w:val="28"/>
        </w:rPr>
      </w:pPr>
    </w:p>
    <w:p w14:paraId="7E26145B" w14:textId="77777777" w:rsidR="00D07632" w:rsidRPr="00434F06" w:rsidRDefault="00D07632" w:rsidP="00D07632">
      <w:pPr>
        <w:spacing w:line="240" w:lineRule="auto"/>
        <w:jc w:val="center"/>
        <w:rPr>
          <w:rFonts w:ascii="Times New Roman" w:hAnsi="Times New Roman"/>
          <w:b/>
          <w:sz w:val="24"/>
          <w:szCs w:val="24"/>
          <w:u w:val="single"/>
        </w:rPr>
      </w:pPr>
    </w:p>
    <w:p w14:paraId="15E7D8CD" w14:textId="77777777" w:rsidR="00D07632" w:rsidRDefault="00D07632" w:rsidP="00D07632">
      <w:pPr>
        <w:spacing w:before="100" w:beforeAutospacing="1" w:after="100" w:afterAutospacing="1" w:line="240" w:lineRule="auto"/>
        <w:jc w:val="both"/>
        <w:rPr>
          <w:rFonts w:ascii="Times New Roman" w:hAnsi="Times New Roman"/>
          <w:b/>
          <w:sz w:val="32"/>
          <w:szCs w:val="32"/>
          <w:u w:val="single"/>
        </w:rPr>
      </w:pPr>
    </w:p>
    <w:p w14:paraId="7A75001E" w14:textId="77777777" w:rsidR="00D07632" w:rsidRDefault="00D07632" w:rsidP="00D07632">
      <w:pPr>
        <w:spacing w:before="100" w:beforeAutospacing="1" w:after="100" w:afterAutospacing="1" w:line="240" w:lineRule="auto"/>
        <w:jc w:val="both"/>
        <w:rPr>
          <w:rFonts w:ascii="Times New Roman" w:hAnsi="Times New Roman"/>
          <w:b/>
          <w:sz w:val="28"/>
          <w:szCs w:val="28"/>
        </w:rPr>
      </w:pPr>
    </w:p>
    <w:p w14:paraId="75928252" w14:textId="77777777" w:rsidR="00D07632" w:rsidRDefault="00D07632" w:rsidP="00D07632">
      <w:pPr>
        <w:spacing w:before="100" w:beforeAutospacing="1" w:after="100" w:afterAutospacing="1" w:line="240" w:lineRule="auto"/>
        <w:jc w:val="both"/>
        <w:rPr>
          <w:rFonts w:ascii="Times New Roman" w:hAnsi="Times New Roman"/>
          <w:b/>
          <w:sz w:val="28"/>
          <w:szCs w:val="28"/>
        </w:rPr>
      </w:pPr>
    </w:p>
    <w:p w14:paraId="109E74B6" w14:textId="77777777" w:rsidR="00D07632" w:rsidRDefault="00D07632" w:rsidP="00D07632">
      <w:pPr>
        <w:spacing w:before="100" w:beforeAutospacing="1" w:after="100" w:afterAutospacing="1" w:line="240" w:lineRule="auto"/>
        <w:jc w:val="both"/>
        <w:rPr>
          <w:rFonts w:ascii="Times New Roman" w:hAnsi="Times New Roman"/>
          <w:b/>
          <w:sz w:val="28"/>
          <w:szCs w:val="28"/>
        </w:rPr>
      </w:pPr>
    </w:p>
    <w:p w14:paraId="29F01368" w14:textId="77777777" w:rsidR="00D07632" w:rsidRDefault="00D07632" w:rsidP="00D07632">
      <w:pPr>
        <w:spacing w:before="100" w:beforeAutospacing="1" w:after="100" w:afterAutospacing="1" w:line="240" w:lineRule="auto"/>
        <w:jc w:val="both"/>
        <w:rPr>
          <w:rFonts w:ascii="Times New Roman" w:hAnsi="Times New Roman"/>
          <w:b/>
          <w:sz w:val="28"/>
          <w:szCs w:val="28"/>
        </w:rPr>
      </w:pPr>
    </w:p>
    <w:p w14:paraId="7A25337A" w14:textId="77777777" w:rsidR="00D07632" w:rsidRDefault="00D07632" w:rsidP="00D07632">
      <w:pPr>
        <w:spacing w:before="100" w:beforeAutospacing="1" w:after="100" w:afterAutospacing="1" w:line="240" w:lineRule="auto"/>
        <w:jc w:val="both"/>
        <w:rPr>
          <w:rFonts w:ascii="Times New Roman" w:hAnsi="Times New Roman"/>
          <w:b/>
          <w:sz w:val="28"/>
          <w:szCs w:val="28"/>
        </w:rPr>
      </w:pPr>
    </w:p>
    <w:p w14:paraId="0034C017" w14:textId="77777777" w:rsidR="00D07632" w:rsidRDefault="00D07632" w:rsidP="00D07632">
      <w:pPr>
        <w:spacing w:before="100" w:beforeAutospacing="1" w:after="100" w:afterAutospacing="1" w:line="240" w:lineRule="auto"/>
        <w:jc w:val="both"/>
        <w:rPr>
          <w:rFonts w:ascii="Times New Roman" w:hAnsi="Times New Roman"/>
          <w:b/>
          <w:sz w:val="28"/>
          <w:szCs w:val="28"/>
        </w:rPr>
      </w:pPr>
    </w:p>
    <w:p w14:paraId="02B9F412" w14:textId="77777777" w:rsidR="00D07632" w:rsidRDefault="00D07632" w:rsidP="00D07632">
      <w:pPr>
        <w:spacing w:before="100" w:beforeAutospacing="1" w:after="100" w:afterAutospacing="1" w:line="240" w:lineRule="auto"/>
        <w:jc w:val="both"/>
        <w:rPr>
          <w:rFonts w:ascii="Times New Roman" w:hAnsi="Times New Roman"/>
          <w:b/>
          <w:sz w:val="28"/>
          <w:szCs w:val="28"/>
        </w:rPr>
      </w:pPr>
    </w:p>
    <w:p w14:paraId="32D5157B" w14:textId="77777777" w:rsidR="00D07632" w:rsidRDefault="00D07632" w:rsidP="00D07632">
      <w:pPr>
        <w:spacing w:before="100" w:beforeAutospacing="1" w:after="100" w:afterAutospacing="1" w:line="240" w:lineRule="auto"/>
        <w:jc w:val="both"/>
        <w:rPr>
          <w:rFonts w:ascii="Times New Roman" w:hAnsi="Times New Roman"/>
          <w:b/>
          <w:sz w:val="28"/>
          <w:szCs w:val="28"/>
        </w:rPr>
      </w:pPr>
    </w:p>
    <w:p w14:paraId="33A5E7B7" w14:textId="77777777" w:rsidR="00D07632" w:rsidRDefault="00D07632" w:rsidP="00D07632">
      <w:pPr>
        <w:spacing w:before="100" w:beforeAutospacing="1" w:after="100" w:afterAutospacing="1" w:line="240" w:lineRule="auto"/>
        <w:jc w:val="both"/>
        <w:rPr>
          <w:rFonts w:ascii="Times New Roman" w:hAnsi="Times New Roman"/>
          <w:b/>
          <w:sz w:val="28"/>
          <w:szCs w:val="28"/>
        </w:rPr>
      </w:pPr>
    </w:p>
    <w:p w14:paraId="7EB71B79" w14:textId="77777777" w:rsidR="00D07632" w:rsidRDefault="00D07632" w:rsidP="00D07632">
      <w:pPr>
        <w:spacing w:before="100" w:beforeAutospacing="1" w:after="100" w:afterAutospacing="1" w:line="240" w:lineRule="auto"/>
        <w:jc w:val="both"/>
        <w:rPr>
          <w:rFonts w:ascii="Times New Roman" w:hAnsi="Times New Roman"/>
          <w:b/>
          <w:sz w:val="28"/>
          <w:szCs w:val="28"/>
        </w:rPr>
      </w:pPr>
    </w:p>
    <w:p w14:paraId="51A5FE29" w14:textId="77777777" w:rsidR="00D07632" w:rsidRDefault="00D07632" w:rsidP="00D07632">
      <w:pPr>
        <w:spacing w:before="100" w:beforeAutospacing="1" w:after="100" w:afterAutospacing="1" w:line="240" w:lineRule="auto"/>
        <w:jc w:val="both"/>
        <w:rPr>
          <w:rFonts w:ascii="Times New Roman" w:hAnsi="Times New Roman"/>
          <w:b/>
          <w:sz w:val="28"/>
          <w:szCs w:val="28"/>
        </w:rPr>
      </w:pPr>
    </w:p>
    <w:p w14:paraId="68143D3D" w14:textId="77777777" w:rsidR="00D07632" w:rsidRDefault="00D07632" w:rsidP="00D07632">
      <w:pPr>
        <w:spacing w:before="100" w:beforeAutospacing="1" w:after="100" w:afterAutospacing="1" w:line="240" w:lineRule="auto"/>
        <w:jc w:val="both"/>
        <w:rPr>
          <w:rFonts w:ascii="Times New Roman" w:hAnsi="Times New Roman"/>
          <w:b/>
          <w:sz w:val="28"/>
          <w:szCs w:val="28"/>
        </w:rPr>
      </w:pPr>
    </w:p>
    <w:p w14:paraId="6B7E3EE6" w14:textId="77777777" w:rsidR="00D07632" w:rsidRDefault="00D07632" w:rsidP="00D07632">
      <w:pPr>
        <w:spacing w:before="100" w:beforeAutospacing="1" w:after="100" w:afterAutospacing="1" w:line="240" w:lineRule="auto"/>
        <w:jc w:val="both"/>
        <w:rPr>
          <w:rFonts w:ascii="Times New Roman" w:hAnsi="Times New Roman"/>
          <w:b/>
          <w:sz w:val="28"/>
          <w:szCs w:val="28"/>
        </w:rPr>
      </w:pPr>
    </w:p>
    <w:p w14:paraId="653FF36A" w14:textId="77777777" w:rsidR="00D07632" w:rsidRDefault="00D07632" w:rsidP="00D07632">
      <w:pPr>
        <w:spacing w:before="100" w:beforeAutospacing="1" w:after="100" w:afterAutospacing="1" w:line="240" w:lineRule="auto"/>
        <w:jc w:val="both"/>
        <w:rPr>
          <w:rFonts w:ascii="Times New Roman" w:hAnsi="Times New Roman"/>
          <w:b/>
          <w:sz w:val="28"/>
          <w:szCs w:val="28"/>
        </w:rPr>
      </w:pPr>
    </w:p>
    <w:p w14:paraId="616A1F12" w14:textId="77777777" w:rsidR="00D07632" w:rsidRDefault="00D07632" w:rsidP="00D07632">
      <w:pPr>
        <w:spacing w:before="100" w:beforeAutospacing="1" w:after="100" w:afterAutospacing="1" w:line="240" w:lineRule="auto"/>
        <w:jc w:val="both"/>
        <w:rPr>
          <w:rFonts w:ascii="Times New Roman" w:hAnsi="Times New Roman"/>
          <w:b/>
          <w:sz w:val="28"/>
          <w:szCs w:val="28"/>
        </w:rPr>
      </w:pPr>
    </w:p>
    <w:tbl>
      <w:tblPr>
        <w:tblW w:w="0" w:type="auto"/>
        <w:tblBorders>
          <w:top w:val="single" w:sz="8" w:space="0" w:color="9BBB59"/>
          <w:bottom w:val="single" w:sz="8" w:space="0" w:color="9BBB59"/>
        </w:tblBorders>
        <w:tblLook w:val="04A0" w:firstRow="1" w:lastRow="0" w:firstColumn="1" w:lastColumn="0" w:noHBand="0" w:noVBand="1"/>
      </w:tblPr>
      <w:tblGrid>
        <w:gridCol w:w="8856"/>
      </w:tblGrid>
      <w:tr w:rsidR="00D07632" w:rsidRPr="009357DD" w14:paraId="4283BF5D" w14:textId="77777777" w:rsidTr="00543A44">
        <w:tc>
          <w:tcPr>
            <w:tcW w:w="8856" w:type="dxa"/>
            <w:tcBorders>
              <w:top w:val="single" w:sz="8" w:space="0" w:color="9BBB59"/>
              <w:bottom w:val="single" w:sz="8" w:space="0" w:color="9BBB59"/>
            </w:tcBorders>
            <w:shd w:val="clear" w:color="auto" w:fill="auto"/>
          </w:tcPr>
          <w:p w14:paraId="3F36CF27" w14:textId="77777777" w:rsidR="00D07632" w:rsidRPr="009357DD" w:rsidRDefault="00D07632" w:rsidP="00543A44">
            <w:pPr>
              <w:spacing w:before="100" w:beforeAutospacing="1" w:after="100" w:afterAutospacing="1" w:line="240" w:lineRule="auto"/>
              <w:jc w:val="center"/>
              <w:rPr>
                <w:rFonts w:ascii="Times New Roman" w:hAnsi="Times New Roman"/>
                <w:b/>
                <w:bCs/>
                <w:color w:val="002060"/>
                <w:sz w:val="36"/>
                <w:szCs w:val="36"/>
              </w:rPr>
            </w:pPr>
            <w:r w:rsidRPr="009357DD">
              <w:rPr>
                <w:rFonts w:ascii="Times New Roman" w:hAnsi="Times New Roman"/>
                <w:b/>
                <w:bCs/>
                <w:color w:val="002060"/>
                <w:sz w:val="36"/>
                <w:szCs w:val="36"/>
              </w:rPr>
              <w:t>Chapter: Three</w:t>
            </w:r>
          </w:p>
          <w:p w14:paraId="34B5EE4D" w14:textId="77777777" w:rsidR="00D07632" w:rsidRPr="009357DD" w:rsidRDefault="00D07632" w:rsidP="00543A44">
            <w:pPr>
              <w:spacing w:before="100" w:beforeAutospacing="1" w:after="100" w:afterAutospacing="1" w:line="240" w:lineRule="auto"/>
              <w:jc w:val="center"/>
              <w:rPr>
                <w:rFonts w:ascii="Times New Roman" w:hAnsi="Times New Roman"/>
                <w:b/>
                <w:bCs/>
                <w:color w:val="7030A0"/>
                <w:sz w:val="28"/>
                <w:szCs w:val="28"/>
              </w:rPr>
            </w:pPr>
            <w:r w:rsidRPr="009357DD">
              <w:rPr>
                <w:rFonts w:ascii="Times New Roman" w:hAnsi="Times New Roman"/>
                <w:b/>
                <w:bCs/>
                <w:color w:val="7030A0"/>
                <w:sz w:val="28"/>
                <w:szCs w:val="28"/>
              </w:rPr>
              <w:t xml:space="preserve">A Brief of </w:t>
            </w:r>
            <w:r>
              <w:rPr>
                <w:rFonts w:ascii="Times New Roman" w:hAnsi="Times New Roman"/>
                <w:b/>
                <w:bCs/>
                <w:color w:val="7030A0"/>
                <w:sz w:val="28"/>
                <w:szCs w:val="28"/>
              </w:rPr>
              <w:t>ACI Group Ltd</w:t>
            </w:r>
          </w:p>
        </w:tc>
      </w:tr>
    </w:tbl>
    <w:p w14:paraId="53511FE3" w14:textId="77777777" w:rsidR="00D07632" w:rsidRDefault="00D07632" w:rsidP="00D07632">
      <w:pPr>
        <w:spacing w:before="100" w:beforeAutospacing="1" w:after="100" w:afterAutospacing="1" w:line="240" w:lineRule="auto"/>
        <w:jc w:val="both"/>
        <w:rPr>
          <w:rFonts w:ascii="Times New Roman" w:hAnsi="Times New Roman"/>
          <w:b/>
          <w:sz w:val="28"/>
          <w:szCs w:val="28"/>
        </w:rPr>
      </w:pPr>
    </w:p>
    <w:p w14:paraId="6A411DC8" w14:textId="77777777" w:rsidR="00D07632" w:rsidRDefault="00D07632" w:rsidP="00D07632">
      <w:pPr>
        <w:spacing w:before="100" w:beforeAutospacing="1" w:after="100" w:afterAutospacing="1" w:line="240" w:lineRule="auto"/>
        <w:jc w:val="both"/>
        <w:rPr>
          <w:rFonts w:ascii="Times New Roman" w:hAnsi="Times New Roman"/>
          <w:b/>
          <w:sz w:val="28"/>
          <w:szCs w:val="28"/>
        </w:rPr>
      </w:pPr>
    </w:p>
    <w:p w14:paraId="5F206516" w14:textId="77777777" w:rsidR="00D07632" w:rsidRDefault="00D07632" w:rsidP="00D07632">
      <w:pPr>
        <w:spacing w:before="100" w:beforeAutospacing="1" w:after="100" w:afterAutospacing="1" w:line="240" w:lineRule="auto"/>
        <w:jc w:val="both"/>
        <w:rPr>
          <w:rFonts w:ascii="Times New Roman" w:hAnsi="Times New Roman"/>
          <w:b/>
          <w:sz w:val="28"/>
          <w:szCs w:val="28"/>
        </w:rPr>
      </w:pPr>
    </w:p>
    <w:p w14:paraId="78D2D840" w14:textId="77777777" w:rsidR="00D07632" w:rsidRDefault="00D07632" w:rsidP="00D07632">
      <w:pPr>
        <w:spacing w:before="100" w:beforeAutospacing="1" w:after="100" w:afterAutospacing="1" w:line="240" w:lineRule="auto"/>
        <w:jc w:val="both"/>
        <w:rPr>
          <w:rFonts w:ascii="Times New Roman" w:hAnsi="Times New Roman"/>
          <w:b/>
          <w:sz w:val="28"/>
          <w:szCs w:val="28"/>
        </w:rPr>
      </w:pPr>
    </w:p>
    <w:p w14:paraId="4BBF1898" w14:textId="77777777" w:rsidR="00D07632" w:rsidRDefault="00D07632" w:rsidP="00D07632">
      <w:pPr>
        <w:spacing w:before="100" w:beforeAutospacing="1" w:after="100" w:afterAutospacing="1" w:line="240" w:lineRule="auto"/>
        <w:jc w:val="both"/>
        <w:rPr>
          <w:rFonts w:ascii="Times New Roman" w:hAnsi="Times New Roman"/>
          <w:b/>
          <w:sz w:val="28"/>
          <w:szCs w:val="28"/>
        </w:rPr>
      </w:pPr>
    </w:p>
    <w:p w14:paraId="7D1F571B" w14:textId="77777777" w:rsidR="00D07632" w:rsidRDefault="00D07632" w:rsidP="00D07632">
      <w:pPr>
        <w:spacing w:before="100" w:beforeAutospacing="1" w:after="100" w:afterAutospacing="1" w:line="240" w:lineRule="auto"/>
        <w:jc w:val="both"/>
        <w:rPr>
          <w:rFonts w:ascii="Times New Roman" w:hAnsi="Times New Roman"/>
          <w:b/>
          <w:sz w:val="28"/>
          <w:szCs w:val="28"/>
        </w:rPr>
      </w:pPr>
    </w:p>
    <w:p w14:paraId="365DA97C" w14:textId="77777777" w:rsidR="00D07632" w:rsidRDefault="00D07632" w:rsidP="00D07632">
      <w:pPr>
        <w:spacing w:before="100" w:beforeAutospacing="1" w:after="100" w:afterAutospacing="1" w:line="240" w:lineRule="auto"/>
        <w:jc w:val="both"/>
        <w:rPr>
          <w:rFonts w:ascii="Times New Roman" w:hAnsi="Times New Roman"/>
          <w:b/>
          <w:sz w:val="28"/>
          <w:szCs w:val="28"/>
        </w:rPr>
      </w:pPr>
    </w:p>
    <w:p w14:paraId="423BCB7E" w14:textId="77777777" w:rsidR="00D07632" w:rsidRDefault="00D07632" w:rsidP="00D07632">
      <w:pPr>
        <w:spacing w:before="100" w:beforeAutospacing="1" w:after="100" w:afterAutospacing="1" w:line="240" w:lineRule="auto"/>
        <w:jc w:val="both"/>
        <w:rPr>
          <w:rFonts w:ascii="Times New Roman" w:hAnsi="Times New Roman"/>
          <w:b/>
          <w:sz w:val="28"/>
          <w:szCs w:val="28"/>
        </w:rPr>
      </w:pPr>
    </w:p>
    <w:p w14:paraId="0AFA8BA0" w14:textId="77777777" w:rsidR="00D07632" w:rsidRDefault="00D07632" w:rsidP="00D07632">
      <w:pPr>
        <w:spacing w:before="100" w:beforeAutospacing="1" w:after="100" w:afterAutospacing="1" w:line="240" w:lineRule="auto"/>
        <w:jc w:val="both"/>
        <w:rPr>
          <w:rFonts w:ascii="Times New Roman" w:hAnsi="Times New Roman"/>
          <w:b/>
          <w:sz w:val="28"/>
          <w:szCs w:val="28"/>
        </w:rPr>
      </w:pPr>
    </w:p>
    <w:p w14:paraId="48CB2D5A" w14:textId="77777777" w:rsidR="00D07632" w:rsidRDefault="00D07632" w:rsidP="00D07632">
      <w:pPr>
        <w:spacing w:before="100" w:beforeAutospacing="1" w:after="100" w:afterAutospacing="1" w:line="240" w:lineRule="auto"/>
        <w:jc w:val="both"/>
        <w:rPr>
          <w:rFonts w:ascii="Times New Roman" w:hAnsi="Times New Roman"/>
          <w:b/>
          <w:sz w:val="28"/>
          <w:szCs w:val="28"/>
        </w:rPr>
      </w:pPr>
    </w:p>
    <w:p w14:paraId="3597A053" w14:textId="77777777" w:rsidR="00D07632" w:rsidRPr="009C5869" w:rsidRDefault="00D07632" w:rsidP="00D07632">
      <w:pPr>
        <w:spacing w:before="100" w:beforeAutospacing="1" w:after="100" w:afterAutospacing="1" w:line="240" w:lineRule="auto"/>
        <w:jc w:val="both"/>
        <w:rPr>
          <w:rFonts w:ascii="Times New Roman" w:hAnsi="Times New Roman"/>
          <w:b/>
          <w:sz w:val="28"/>
          <w:szCs w:val="28"/>
        </w:rPr>
      </w:pPr>
      <w:r>
        <w:rPr>
          <w:rFonts w:ascii="Times New Roman" w:hAnsi="Times New Roman"/>
          <w:b/>
          <w:sz w:val="28"/>
          <w:szCs w:val="28"/>
        </w:rPr>
        <w:t>3.</w:t>
      </w:r>
      <w:r w:rsidRPr="009C5869">
        <w:rPr>
          <w:rFonts w:ascii="Times New Roman" w:hAnsi="Times New Roman"/>
          <w:b/>
          <w:sz w:val="28"/>
          <w:szCs w:val="28"/>
        </w:rPr>
        <w:t xml:space="preserve"> A Brief History of </w:t>
      </w:r>
      <w:r>
        <w:rPr>
          <w:rFonts w:ascii="Times New Roman" w:hAnsi="Times New Roman"/>
          <w:b/>
          <w:sz w:val="28"/>
          <w:szCs w:val="28"/>
        </w:rPr>
        <w:t>ACI Group Ltd</w:t>
      </w:r>
    </w:p>
    <w:p w14:paraId="14EE66B3" w14:textId="77777777" w:rsidR="00D07632" w:rsidRPr="007A735C" w:rsidRDefault="00D07632" w:rsidP="00F074BD">
      <w:pPr>
        <w:numPr>
          <w:ilvl w:val="0"/>
          <w:numId w:val="10"/>
        </w:numPr>
        <w:spacing w:before="100" w:beforeAutospacing="1" w:after="100" w:afterAutospacing="1" w:line="240" w:lineRule="auto"/>
        <w:jc w:val="both"/>
        <w:rPr>
          <w:rFonts w:ascii="Times New Roman" w:hAnsi="Times New Roman"/>
          <w:b/>
          <w:sz w:val="28"/>
          <w:szCs w:val="28"/>
        </w:rPr>
      </w:pPr>
      <w:r w:rsidRPr="007A735C">
        <w:rPr>
          <w:rFonts w:ascii="Times New Roman" w:hAnsi="Times New Roman"/>
          <w:b/>
          <w:sz w:val="28"/>
          <w:szCs w:val="28"/>
        </w:rPr>
        <w:t xml:space="preserve">Company Profile </w:t>
      </w:r>
    </w:p>
    <w:p w14:paraId="18E68CA3" w14:textId="77777777" w:rsidR="00D07632" w:rsidRPr="007A735C" w:rsidRDefault="00D07632" w:rsidP="00D07632">
      <w:pPr>
        <w:rPr>
          <w:rFonts w:ascii="Times New Roman" w:hAnsi="Times New Roman"/>
          <w:color w:val="000000"/>
          <w:sz w:val="24"/>
          <w:szCs w:val="24"/>
        </w:rPr>
      </w:pPr>
      <w:r w:rsidRPr="007A735C">
        <w:rPr>
          <w:rFonts w:ascii="Times New Roman" w:hAnsi="Times New Roman"/>
          <w:b/>
          <w:bCs/>
          <w:color w:val="000000"/>
          <w:sz w:val="24"/>
          <w:szCs w:val="24"/>
          <w:shd w:val="clear" w:color="auto" w:fill="FFFFFF"/>
        </w:rPr>
        <w:t>ACI</w:t>
      </w:r>
      <w:r w:rsidRPr="007A735C">
        <w:rPr>
          <w:rFonts w:ascii="Times New Roman" w:hAnsi="Times New Roman"/>
          <w:color w:val="000000"/>
          <w:sz w:val="24"/>
          <w:szCs w:val="24"/>
          <w:shd w:val="clear" w:color="auto" w:fill="FFFFFF"/>
        </w:rPr>
        <w:t> or </w:t>
      </w:r>
      <w:r w:rsidRPr="007A735C">
        <w:rPr>
          <w:rFonts w:ascii="Times New Roman" w:hAnsi="Times New Roman"/>
          <w:b/>
          <w:bCs/>
          <w:color w:val="000000"/>
          <w:sz w:val="24"/>
          <w:szCs w:val="24"/>
          <w:shd w:val="clear" w:color="auto" w:fill="FFFFFF"/>
        </w:rPr>
        <w:t>Advanced Chemical Industries</w:t>
      </w:r>
      <w:r w:rsidRPr="007A735C">
        <w:rPr>
          <w:rFonts w:ascii="Times New Roman" w:hAnsi="Times New Roman"/>
          <w:color w:val="000000"/>
          <w:sz w:val="24"/>
          <w:szCs w:val="24"/>
          <w:shd w:val="clear" w:color="auto" w:fill="FFFFFF"/>
        </w:rPr>
        <w:t> (ACI) is one of the largest Bangladeshi </w:t>
      </w:r>
      <w:hyperlink r:id="rId11" w:tooltip="Conglomerate (company)" w:history="1">
        <w:r w:rsidRPr="007A735C">
          <w:rPr>
            <w:rStyle w:val="Hyperlink"/>
            <w:color w:val="000000"/>
            <w:shd w:val="clear" w:color="auto" w:fill="FFFFFF"/>
          </w:rPr>
          <w:t>conglomerates</w:t>
        </w:r>
      </w:hyperlink>
      <w:r w:rsidRPr="007A735C">
        <w:rPr>
          <w:rFonts w:ascii="Times New Roman" w:hAnsi="Times New Roman"/>
          <w:color w:val="000000"/>
          <w:sz w:val="24"/>
          <w:szCs w:val="24"/>
          <w:shd w:val="clear" w:color="auto" w:fill="FFFFFF"/>
        </w:rPr>
        <w:t xml:space="preserve">. The company operates through three reportable segments: </w:t>
      </w:r>
      <w:r w:rsidRPr="007A735C">
        <w:rPr>
          <w:rFonts w:ascii="Times New Roman" w:hAnsi="Times New Roman"/>
          <w:color w:val="000000"/>
          <w:sz w:val="24"/>
          <w:szCs w:val="24"/>
          <w:shd w:val="clear" w:color="auto" w:fill="FFFFFF"/>
        </w:rPr>
        <w:lastRenderedPageBreak/>
        <w:t>Pharmaceuticals, Consumer Brands and Agribusiness.</w:t>
      </w:r>
      <w:r w:rsidRPr="007A735C">
        <w:rPr>
          <w:rFonts w:ascii="Times New Roman" w:hAnsi="Times New Roman"/>
          <w:color w:val="000000"/>
          <w:sz w:val="24"/>
          <w:szCs w:val="24"/>
          <w:shd w:val="clear" w:color="auto" w:fill="FFFFFF"/>
          <w:vertAlign w:val="superscript"/>
        </w:rPr>
        <w:t xml:space="preserve"> </w:t>
      </w:r>
      <w:r w:rsidRPr="007A735C">
        <w:rPr>
          <w:rFonts w:ascii="Times New Roman" w:hAnsi="Times New Roman"/>
          <w:color w:val="000000"/>
          <w:sz w:val="24"/>
          <w:szCs w:val="24"/>
          <w:shd w:val="clear" w:color="auto" w:fill="FFFFFF"/>
        </w:rPr>
        <w:t xml:space="preserve"> </w:t>
      </w:r>
      <w:bookmarkStart w:id="7" w:name="_Hlk17454268"/>
      <w:r w:rsidRPr="007A735C">
        <w:rPr>
          <w:rFonts w:ascii="Times New Roman" w:hAnsi="Times New Roman"/>
          <w:color w:val="000000"/>
          <w:sz w:val="24"/>
          <w:szCs w:val="24"/>
          <w:shd w:val="clear" w:color="auto" w:fill="FFFFFF"/>
        </w:rPr>
        <w:t>ACI established as the subsidiary of Imperial Chemical Industries (ICI) in 1968.</w:t>
      </w:r>
      <w:bookmarkEnd w:id="7"/>
      <w:r w:rsidRPr="007A735C">
        <w:rPr>
          <w:rFonts w:ascii="Times New Roman" w:hAnsi="Times New Roman"/>
          <w:color w:val="000000"/>
          <w:sz w:val="24"/>
          <w:szCs w:val="24"/>
          <w:shd w:val="clear" w:color="auto" w:fill="FFFFFF"/>
        </w:rPr>
        <w:t xml:space="preserve"> It has been incorporated as ICI Bangladesh Manufacturers Limited on 24 January 1973. The company was renamed as Advanced Chemical Industries Limited (ACI Limited) on 5 May 1992. The company sold its insect control, air care and toilet care brands to </w:t>
      </w:r>
      <w:hyperlink r:id="rId12" w:tooltip="S. C. Johnson &amp; Son" w:history="1">
        <w:r w:rsidRPr="007A735C">
          <w:rPr>
            <w:rStyle w:val="Hyperlink"/>
            <w:color w:val="000000"/>
            <w:shd w:val="clear" w:color="auto" w:fill="FFFFFF"/>
          </w:rPr>
          <w:t>SC Johnson &amp; Son</w:t>
        </w:r>
      </w:hyperlink>
      <w:r w:rsidRPr="007A735C">
        <w:rPr>
          <w:rFonts w:ascii="Times New Roman" w:hAnsi="Times New Roman"/>
          <w:color w:val="000000"/>
          <w:sz w:val="24"/>
          <w:szCs w:val="24"/>
          <w:shd w:val="clear" w:color="auto" w:fill="FFFFFF"/>
        </w:rPr>
        <w:t> in 2015</w:t>
      </w:r>
      <w:r w:rsidRPr="007A735C">
        <w:rPr>
          <w:rFonts w:ascii="Times New Roman" w:hAnsi="Times New Roman"/>
          <w:color w:val="000000"/>
          <w:sz w:val="24"/>
          <w:szCs w:val="24"/>
        </w:rPr>
        <w:t>.</w:t>
      </w:r>
    </w:p>
    <w:p w14:paraId="5FAE181D" w14:textId="77777777" w:rsidR="00D07632" w:rsidRPr="007A735C" w:rsidRDefault="00D07632" w:rsidP="00F074BD">
      <w:pPr>
        <w:numPr>
          <w:ilvl w:val="0"/>
          <w:numId w:val="17"/>
        </w:numPr>
        <w:spacing w:before="100" w:beforeAutospacing="1" w:after="100" w:afterAutospacing="1" w:line="240" w:lineRule="auto"/>
        <w:jc w:val="both"/>
        <w:rPr>
          <w:rFonts w:ascii="Times New Roman" w:hAnsi="Times New Roman"/>
          <w:sz w:val="24"/>
          <w:szCs w:val="24"/>
        </w:rPr>
      </w:pPr>
      <w:r w:rsidRPr="007A735C">
        <w:rPr>
          <w:rFonts w:ascii="Times New Roman" w:hAnsi="Times New Roman"/>
          <w:b/>
          <w:bCs/>
          <w:sz w:val="32"/>
          <w:szCs w:val="32"/>
        </w:rPr>
        <w:t>sister concerns</w:t>
      </w:r>
      <w:r w:rsidRPr="007A735C">
        <w:rPr>
          <w:rFonts w:ascii="Times New Roman" w:hAnsi="Times New Roman"/>
          <w:sz w:val="24"/>
          <w:szCs w:val="24"/>
        </w:rPr>
        <w:t>,</w:t>
      </w:r>
    </w:p>
    <w:p w14:paraId="34DFF4A4" w14:textId="77777777" w:rsidR="00D07632" w:rsidRPr="00F70A3D" w:rsidRDefault="00D07632" w:rsidP="00F074BD">
      <w:pPr>
        <w:numPr>
          <w:ilvl w:val="0"/>
          <w:numId w:val="1"/>
        </w:numPr>
        <w:shd w:val="clear" w:color="auto" w:fill="FFFFFF"/>
        <w:spacing w:before="100" w:beforeAutospacing="1" w:after="24" w:line="240" w:lineRule="auto"/>
        <w:rPr>
          <w:rFonts w:ascii="Times New Roman" w:hAnsi="Times New Roman"/>
          <w:color w:val="222222"/>
          <w:sz w:val="24"/>
          <w:szCs w:val="24"/>
        </w:rPr>
      </w:pPr>
      <w:r w:rsidRPr="00F70A3D">
        <w:rPr>
          <w:rFonts w:ascii="Times New Roman" w:hAnsi="Times New Roman"/>
          <w:color w:val="222222"/>
          <w:sz w:val="24"/>
          <w:szCs w:val="24"/>
        </w:rPr>
        <w:t>ACI Consumer Brands</w:t>
      </w:r>
    </w:p>
    <w:p w14:paraId="0EB904D5" w14:textId="77777777" w:rsidR="00D07632" w:rsidRPr="00F70A3D" w:rsidRDefault="00D07632" w:rsidP="00F074BD">
      <w:pPr>
        <w:numPr>
          <w:ilvl w:val="0"/>
          <w:numId w:val="1"/>
        </w:numPr>
        <w:shd w:val="clear" w:color="auto" w:fill="FFFFFF"/>
        <w:spacing w:before="100" w:beforeAutospacing="1" w:after="24" w:line="240" w:lineRule="auto"/>
        <w:rPr>
          <w:rFonts w:ascii="Times New Roman" w:hAnsi="Times New Roman"/>
          <w:color w:val="222222"/>
          <w:sz w:val="24"/>
          <w:szCs w:val="24"/>
        </w:rPr>
      </w:pPr>
      <w:r w:rsidRPr="00F70A3D">
        <w:rPr>
          <w:rFonts w:ascii="Times New Roman" w:hAnsi="Times New Roman"/>
          <w:color w:val="222222"/>
          <w:sz w:val="24"/>
          <w:szCs w:val="24"/>
        </w:rPr>
        <w:t>ACI Fertilizer</w:t>
      </w:r>
    </w:p>
    <w:p w14:paraId="6AFB1D44" w14:textId="77777777" w:rsidR="00D07632" w:rsidRPr="007A735C" w:rsidRDefault="00D07632" w:rsidP="00F074BD">
      <w:pPr>
        <w:numPr>
          <w:ilvl w:val="0"/>
          <w:numId w:val="1"/>
        </w:numPr>
        <w:spacing w:before="100" w:beforeAutospacing="1" w:after="100" w:afterAutospacing="1" w:line="240" w:lineRule="auto"/>
        <w:jc w:val="both"/>
        <w:rPr>
          <w:rFonts w:ascii="Times New Roman" w:hAnsi="Times New Roman"/>
          <w:sz w:val="24"/>
          <w:szCs w:val="24"/>
        </w:rPr>
      </w:pPr>
      <w:r w:rsidRPr="00F70A3D">
        <w:rPr>
          <w:rFonts w:ascii="Times New Roman" w:hAnsi="Times New Roman"/>
          <w:color w:val="222222"/>
          <w:sz w:val="24"/>
          <w:szCs w:val="24"/>
        </w:rPr>
        <w:t>ACI Formulations Ltd</w:t>
      </w:r>
      <w:r w:rsidRPr="007A735C">
        <w:rPr>
          <w:rFonts w:ascii="Times New Roman" w:hAnsi="Times New Roman"/>
          <w:sz w:val="24"/>
          <w:szCs w:val="24"/>
        </w:rPr>
        <w:t xml:space="preserve"> </w:t>
      </w:r>
    </w:p>
    <w:p w14:paraId="3E9EBB41" w14:textId="77777777" w:rsidR="00D07632" w:rsidRPr="007A735C" w:rsidRDefault="00D07632" w:rsidP="00F074BD">
      <w:pPr>
        <w:numPr>
          <w:ilvl w:val="0"/>
          <w:numId w:val="1"/>
        </w:numPr>
        <w:spacing w:before="100" w:beforeAutospacing="1" w:after="100" w:afterAutospacing="1" w:line="240" w:lineRule="auto"/>
        <w:jc w:val="both"/>
        <w:rPr>
          <w:rFonts w:ascii="Times New Roman" w:hAnsi="Times New Roman"/>
          <w:sz w:val="24"/>
          <w:szCs w:val="24"/>
        </w:rPr>
      </w:pPr>
      <w:r w:rsidRPr="00F70A3D">
        <w:rPr>
          <w:rFonts w:ascii="Times New Roman" w:hAnsi="Times New Roman"/>
          <w:color w:val="222222"/>
          <w:sz w:val="24"/>
          <w:szCs w:val="24"/>
        </w:rPr>
        <w:t>ACI Agrochemicals</w:t>
      </w:r>
      <w:r w:rsidRPr="007A735C">
        <w:rPr>
          <w:rFonts w:ascii="Times New Roman" w:hAnsi="Times New Roman"/>
          <w:sz w:val="24"/>
          <w:szCs w:val="24"/>
        </w:rPr>
        <w:t xml:space="preserve"> </w:t>
      </w:r>
    </w:p>
    <w:p w14:paraId="6A8288B3" w14:textId="77777777" w:rsidR="00D07632" w:rsidRPr="00F70A3D" w:rsidRDefault="00D07632" w:rsidP="00F074BD">
      <w:pPr>
        <w:numPr>
          <w:ilvl w:val="0"/>
          <w:numId w:val="1"/>
        </w:numPr>
        <w:shd w:val="clear" w:color="auto" w:fill="FFFFFF"/>
        <w:spacing w:before="100" w:beforeAutospacing="1" w:after="100" w:afterAutospacing="1" w:line="240" w:lineRule="auto"/>
        <w:rPr>
          <w:rFonts w:ascii="Times New Roman" w:hAnsi="Times New Roman"/>
          <w:color w:val="222222"/>
          <w:sz w:val="24"/>
          <w:szCs w:val="24"/>
        </w:rPr>
      </w:pPr>
      <w:r w:rsidRPr="00F70A3D">
        <w:rPr>
          <w:rFonts w:ascii="Times New Roman" w:hAnsi="Times New Roman"/>
          <w:color w:val="222222"/>
          <w:sz w:val="24"/>
          <w:szCs w:val="24"/>
        </w:rPr>
        <w:t>Apex Leather-crafts Limited</w:t>
      </w:r>
    </w:p>
    <w:p w14:paraId="2CC31DEF" w14:textId="77777777" w:rsidR="00D07632" w:rsidRPr="007A735C" w:rsidRDefault="00D07632" w:rsidP="00F074BD">
      <w:pPr>
        <w:numPr>
          <w:ilvl w:val="0"/>
          <w:numId w:val="1"/>
        </w:numPr>
        <w:spacing w:before="100" w:beforeAutospacing="1" w:after="100" w:afterAutospacing="1" w:line="240" w:lineRule="auto"/>
        <w:jc w:val="both"/>
        <w:rPr>
          <w:rFonts w:ascii="Times New Roman" w:hAnsi="Times New Roman"/>
          <w:sz w:val="24"/>
          <w:szCs w:val="24"/>
        </w:rPr>
      </w:pPr>
      <w:r w:rsidRPr="00F70A3D">
        <w:rPr>
          <w:rFonts w:ascii="Times New Roman" w:hAnsi="Times New Roman"/>
          <w:color w:val="222222"/>
          <w:sz w:val="24"/>
          <w:szCs w:val="24"/>
        </w:rPr>
        <w:t>ACI Salt Limited</w:t>
      </w:r>
      <w:r w:rsidRPr="007A735C">
        <w:rPr>
          <w:rFonts w:ascii="Times New Roman" w:hAnsi="Times New Roman"/>
          <w:sz w:val="24"/>
          <w:szCs w:val="24"/>
        </w:rPr>
        <w:t xml:space="preserve"> </w:t>
      </w:r>
    </w:p>
    <w:p w14:paraId="54602AAC" w14:textId="77777777" w:rsidR="00D07632" w:rsidRPr="007A735C" w:rsidRDefault="00D07632" w:rsidP="00F074BD">
      <w:pPr>
        <w:numPr>
          <w:ilvl w:val="0"/>
          <w:numId w:val="1"/>
        </w:numPr>
        <w:spacing w:before="100" w:beforeAutospacing="1" w:after="100" w:afterAutospacing="1" w:line="240" w:lineRule="auto"/>
        <w:jc w:val="both"/>
        <w:rPr>
          <w:rFonts w:ascii="Times New Roman" w:hAnsi="Times New Roman"/>
          <w:b/>
          <w:sz w:val="24"/>
          <w:szCs w:val="24"/>
          <w:u w:val="single"/>
        </w:rPr>
      </w:pPr>
      <w:r w:rsidRPr="00F70A3D">
        <w:rPr>
          <w:rFonts w:ascii="Times New Roman" w:hAnsi="Times New Roman"/>
          <w:color w:val="222222"/>
          <w:sz w:val="24"/>
          <w:szCs w:val="24"/>
        </w:rPr>
        <w:t>ACI Pure Flour Limited</w:t>
      </w:r>
      <w:r w:rsidRPr="007A735C">
        <w:rPr>
          <w:rFonts w:ascii="Times New Roman" w:hAnsi="Times New Roman"/>
          <w:sz w:val="24"/>
          <w:szCs w:val="24"/>
        </w:rPr>
        <w:t xml:space="preserve"> </w:t>
      </w:r>
    </w:p>
    <w:p w14:paraId="0851E1F4" w14:textId="77777777" w:rsidR="00D07632" w:rsidRPr="007A735C" w:rsidRDefault="00D07632" w:rsidP="00F074BD">
      <w:pPr>
        <w:numPr>
          <w:ilvl w:val="0"/>
          <w:numId w:val="1"/>
        </w:numPr>
        <w:spacing w:before="100" w:beforeAutospacing="1" w:after="100" w:afterAutospacing="1" w:line="240" w:lineRule="auto"/>
        <w:jc w:val="both"/>
        <w:rPr>
          <w:rFonts w:ascii="Times New Roman" w:hAnsi="Times New Roman"/>
          <w:sz w:val="24"/>
          <w:szCs w:val="24"/>
        </w:rPr>
      </w:pPr>
      <w:r w:rsidRPr="00F70A3D">
        <w:rPr>
          <w:rFonts w:ascii="Times New Roman" w:hAnsi="Times New Roman"/>
          <w:color w:val="222222"/>
          <w:sz w:val="24"/>
          <w:szCs w:val="24"/>
        </w:rPr>
        <w:t>ACI Foods Limited</w:t>
      </w:r>
      <w:r w:rsidRPr="007A735C">
        <w:rPr>
          <w:rFonts w:ascii="Times New Roman" w:hAnsi="Times New Roman"/>
          <w:sz w:val="24"/>
          <w:szCs w:val="24"/>
        </w:rPr>
        <w:t xml:space="preserve"> </w:t>
      </w:r>
    </w:p>
    <w:p w14:paraId="4855FC78" w14:textId="77777777" w:rsidR="00D07632" w:rsidRPr="007A735C" w:rsidRDefault="00D07632" w:rsidP="00F074BD">
      <w:pPr>
        <w:numPr>
          <w:ilvl w:val="0"/>
          <w:numId w:val="1"/>
        </w:numPr>
        <w:shd w:val="clear" w:color="auto" w:fill="FFFFFF"/>
        <w:spacing w:before="100" w:beforeAutospacing="1" w:after="24" w:line="240" w:lineRule="auto"/>
        <w:rPr>
          <w:rFonts w:ascii="Times New Roman" w:hAnsi="Times New Roman"/>
          <w:color w:val="222222"/>
          <w:sz w:val="24"/>
          <w:szCs w:val="24"/>
        </w:rPr>
      </w:pPr>
      <w:r w:rsidRPr="007A735C">
        <w:rPr>
          <w:rFonts w:ascii="Times New Roman" w:hAnsi="Times New Roman"/>
          <w:color w:val="222222"/>
          <w:sz w:val="24"/>
          <w:szCs w:val="24"/>
        </w:rPr>
        <w:t>Premia flex</w:t>
      </w:r>
      <w:r w:rsidRPr="00F70A3D">
        <w:rPr>
          <w:rFonts w:ascii="Times New Roman" w:hAnsi="Times New Roman"/>
          <w:color w:val="222222"/>
          <w:sz w:val="24"/>
          <w:szCs w:val="24"/>
        </w:rPr>
        <w:t xml:space="preserve"> Plastics Limited</w:t>
      </w:r>
    </w:p>
    <w:p w14:paraId="25C37597" w14:textId="77777777" w:rsidR="00D07632" w:rsidRPr="007A735C" w:rsidRDefault="00D07632" w:rsidP="00F074BD">
      <w:pPr>
        <w:numPr>
          <w:ilvl w:val="0"/>
          <w:numId w:val="1"/>
        </w:numPr>
        <w:spacing w:before="100" w:beforeAutospacing="1" w:after="100" w:afterAutospacing="1" w:line="240" w:lineRule="auto"/>
        <w:jc w:val="both"/>
        <w:rPr>
          <w:rFonts w:ascii="Times New Roman" w:hAnsi="Times New Roman"/>
          <w:sz w:val="24"/>
          <w:szCs w:val="24"/>
        </w:rPr>
      </w:pPr>
      <w:r w:rsidRPr="00F70A3D">
        <w:rPr>
          <w:rFonts w:ascii="Times New Roman" w:hAnsi="Times New Roman"/>
          <w:color w:val="222222"/>
          <w:sz w:val="24"/>
          <w:szCs w:val="24"/>
        </w:rPr>
        <w:t>Creative Communication Limited</w:t>
      </w:r>
      <w:r w:rsidRPr="007A735C">
        <w:rPr>
          <w:rFonts w:ascii="Times New Roman" w:hAnsi="Times New Roman"/>
          <w:sz w:val="24"/>
          <w:szCs w:val="24"/>
        </w:rPr>
        <w:t xml:space="preserve"> </w:t>
      </w:r>
    </w:p>
    <w:p w14:paraId="5682EE35" w14:textId="77777777" w:rsidR="00D07632" w:rsidRPr="007A735C" w:rsidRDefault="00D07632" w:rsidP="00F074BD">
      <w:pPr>
        <w:numPr>
          <w:ilvl w:val="0"/>
          <w:numId w:val="1"/>
        </w:numPr>
        <w:spacing w:before="100" w:beforeAutospacing="1" w:after="100" w:afterAutospacing="1" w:line="240" w:lineRule="auto"/>
        <w:jc w:val="both"/>
        <w:rPr>
          <w:rFonts w:ascii="Times New Roman" w:eastAsia="Calibri" w:hAnsi="Times New Roman"/>
          <w:sz w:val="24"/>
          <w:szCs w:val="24"/>
        </w:rPr>
      </w:pPr>
      <w:r w:rsidRPr="00F70A3D">
        <w:rPr>
          <w:rFonts w:ascii="Times New Roman" w:hAnsi="Times New Roman"/>
          <w:color w:val="222222"/>
          <w:sz w:val="24"/>
          <w:szCs w:val="24"/>
        </w:rPr>
        <w:t>ACI Motors Limited (</w:t>
      </w:r>
      <w:hyperlink r:id="rId13" w:tooltip="Yamaha Motor Company" w:history="1">
        <w:r w:rsidRPr="007A735C">
          <w:rPr>
            <w:rFonts w:ascii="Times New Roman" w:hAnsi="Times New Roman"/>
            <w:color w:val="000000"/>
            <w:sz w:val="24"/>
            <w:szCs w:val="24"/>
            <w:u w:val="single"/>
          </w:rPr>
          <w:t>Yamaha</w:t>
        </w:r>
      </w:hyperlink>
      <w:r w:rsidRPr="00F70A3D">
        <w:rPr>
          <w:rFonts w:ascii="Times New Roman" w:hAnsi="Times New Roman"/>
          <w:color w:val="222222"/>
          <w:sz w:val="24"/>
          <w:szCs w:val="24"/>
        </w:rPr>
        <w:t>)</w:t>
      </w:r>
    </w:p>
    <w:p w14:paraId="77F9449D" w14:textId="77777777" w:rsidR="00D07632" w:rsidRPr="007A735C" w:rsidRDefault="00D07632" w:rsidP="00F074BD">
      <w:pPr>
        <w:numPr>
          <w:ilvl w:val="0"/>
          <w:numId w:val="1"/>
        </w:numPr>
        <w:spacing w:before="100" w:beforeAutospacing="1" w:after="100" w:afterAutospacing="1" w:line="240" w:lineRule="auto"/>
        <w:jc w:val="both"/>
        <w:rPr>
          <w:rFonts w:ascii="Times New Roman" w:eastAsia="Calibri" w:hAnsi="Times New Roman"/>
          <w:sz w:val="24"/>
          <w:szCs w:val="24"/>
        </w:rPr>
      </w:pPr>
      <w:r w:rsidRPr="00F70A3D">
        <w:rPr>
          <w:rFonts w:ascii="Times New Roman" w:hAnsi="Times New Roman"/>
          <w:color w:val="222222"/>
          <w:sz w:val="24"/>
          <w:szCs w:val="24"/>
        </w:rPr>
        <w:t>ACI Logistics Limited (</w:t>
      </w:r>
      <w:proofErr w:type="spellStart"/>
      <w:r w:rsidRPr="00F70A3D">
        <w:rPr>
          <w:rFonts w:ascii="Times New Roman" w:hAnsi="Times New Roman"/>
          <w:color w:val="222222"/>
          <w:sz w:val="24"/>
          <w:szCs w:val="24"/>
        </w:rPr>
        <w:t>Shwapno</w:t>
      </w:r>
      <w:proofErr w:type="spellEnd"/>
      <w:r w:rsidRPr="00F70A3D">
        <w:rPr>
          <w:rFonts w:ascii="Times New Roman" w:hAnsi="Times New Roman"/>
          <w:color w:val="222222"/>
          <w:sz w:val="24"/>
          <w:szCs w:val="24"/>
        </w:rPr>
        <w:t>)</w:t>
      </w:r>
    </w:p>
    <w:p w14:paraId="30CA2150" w14:textId="77777777" w:rsidR="00D07632" w:rsidRPr="007A735C" w:rsidRDefault="00D07632" w:rsidP="00F074BD">
      <w:pPr>
        <w:numPr>
          <w:ilvl w:val="0"/>
          <w:numId w:val="1"/>
        </w:numPr>
        <w:spacing w:before="100" w:beforeAutospacing="1" w:after="100" w:afterAutospacing="1" w:line="240" w:lineRule="auto"/>
        <w:jc w:val="both"/>
        <w:rPr>
          <w:rFonts w:ascii="Times New Roman" w:hAnsi="Times New Roman"/>
          <w:sz w:val="24"/>
          <w:szCs w:val="24"/>
        </w:rPr>
      </w:pPr>
      <w:r w:rsidRPr="00F70A3D">
        <w:rPr>
          <w:rFonts w:ascii="Times New Roman" w:hAnsi="Times New Roman"/>
          <w:color w:val="222222"/>
          <w:sz w:val="24"/>
          <w:szCs w:val="24"/>
        </w:rPr>
        <w:t>ACI HealthCare Limited</w:t>
      </w:r>
      <w:r w:rsidRPr="007A735C">
        <w:rPr>
          <w:rFonts w:ascii="Times New Roman" w:hAnsi="Times New Roman"/>
          <w:sz w:val="24"/>
          <w:szCs w:val="24"/>
        </w:rPr>
        <w:t xml:space="preserve"> </w:t>
      </w:r>
    </w:p>
    <w:p w14:paraId="556CD1A7" w14:textId="77777777" w:rsidR="00D07632" w:rsidRPr="007A735C" w:rsidRDefault="00D07632" w:rsidP="00F074BD">
      <w:pPr>
        <w:numPr>
          <w:ilvl w:val="0"/>
          <w:numId w:val="1"/>
        </w:numPr>
        <w:spacing w:before="100" w:beforeAutospacing="1" w:after="100" w:afterAutospacing="1" w:line="240" w:lineRule="auto"/>
        <w:jc w:val="both"/>
        <w:rPr>
          <w:rFonts w:ascii="Times New Roman" w:hAnsi="Times New Roman"/>
          <w:sz w:val="24"/>
          <w:szCs w:val="24"/>
        </w:rPr>
      </w:pPr>
      <w:r w:rsidRPr="00F70A3D">
        <w:rPr>
          <w:rFonts w:ascii="Times New Roman" w:hAnsi="Times New Roman"/>
          <w:color w:val="222222"/>
          <w:sz w:val="24"/>
          <w:szCs w:val="24"/>
        </w:rPr>
        <w:t>ACI consultants</w:t>
      </w:r>
      <w:r w:rsidRPr="007A735C">
        <w:rPr>
          <w:rFonts w:ascii="Times New Roman" w:hAnsi="Times New Roman"/>
          <w:sz w:val="24"/>
          <w:szCs w:val="24"/>
        </w:rPr>
        <w:t xml:space="preserve"> </w:t>
      </w:r>
    </w:p>
    <w:p w14:paraId="4AB3DA78" w14:textId="77777777" w:rsidR="00D07632" w:rsidRPr="00F70A3D" w:rsidRDefault="00D07632" w:rsidP="00F074BD">
      <w:pPr>
        <w:numPr>
          <w:ilvl w:val="0"/>
          <w:numId w:val="1"/>
        </w:numPr>
        <w:shd w:val="clear" w:color="auto" w:fill="FFFFFF"/>
        <w:spacing w:before="100" w:beforeAutospacing="1" w:after="24" w:line="240" w:lineRule="auto"/>
        <w:rPr>
          <w:rFonts w:ascii="Times New Roman" w:hAnsi="Times New Roman"/>
          <w:color w:val="222222"/>
          <w:sz w:val="24"/>
          <w:szCs w:val="24"/>
        </w:rPr>
      </w:pPr>
      <w:r w:rsidRPr="00F70A3D">
        <w:rPr>
          <w:rFonts w:ascii="Times New Roman" w:hAnsi="Times New Roman"/>
          <w:color w:val="222222"/>
          <w:sz w:val="24"/>
          <w:szCs w:val="24"/>
        </w:rPr>
        <w:t>ACI Pharmaceuticals</w:t>
      </w:r>
    </w:p>
    <w:p w14:paraId="70D10F86" w14:textId="77777777" w:rsidR="00D07632" w:rsidRPr="007A735C" w:rsidRDefault="00D07632" w:rsidP="00F074BD">
      <w:pPr>
        <w:numPr>
          <w:ilvl w:val="0"/>
          <w:numId w:val="1"/>
        </w:numPr>
        <w:shd w:val="clear" w:color="auto" w:fill="FFFFFF"/>
        <w:spacing w:before="100" w:beforeAutospacing="1" w:after="24" w:line="240" w:lineRule="auto"/>
        <w:rPr>
          <w:rFonts w:ascii="Times New Roman" w:hAnsi="Times New Roman"/>
          <w:color w:val="222222"/>
          <w:sz w:val="24"/>
          <w:szCs w:val="24"/>
        </w:rPr>
      </w:pPr>
      <w:r w:rsidRPr="00F70A3D">
        <w:rPr>
          <w:rFonts w:ascii="Times New Roman" w:hAnsi="Times New Roman"/>
          <w:color w:val="222222"/>
          <w:sz w:val="24"/>
          <w:szCs w:val="24"/>
        </w:rPr>
        <w:t>ACI Electronics Ltd. (</w:t>
      </w:r>
      <w:hyperlink r:id="rId14" w:tooltip="Panasonic" w:history="1">
        <w:r w:rsidRPr="007A735C">
          <w:rPr>
            <w:rFonts w:ascii="Times New Roman" w:hAnsi="Times New Roman"/>
            <w:color w:val="000000"/>
            <w:sz w:val="24"/>
            <w:szCs w:val="24"/>
            <w:u w:val="single"/>
          </w:rPr>
          <w:t>Panasonic</w:t>
        </w:r>
      </w:hyperlink>
      <w:r w:rsidRPr="00F70A3D">
        <w:rPr>
          <w:rFonts w:ascii="Times New Roman" w:hAnsi="Times New Roman"/>
          <w:color w:val="222222"/>
          <w:sz w:val="24"/>
          <w:szCs w:val="24"/>
        </w:rPr>
        <w:t> etc.)</w:t>
      </w:r>
    </w:p>
    <w:p w14:paraId="1F4D7108" w14:textId="77777777" w:rsidR="00D07632" w:rsidRPr="00F11788" w:rsidRDefault="00D07632" w:rsidP="00D07632">
      <w:pPr>
        <w:spacing w:before="100" w:beforeAutospacing="1" w:after="100" w:afterAutospacing="1" w:line="240" w:lineRule="auto"/>
        <w:jc w:val="both"/>
        <w:rPr>
          <w:sz w:val="24"/>
          <w:szCs w:val="24"/>
        </w:rPr>
      </w:pPr>
    </w:p>
    <w:p w14:paraId="78F6025D" w14:textId="77777777" w:rsidR="00D07632" w:rsidRPr="007A735C" w:rsidRDefault="00D07632" w:rsidP="00D07632">
      <w:pPr>
        <w:spacing w:before="100" w:beforeAutospacing="1" w:after="100" w:afterAutospacing="1" w:line="240" w:lineRule="auto"/>
        <w:ind w:left="360"/>
        <w:jc w:val="both"/>
        <w:rPr>
          <w:rFonts w:ascii="Times New Roman" w:hAnsi="Times New Roman"/>
          <w:b/>
          <w:sz w:val="28"/>
          <w:szCs w:val="28"/>
        </w:rPr>
      </w:pPr>
      <w:r w:rsidRPr="007A735C">
        <w:rPr>
          <w:rFonts w:ascii="Times New Roman" w:hAnsi="Times New Roman"/>
          <w:b/>
          <w:sz w:val="28"/>
          <w:szCs w:val="28"/>
        </w:rPr>
        <w:t xml:space="preserve"> 3.1 Mission, Vision and Value</w:t>
      </w:r>
    </w:p>
    <w:p w14:paraId="10C5AE69" w14:textId="77777777" w:rsidR="00D07632" w:rsidRPr="007A735C" w:rsidRDefault="00D07632" w:rsidP="00F074BD">
      <w:pPr>
        <w:numPr>
          <w:ilvl w:val="0"/>
          <w:numId w:val="19"/>
        </w:numPr>
        <w:spacing w:after="200" w:line="276" w:lineRule="auto"/>
        <w:rPr>
          <w:rFonts w:ascii="Times New Roman" w:hAnsi="Times New Roman"/>
          <w:b/>
          <w:bCs/>
          <w:sz w:val="28"/>
          <w:szCs w:val="28"/>
        </w:rPr>
      </w:pPr>
      <w:r w:rsidRPr="007A735C">
        <w:rPr>
          <w:rFonts w:ascii="Times New Roman" w:hAnsi="Times New Roman"/>
          <w:b/>
          <w:bCs/>
          <w:sz w:val="28"/>
          <w:szCs w:val="28"/>
        </w:rPr>
        <w:t>Their mission</w:t>
      </w:r>
    </w:p>
    <w:p w14:paraId="0AC0B91B" w14:textId="77777777" w:rsidR="00D07632" w:rsidRDefault="00D07632" w:rsidP="00D07632">
      <w:pPr>
        <w:rPr>
          <w:rFonts w:ascii="Times New Roman" w:hAnsi="Times New Roman"/>
          <w:sz w:val="24"/>
          <w:szCs w:val="24"/>
        </w:rPr>
      </w:pPr>
      <w:r w:rsidRPr="007A735C">
        <w:rPr>
          <w:rFonts w:ascii="Times New Roman" w:hAnsi="Times New Roman"/>
          <w:sz w:val="24"/>
          <w:szCs w:val="24"/>
        </w:rPr>
        <w:t>ACI's Mission is to enrich the quality of life of the people through responsible application of knowledge, technology and skills. ACI is committed to the pursuit of excellence through world-class products, innovative processes and empowered employees, to provide the highest level of satisfaction to their customers.</w:t>
      </w:r>
    </w:p>
    <w:p w14:paraId="1E89F4D0" w14:textId="7AFA1077" w:rsidR="00D07632" w:rsidRDefault="00D07632" w:rsidP="00D07632">
      <w:pPr>
        <w:rPr>
          <w:rFonts w:ascii="Times New Roman" w:hAnsi="Times New Roman"/>
          <w:sz w:val="24"/>
          <w:szCs w:val="24"/>
        </w:rPr>
      </w:pPr>
    </w:p>
    <w:p w14:paraId="6656AC53" w14:textId="77777777" w:rsidR="00D07632" w:rsidRPr="007A735C" w:rsidRDefault="00D07632" w:rsidP="00D07632">
      <w:pPr>
        <w:rPr>
          <w:rFonts w:ascii="Times New Roman" w:hAnsi="Times New Roman"/>
          <w:sz w:val="24"/>
          <w:szCs w:val="24"/>
        </w:rPr>
      </w:pPr>
    </w:p>
    <w:p w14:paraId="2D81854A" w14:textId="77777777" w:rsidR="00D07632" w:rsidRPr="007A735C" w:rsidRDefault="00D07632" w:rsidP="00F074BD">
      <w:pPr>
        <w:numPr>
          <w:ilvl w:val="0"/>
          <w:numId w:val="18"/>
        </w:numPr>
        <w:spacing w:after="200" w:line="276" w:lineRule="auto"/>
        <w:rPr>
          <w:rFonts w:ascii="Times New Roman" w:hAnsi="Times New Roman"/>
          <w:b/>
          <w:bCs/>
          <w:sz w:val="28"/>
          <w:szCs w:val="28"/>
        </w:rPr>
      </w:pPr>
      <w:r w:rsidRPr="007A735C">
        <w:rPr>
          <w:rFonts w:ascii="Times New Roman" w:hAnsi="Times New Roman"/>
          <w:b/>
          <w:bCs/>
          <w:sz w:val="28"/>
          <w:szCs w:val="28"/>
        </w:rPr>
        <w:t>Their vision</w:t>
      </w:r>
    </w:p>
    <w:p w14:paraId="5CE3246C" w14:textId="77777777" w:rsidR="00D07632" w:rsidRPr="007A735C" w:rsidRDefault="00D07632" w:rsidP="00D07632">
      <w:pPr>
        <w:rPr>
          <w:rFonts w:ascii="Times New Roman" w:hAnsi="Times New Roman"/>
          <w:sz w:val="24"/>
          <w:szCs w:val="24"/>
        </w:rPr>
      </w:pPr>
      <w:r w:rsidRPr="007A735C">
        <w:rPr>
          <w:rFonts w:ascii="Times New Roman" w:hAnsi="Times New Roman"/>
          <w:sz w:val="24"/>
          <w:szCs w:val="24"/>
        </w:rPr>
        <w:t xml:space="preserve">To realize the Mission, ACI </w:t>
      </w:r>
      <w:proofErr w:type="gramStart"/>
      <w:r w:rsidRPr="007A735C">
        <w:rPr>
          <w:rFonts w:ascii="Times New Roman" w:hAnsi="Times New Roman"/>
          <w:sz w:val="24"/>
          <w:szCs w:val="24"/>
        </w:rPr>
        <w:t>will :</w:t>
      </w:r>
      <w:proofErr w:type="gramEnd"/>
      <w:r w:rsidRPr="007A735C">
        <w:rPr>
          <w:rFonts w:ascii="Times New Roman" w:hAnsi="Times New Roman"/>
          <w:sz w:val="24"/>
          <w:szCs w:val="24"/>
        </w:rPr>
        <w:t xml:space="preserve"> </w:t>
      </w:r>
    </w:p>
    <w:p w14:paraId="10F93A73" w14:textId="77777777" w:rsidR="00D07632" w:rsidRPr="007A735C" w:rsidRDefault="00D07632" w:rsidP="00F074BD">
      <w:pPr>
        <w:numPr>
          <w:ilvl w:val="0"/>
          <w:numId w:val="20"/>
        </w:numPr>
        <w:spacing w:after="200" w:line="276" w:lineRule="auto"/>
        <w:rPr>
          <w:rFonts w:ascii="Times New Roman" w:hAnsi="Times New Roman"/>
          <w:sz w:val="24"/>
          <w:szCs w:val="24"/>
        </w:rPr>
      </w:pPr>
      <w:r w:rsidRPr="007A735C">
        <w:rPr>
          <w:rFonts w:ascii="Times New Roman" w:hAnsi="Times New Roman"/>
          <w:sz w:val="24"/>
          <w:szCs w:val="24"/>
        </w:rPr>
        <w:t xml:space="preserve">Provide products and services of high and consistent quality, ensuring value for money to their customers. </w:t>
      </w:r>
    </w:p>
    <w:p w14:paraId="444400E1" w14:textId="77777777" w:rsidR="00D07632" w:rsidRPr="007A735C" w:rsidRDefault="00D07632" w:rsidP="00F074BD">
      <w:pPr>
        <w:numPr>
          <w:ilvl w:val="0"/>
          <w:numId w:val="20"/>
        </w:numPr>
        <w:spacing w:after="200" w:line="276" w:lineRule="auto"/>
        <w:rPr>
          <w:rFonts w:ascii="Times New Roman" w:hAnsi="Times New Roman"/>
          <w:sz w:val="24"/>
          <w:szCs w:val="24"/>
        </w:rPr>
      </w:pPr>
      <w:r w:rsidRPr="007A735C">
        <w:rPr>
          <w:rFonts w:ascii="Times New Roman" w:hAnsi="Times New Roman"/>
          <w:sz w:val="24"/>
          <w:szCs w:val="24"/>
        </w:rPr>
        <w:lastRenderedPageBreak/>
        <w:t xml:space="preserve">Endotherm to attain a position of leadership in each category of their businesses. </w:t>
      </w:r>
    </w:p>
    <w:p w14:paraId="7FE28CEE" w14:textId="77777777" w:rsidR="00D07632" w:rsidRPr="007A735C" w:rsidRDefault="00D07632" w:rsidP="00F074BD">
      <w:pPr>
        <w:numPr>
          <w:ilvl w:val="0"/>
          <w:numId w:val="20"/>
        </w:numPr>
        <w:spacing w:after="200" w:line="276" w:lineRule="auto"/>
        <w:rPr>
          <w:rFonts w:ascii="Times New Roman" w:hAnsi="Times New Roman"/>
          <w:sz w:val="24"/>
          <w:szCs w:val="24"/>
        </w:rPr>
      </w:pPr>
      <w:r w:rsidRPr="007A735C">
        <w:rPr>
          <w:rFonts w:ascii="Times New Roman" w:hAnsi="Times New Roman"/>
          <w:sz w:val="24"/>
          <w:szCs w:val="24"/>
        </w:rPr>
        <w:t xml:space="preserve">Develop their employees by entering empowerment and rewarding innovation. </w:t>
      </w:r>
    </w:p>
    <w:p w14:paraId="31457475" w14:textId="77777777" w:rsidR="00D07632" w:rsidRPr="007A735C" w:rsidRDefault="00D07632" w:rsidP="00F074BD">
      <w:pPr>
        <w:numPr>
          <w:ilvl w:val="0"/>
          <w:numId w:val="20"/>
        </w:numPr>
        <w:spacing w:after="200" w:line="276" w:lineRule="auto"/>
        <w:rPr>
          <w:rFonts w:ascii="Times New Roman" w:hAnsi="Times New Roman"/>
          <w:sz w:val="24"/>
          <w:szCs w:val="24"/>
        </w:rPr>
      </w:pPr>
      <w:r w:rsidRPr="007A735C">
        <w:rPr>
          <w:rFonts w:ascii="Times New Roman" w:hAnsi="Times New Roman"/>
          <w:sz w:val="24"/>
          <w:szCs w:val="24"/>
        </w:rPr>
        <w:t xml:space="preserve">Promote an environment for learning and personal growth. </w:t>
      </w:r>
    </w:p>
    <w:p w14:paraId="509178DB" w14:textId="77777777" w:rsidR="00D07632" w:rsidRPr="007A735C" w:rsidRDefault="00D07632" w:rsidP="00F074BD">
      <w:pPr>
        <w:numPr>
          <w:ilvl w:val="0"/>
          <w:numId w:val="20"/>
        </w:numPr>
        <w:spacing w:after="200" w:line="276" w:lineRule="auto"/>
        <w:rPr>
          <w:rFonts w:ascii="Times New Roman" w:hAnsi="Times New Roman"/>
          <w:sz w:val="24"/>
          <w:szCs w:val="24"/>
        </w:rPr>
      </w:pPr>
      <w:r w:rsidRPr="007A735C">
        <w:rPr>
          <w:rFonts w:ascii="Times New Roman" w:hAnsi="Times New Roman"/>
          <w:sz w:val="24"/>
          <w:szCs w:val="24"/>
        </w:rPr>
        <w:t xml:space="preserve">Attain a high level of productivity in all their operations through effective utilization of rasterizes and adoption of appropriate technology. </w:t>
      </w:r>
    </w:p>
    <w:p w14:paraId="77D646EB" w14:textId="77777777" w:rsidR="00D07632" w:rsidRPr="007A735C" w:rsidRDefault="00D07632" w:rsidP="00F074BD">
      <w:pPr>
        <w:numPr>
          <w:ilvl w:val="0"/>
          <w:numId w:val="20"/>
        </w:numPr>
        <w:spacing w:after="200" w:line="276" w:lineRule="auto"/>
        <w:rPr>
          <w:rFonts w:ascii="Times New Roman" w:hAnsi="Times New Roman"/>
          <w:sz w:val="24"/>
          <w:szCs w:val="24"/>
        </w:rPr>
      </w:pPr>
      <w:r w:rsidRPr="007A735C">
        <w:rPr>
          <w:rFonts w:ascii="Times New Roman" w:hAnsi="Times New Roman"/>
          <w:sz w:val="24"/>
          <w:szCs w:val="24"/>
        </w:rPr>
        <w:t xml:space="preserve">Promote inclusive growth by entering and assisting their distributors and suppliers in improving efficiency. </w:t>
      </w:r>
    </w:p>
    <w:p w14:paraId="726B8BA5" w14:textId="77777777" w:rsidR="00D07632" w:rsidRPr="007A735C" w:rsidRDefault="00D07632" w:rsidP="00F074BD">
      <w:pPr>
        <w:numPr>
          <w:ilvl w:val="0"/>
          <w:numId w:val="20"/>
        </w:numPr>
        <w:spacing w:after="200" w:line="276" w:lineRule="auto"/>
        <w:rPr>
          <w:rFonts w:ascii="Times New Roman" w:hAnsi="Times New Roman"/>
          <w:sz w:val="24"/>
          <w:szCs w:val="24"/>
        </w:rPr>
      </w:pPr>
      <w:r w:rsidRPr="007A735C">
        <w:rPr>
          <w:rFonts w:ascii="Times New Roman" w:hAnsi="Times New Roman"/>
          <w:sz w:val="24"/>
          <w:szCs w:val="24"/>
        </w:rPr>
        <w:t>Ensure superior return on investment through judicious use of rasterizes and efficient operations, utilizing their core competencies.</w:t>
      </w:r>
    </w:p>
    <w:p w14:paraId="22D936E6" w14:textId="77777777" w:rsidR="00D07632" w:rsidRPr="007A735C" w:rsidRDefault="00D07632" w:rsidP="00F074BD">
      <w:pPr>
        <w:numPr>
          <w:ilvl w:val="0"/>
          <w:numId w:val="21"/>
        </w:numPr>
        <w:spacing w:after="200" w:line="276" w:lineRule="auto"/>
        <w:rPr>
          <w:rFonts w:ascii="Times New Roman" w:hAnsi="Times New Roman"/>
          <w:b/>
          <w:bCs/>
          <w:sz w:val="28"/>
          <w:szCs w:val="28"/>
        </w:rPr>
      </w:pPr>
      <w:r w:rsidRPr="007A735C">
        <w:rPr>
          <w:rFonts w:ascii="Times New Roman" w:hAnsi="Times New Roman"/>
          <w:b/>
          <w:bCs/>
          <w:sz w:val="28"/>
          <w:szCs w:val="28"/>
        </w:rPr>
        <w:t>Their values</w:t>
      </w:r>
    </w:p>
    <w:p w14:paraId="021BD612" w14:textId="77777777" w:rsidR="00D07632" w:rsidRPr="007A735C" w:rsidRDefault="00D07632" w:rsidP="00F074BD">
      <w:pPr>
        <w:numPr>
          <w:ilvl w:val="0"/>
          <w:numId w:val="20"/>
        </w:numPr>
        <w:spacing w:after="200" w:line="276" w:lineRule="auto"/>
        <w:rPr>
          <w:rFonts w:ascii="Times New Roman" w:hAnsi="Times New Roman"/>
          <w:sz w:val="24"/>
          <w:szCs w:val="24"/>
        </w:rPr>
      </w:pPr>
      <w:r w:rsidRPr="007A735C">
        <w:rPr>
          <w:rFonts w:ascii="Times New Roman" w:hAnsi="Times New Roman"/>
          <w:sz w:val="24"/>
          <w:szCs w:val="24"/>
        </w:rPr>
        <w:t xml:space="preserve">Quality </w:t>
      </w:r>
    </w:p>
    <w:p w14:paraId="00F03314" w14:textId="77777777" w:rsidR="00D07632" w:rsidRPr="007A735C" w:rsidRDefault="00D07632" w:rsidP="00F074BD">
      <w:pPr>
        <w:numPr>
          <w:ilvl w:val="0"/>
          <w:numId w:val="20"/>
        </w:numPr>
        <w:spacing w:after="200" w:line="276" w:lineRule="auto"/>
        <w:rPr>
          <w:rFonts w:ascii="Times New Roman" w:hAnsi="Times New Roman"/>
          <w:sz w:val="24"/>
          <w:szCs w:val="24"/>
        </w:rPr>
      </w:pPr>
      <w:r w:rsidRPr="007A735C">
        <w:rPr>
          <w:rFonts w:ascii="Times New Roman" w:hAnsi="Times New Roman"/>
          <w:sz w:val="24"/>
          <w:szCs w:val="24"/>
        </w:rPr>
        <w:t xml:space="preserve">Customer </w:t>
      </w:r>
    </w:p>
    <w:p w14:paraId="19E44523" w14:textId="77777777" w:rsidR="00D07632" w:rsidRPr="007A735C" w:rsidRDefault="00D07632" w:rsidP="00F074BD">
      <w:pPr>
        <w:numPr>
          <w:ilvl w:val="0"/>
          <w:numId w:val="20"/>
        </w:numPr>
        <w:spacing w:after="200" w:line="276" w:lineRule="auto"/>
        <w:rPr>
          <w:rFonts w:ascii="Times New Roman" w:hAnsi="Times New Roman"/>
          <w:sz w:val="24"/>
          <w:szCs w:val="24"/>
        </w:rPr>
      </w:pPr>
      <w:r w:rsidRPr="007A735C">
        <w:rPr>
          <w:rFonts w:ascii="Times New Roman" w:hAnsi="Times New Roman"/>
          <w:sz w:val="24"/>
          <w:szCs w:val="24"/>
        </w:rPr>
        <w:t xml:space="preserve">Focus </w:t>
      </w:r>
    </w:p>
    <w:p w14:paraId="653D0308" w14:textId="77777777" w:rsidR="00D07632" w:rsidRPr="007A735C" w:rsidRDefault="00D07632" w:rsidP="00F074BD">
      <w:pPr>
        <w:numPr>
          <w:ilvl w:val="0"/>
          <w:numId w:val="20"/>
        </w:numPr>
        <w:spacing w:after="200" w:line="276" w:lineRule="auto"/>
        <w:rPr>
          <w:rFonts w:ascii="Times New Roman" w:hAnsi="Times New Roman"/>
          <w:sz w:val="24"/>
          <w:szCs w:val="24"/>
        </w:rPr>
      </w:pPr>
      <w:r w:rsidRPr="007A735C">
        <w:rPr>
          <w:rFonts w:ascii="Times New Roman" w:hAnsi="Times New Roman"/>
          <w:sz w:val="24"/>
          <w:szCs w:val="24"/>
        </w:rPr>
        <w:t xml:space="preserve">Fairness </w:t>
      </w:r>
    </w:p>
    <w:p w14:paraId="70AA473D" w14:textId="77777777" w:rsidR="00D07632" w:rsidRPr="007A735C" w:rsidRDefault="00D07632" w:rsidP="00F074BD">
      <w:pPr>
        <w:numPr>
          <w:ilvl w:val="0"/>
          <w:numId w:val="20"/>
        </w:numPr>
        <w:spacing w:after="200" w:line="276" w:lineRule="auto"/>
        <w:rPr>
          <w:rFonts w:ascii="Times New Roman" w:hAnsi="Times New Roman"/>
          <w:sz w:val="24"/>
          <w:szCs w:val="24"/>
        </w:rPr>
      </w:pPr>
      <w:r w:rsidRPr="007A735C">
        <w:rPr>
          <w:rFonts w:ascii="Times New Roman" w:hAnsi="Times New Roman"/>
          <w:sz w:val="24"/>
          <w:szCs w:val="24"/>
        </w:rPr>
        <w:t xml:space="preserve">Transparency </w:t>
      </w:r>
    </w:p>
    <w:p w14:paraId="4F7BF2CF" w14:textId="77777777" w:rsidR="00D07632" w:rsidRPr="007A735C" w:rsidRDefault="00D07632" w:rsidP="00F074BD">
      <w:pPr>
        <w:numPr>
          <w:ilvl w:val="0"/>
          <w:numId w:val="20"/>
        </w:numPr>
        <w:spacing w:after="200" w:line="276" w:lineRule="auto"/>
        <w:rPr>
          <w:rFonts w:ascii="Times New Roman" w:hAnsi="Times New Roman"/>
          <w:sz w:val="24"/>
          <w:szCs w:val="24"/>
        </w:rPr>
      </w:pPr>
      <w:r w:rsidRPr="007A735C">
        <w:rPr>
          <w:rFonts w:ascii="Times New Roman" w:hAnsi="Times New Roman"/>
          <w:sz w:val="24"/>
          <w:szCs w:val="24"/>
        </w:rPr>
        <w:t xml:space="preserve">Innovation </w:t>
      </w:r>
    </w:p>
    <w:p w14:paraId="611ECE95" w14:textId="77777777" w:rsidR="00D07632" w:rsidRPr="007A735C" w:rsidRDefault="00D07632" w:rsidP="00F074BD">
      <w:pPr>
        <w:numPr>
          <w:ilvl w:val="0"/>
          <w:numId w:val="20"/>
        </w:numPr>
        <w:spacing w:after="200" w:line="276" w:lineRule="auto"/>
        <w:rPr>
          <w:rFonts w:ascii="Times New Roman" w:hAnsi="Times New Roman"/>
          <w:sz w:val="24"/>
          <w:szCs w:val="24"/>
        </w:rPr>
      </w:pPr>
      <w:r w:rsidRPr="007A735C">
        <w:rPr>
          <w:rFonts w:ascii="Times New Roman" w:hAnsi="Times New Roman"/>
          <w:sz w:val="24"/>
          <w:szCs w:val="24"/>
        </w:rPr>
        <w:t xml:space="preserve">Continuous </w:t>
      </w:r>
    </w:p>
    <w:p w14:paraId="75E80CBB" w14:textId="77777777" w:rsidR="00D07632" w:rsidRPr="007A735C" w:rsidRDefault="00D07632" w:rsidP="00F074BD">
      <w:pPr>
        <w:numPr>
          <w:ilvl w:val="0"/>
          <w:numId w:val="20"/>
        </w:numPr>
        <w:spacing w:after="200" w:line="276" w:lineRule="auto"/>
        <w:rPr>
          <w:rFonts w:ascii="Times New Roman" w:hAnsi="Times New Roman"/>
          <w:sz w:val="24"/>
          <w:szCs w:val="24"/>
        </w:rPr>
      </w:pPr>
      <w:r w:rsidRPr="007A735C">
        <w:rPr>
          <w:rFonts w:ascii="Times New Roman" w:hAnsi="Times New Roman"/>
          <w:sz w:val="24"/>
          <w:szCs w:val="24"/>
        </w:rPr>
        <w:t>Improvement</w:t>
      </w:r>
    </w:p>
    <w:p w14:paraId="623D63A2" w14:textId="77777777" w:rsidR="00D07632" w:rsidRPr="00364866" w:rsidRDefault="00D07632" w:rsidP="00D07632">
      <w:pPr>
        <w:spacing w:before="100" w:beforeAutospacing="1" w:after="100" w:afterAutospacing="1" w:line="240" w:lineRule="auto"/>
        <w:ind w:left="360"/>
        <w:jc w:val="both"/>
        <w:rPr>
          <w:rFonts w:ascii="Times New Roman" w:hAnsi="Times New Roman"/>
          <w:sz w:val="24"/>
          <w:szCs w:val="24"/>
          <w:u w:val="single"/>
        </w:rPr>
      </w:pPr>
    </w:p>
    <w:p w14:paraId="682427DF" w14:textId="77777777" w:rsidR="00D07632" w:rsidRDefault="00D07632" w:rsidP="00D07632">
      <w:pPr>
        <w:spacing w:before="100" w:beforeAutospacing="1" w:after="100" w:afterAutospacing="1" w:line="240" w:lineRule="auto"/>
        <w:jc w:val="both"/>
        <w:rPr>
          <w:noProof/>
          <w:sz w:val="24"/>
          <w:szCs w:val="24"/>
        </w:rPr>
      </w:pPr>
    </w:p>
    <w:p w14:paraId="4E1A970A" w14:textId="77777777" w:rsidR="00D07632" w:rsidRDefault="00D07632" w:rsidP="00D07632">
      <w:pPr>
        <w:spacing w:line="360" w:lineRule="auto"/>
        <w:rPr>
          <w:noProof/>
          <w:sz w:val="24"/>
          <w:szCs w:val="24"/>
        </w:rPr>
      </w:pPr>
    </w:p>
    <w:p w14:paraId="6D212C3A" w14:textId="77777777" w:rsidR="00D07632" w:rsidRDefault="00D07632" w:rsidP="00D07632">
      <w:pPr>
        <w:spacing w:line="360" w:lineRule="auto"/>
        <w:rPr>
          <w:b/>
          <w:sz w:val="28"/>
          <w:szCs w:val="28"/>
        </w:rPr>
      </w:pPr>
    </w:p>
    <w:p w14:paraId="2CAAA5DB" w14:textId="77777777" w:rsidR="00D07632" w:rsidRDefault="00D07632" w:rsidP="00D07632">
      <w:pPr>
        <w:spacing w:line="360" w:lineRule="auto"/>
        <w:rPr>
          <w:b/>
          <w:sz w:val="28"/>
          <w:szCs w:val="28"/>
        </w:rPr>
      </w:pPr>
    </w:p>
    <w:p w14:paraId="29A994E8" w14:textId="77777777" w:rsidR="00D07632" w:rsidRDefault="00D07632" w:rsidP="00D07632">
      <w:pPr>
        <w:spacing w:line="360" w:lineRule="auto"/>
        <w:rPr>
          <w:b/>
          <w:sz w:val="28"/>
          <w:szCs w:val="28"/>
        </w:rPr>
      </w:pPr>
    </w:p>
    <w:p w14:paraId="69C253A8" w14:textId="77777777" w:rsidR="00D07632" w:rsidRPr="00187A86" w:rsidRDefault="00D07632" w:rsidP="00D07632">
      <w:pPr>
        <w:spacing w:line="360" w:lineRule="auto"/>
        <w:rPr>
          <w:b/>
          <w:sz w:val="28"/>
          <w:szCs w:val="28"/>
        </w:rPr>
      </w:pPr>
      <w:r>
        <w:rPr>
          <w:b/>
          <w:sz w:val="28"/>
          <w:szCs w:val="28"/>
        </w:rPr>
        <w:t xml:space="preserve">3.2 </w:t>
      </w:r>
      <w:r w:rsidRPr="00187A86">
        <w:rPr>
          <w:b/>
          <w:sz w:val="28"/>
          <w:szCs w:val="28"/>
        </w:rPr>
        <w:t>C</w:t>
      </w:r>
      <w:r>
        <w:rPr>
          <w:b/>
          <w:sz w:val="28"/>
          <w:szCs w:val="28"/>
        </w:rPr>
        <w:t>apacity</w:t>
      </w:r>
      <w:r w:rsidRPr="00187A86">
        <w:rPr>
          <w:b/>
          <w:sz w:val="28"/>
          <w:szCs w:val="28"/>
        </w:rPr>
        <w:t xml:space="preserve"> </w:t>
      </w:r>
    </w:p>
    <w:p w14:paraId="5F1049E4" w14:textId="77777777" w:rsidR="00D07632" w:rsidRPr="00134BE9" w:rsidRDefault="00D07632" w:rsidP="00D07632">
      <w:pPr>
        <w:rPr>
          <w:rFonts w:ascii="Times New Roman" w:hAnsi="Times New Roman"/>
          <w:sz w:val="24"/>
          <w:szCs w:val="24"/>
        </w:rPr>
      </w:pPr>
      <w:r w:rsidRPr="00134BE9">
        <w:rPr>
          <w:rFonts w:ascii="Times New Roman" w:hAnsi="Times New Roman"/>
          <w:color w:val="222222"/>
          <w:sz w:val="24"/>
          <w:szCs w:val="24"/>
          <w:shd w:val="clear" w:color="auto" w:fill="FFFFFF"/>
        </w:rPr>
        <w:lastRenderedPageBreak/>
        <w:t>ACI Logistics (</w:t>
      </w:r>
      <w:proofErr w:type="spellStart"/>
      <w:r w:rsidRPr="00134BE9">
        <w:rPr>
          <w:rFonts w:ascii="Times New Roman" w:hAnsi="Times New Roman"/>
          <w:color w:val="222222"/>
          <w:sz w:val="24"/>
          <w:szCs w:val="24"/>
          <w:shd w:val="clear" w:color="auto" w:fill="FFFFFF"/>
        </w:rPr>
        <w:t>Shwapno</w:t>
      </w:r>
      <w:proofErr w:type="spellEnd"/>
      <w:r w:rsidRPr="00134BE9">
        <w:rPr>
          <w:rFonts w:ascii="Times New Roman" w:hAnsi="Times New Roman"/>
          <w:color w:val="222222"/>
          <w:sz w:val="24"/>
          <w:szCs w:val="24"/>
          <w:shd w:val="clear" w:color="auto" w:fill="FFFFFF"/>
        </w:rPr>
        <w:t xml:space="preserve">) continued aggressive expansion during FY 2016-2017, with the opening of 12 new outlets. Currently, it has 63 </w:t>
      </w:r>
      <w:proofErr w:type="spellStart"/>
      <w:r w:rsidRPr="00134BE9">
        <w:rPr>
          <w:rFonts w:ascii="Times New Roman" w:hAnsi="Times New Roman"/>
          <w:color w:val="222222"/>
          <w:sz w:val="24"/>
          <w:szCs w:val="24"/>
          <w:shd w:val="clear" w:color="auto" w:fill="FFFFFF"/>
        </w:rPr>
        <w:t>Shwapno</w:t>
      </w:r>
      <w:proofErr w:type="spellEnd"/>
      <w:r w:rsidRPr="00134BE9">
        <w:rPr>
          <w:rFonts w:ascii="Times New Roman" w:hAnsi="Times New Roman"/>
          <w:color w:val="222222"/>
          <w:sz w:val="24"/>
          <w:szCs w:val="24"/>
          <w:shd w:val="clear" w:color="auto" w:fill="FFFFFF"/>
        </w:rPr>
        <w:t xml:space="preserve"> outlets across the country serving over 35,000 customers each day.</w:t>
      </w:r>
    </w:p>
    <w:p w14:paraId="0EEFA552" w14:textId="77777777" w:rsidR="00D07632" w:rsidRPr="00134BE9" w:rsidRDefault="00D07632" w:rsidP="00D07632">
      <w:pPr>
        <w:spacing w:line="360" w:lineRule="auto"/>
        <w:rPr>
          <w:rFonts w:ascii="Times New Roman" w:hAnsi="Times New Roman"/>
          <w:b/>
          <w:sz w:val="28"/>
          <w:szCs w:val="28"/>
        </w:rPr>
      </w:pPr>
      <w:r w:rsidRPr="00134BE9">
        <w:rPr>
          <w:rFonts w:ascii="Times New Roman" w:hAnsi="Times New Roman"/>
          <w:b/>
          <w:sz w:val="28"/>
          <w:szCs w:val="28"/>
        </w:rPr>
        <w:t xml:space="preserve">Compliance </w:t>
      </w:r>
    </w:p>
    <w:p w14:paraId="1AA5E713" w14:textId="77777777" w:rsidR="00D07632" w:rsidRPr="00134BE9" w:rsidRDefault="00D07632" w:rsidP="00D07632">
      <w:pPr>
        <w:spacing w:after="0" w:line="360" w:lineRule="auto"/>
        <w:rPr>
          <w:rFonts w:ascii="Times New Roman" w:eastAsia="Calibri" w:hAnsi="Times New Roman"/>
          <w:color w:val="000000"/>
          <w:sz w:val="24"/>
          <w:szCs w:val="24"/>
        </w:rPr>
      </w:pPr>
      <w:r w:rsidRPr="00134BE9">
        <w:rPr>
          <w:rFonts w:ascii="Times New Roman" w:eastAsia="Calibri" w:hAnsi="Times New Roman"/>
          <w:color w:val="000000"/>
          <w:sz w:val="24"/>
          <w:szCs w:val="24"/>
        </w:rPr>
        <w:t xml:space="preserve">ACI has been accepted as a Founding Member of the Community of Global Growth Companies by the World Economic Forum which is the most prestigious business </w:t>
      </w:r>
    </w:p>
    <w:p w14:paraId="699E84CA" w14:textId="77777777" w:rsidR="00D07632" w:rsidRPr="00134BE9" w:rsidRDefault="00D07632" w:rsidP="00D07632">
      <w:pPr>
        <w:spacing w:after="0" w:line="360" w:lineRule="auto"/>
        <w:rPr>
          <w:rFonts w:ascii="Times New Roman" w:hAnsi="Times New Roman"/>
          <w:sz w:val="24"/>
          <w:szCs w:val="24"/>
        </w:rPr>
      </w:pPr>
      <w:r w:rsidRPr="00134BE9">
        <w:rPr>
          <w:rFonts w:ascii="Times New Roman" w:eastAsia="Calibri" w:hAnsi="Times New Roman"/>
          <w:color w:val="000000"/>
          <w:sz w:val="24"/>
          <w:szCs w:val="24"/>
        </w:rPr>
        <w:t>networking organization in the world.</w:t>
      </w:r>
    </w:p>
    <w:p w14:paraId="01591EC4" w14:textId="211BFC72" w:rsidR="00D07632" w:rsidRDefault="00D07632" w:rsidP="00D07632">
      <w:pPr>
        <w:spacing w:line="360" w:lineRule="auto"/>
        <w:rPr>
          <w:rFonts w:ascii="Times New Roman" w:hAnsi="Times New Roman"/>
          <w:sz w:val="24"/>
          <w:szCs w:val="24"/>
        </w:rPr>
      </w:pPr>
      <w:r w:rsidRPr="009557EB">
        <w:rPr>
          <w:rFonts w:ascii="Times New Roman" w:hAnsi="Times New Roman"/>
          <w:noProof/>
          <w:sz w:val="24"/>
          <w:szCs w:val="24"/>
        </w:rPr>
        <w:drawing>
          <wp:inline distT="0" distB="0" distL="0" distR="0" wp14:anchorId="1A70D313" wp14:editId="6F5EC0EB">
            <wp:extent cx="2905125" cy="2238375"/>
            <wp:effectExtent l="0" t="0" r="9525" b="9525"/>
            <wp:docPr id="8" name="Picture 8" descr="a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ci"/>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05125" cy="2238375"/>
                    </a:xfrm>
                    <a:prstGeom prst="rect">
                      <a:avLst/>
                    </a:prstGeom>
                    <a:noFill/>
                    <a:ln>
                      <a:noFill/>
                    </a:ln>
                  </pic:spPr>
                </pic:pic>
              </a:graphicData>
            </a:graphic>
          </wp:inline>
        </w:drawing>
      </w:r>
    </w:p>
    <w:p w14:paraId="52FDEF76" w14:textId="77777777" w:rsidR="00D07632" w:rsidRDefault="00D07632" w:rsidP="00D07632">
      <w:pPr>
        <w:spacing w:line="360" w:lineRule="auto"/>
        <w:rPr>
          <w:rFonts w:eastAsia="Calibri" w:cs="Calibri"/>
          <w:color w:val="000000"/>
          <w:sz w:val="24"/>
          <w:szCs w:val="24"/>
        </w:rPr>
      </w:pPr>
    </w:p>
    <w:p w14:paraId="72D86CCA" w14:textId="77777777" w:rsidR="00D07632" w:rsidRDefault="00D07632" w:rsidP="00D07632">
      <w:pPr>
        <w:spacing w:line="360" w:lineRule="auto"/>
        <w:rPr>
          <w:rFonts w:eastAsia="Calibri" w:cs="Calibri"/>
          <w:color w:val="000000"/>
          <w:sz w:val="24"/>
          <w:szCs w:val="24"/>
        </w:rPr>
      </w:pPr>
    </w:p>
    <w:p w14:paraId="73D26E67" w14:textId="77777777" w:rsidR="00D07632" w:rsidRDefault="00D07632" w:rsidP="00D07632">
      <w:pPr>
        <w:spacing w:line="360" w:lineRule="auto"/>
        <w:rPr>
          <w:rFonts w:eastAsia="Calibri" w:cs="Calibri"/>
          <w:color w:val="000000"/>
          <w:sz w:val="24"/>
          <w:szCs w:val="24"/>
        </w:rPr>
      </w:pPr>
    </w:p>
    <w:p w14:paraId="6AE24A58" w14:textId="77777777" w:rsidR="00D07632" w:rsidRDefault="00D07632" w:rsidP="00D07632">
      <w:pPr>
        <w:spacing w:line="360" w:lineRule="auto"/>
        <w:rPr>
          <w:rFonts w:eastAsia="Calibri" w:cs="Calibri"/>
          <w:color w:val="000000"/>
          <w:sz w:val="24"/>
          <w:szCs w:val="24"/>
        </w:rPr>
      </w:pPr>
    </w:p>
    <w:p w14:paraId="064B0596" w14:textId="77777777" w:rsidR="00D07632" w:rsidRDefault="00D07632" w:rsidP="00D07632">
      <w:pPr>
        <w:spacing w:line="360" w:lineRule="auto"/>
        <w:rPr>
          <w:rFonts w:eastAsia="Calibri" w:cs="Calibri"/>
          <w:color w:val="000000"/>
          <w:sz w:val="24"/>
          <w:szCs w:val="24"/>
        </w:rPr>
      </w:pPr>
    </w:p>
    <w:p w14:paraId="07220976" w14:textId="77777777" w:rsidR="00D07632" w:rsidRDefault="00D07632" w:rsidP="00D07632">
      <w:pPr>
        <w:spacing w:line="360" w:lineRule="auto"/>
        <w:rPr>
          <w:rFonts w:eastAsia="Calibri" w:cs="Calibri"/>
          <w:color w:val="000000"/>
          <w:sz w:val="24"/>
          <w:szCs w:val="24"/>
        </w:rPr>
      </w:pPr>
    </w:p>
    <w:p w14:paraId="3FD1AFA9" w14:textId="77777777" w:rsidR="00D07632" w:rsidRPr="00134BE9" w:rsidRDefault="00D07632" w:rsidP="00D07632">
      <w:pPr>
        <w:spacing w:line="360" w:lineRule="auto"/>
        <w:rPr>
          <w:rFonts w:ascii="Times New Roman" w:eastAsia="Calibri" w:hAnsi="Times New Roman"/>
          <w:color w:val="000000"/>
          <w:sz w:val="24"/>
          <w:szCs w:val="24"/>
        </w:rPr>
      </w:pPr>
    </w:p>
    <w:p w14:paraId="6A4CBE48" w14:textId="77777777" w:rsidR="00D07632" w:rsidRPr="00134BE9" w:rsidRDefault="00D07632" w:rsidP="00D07632">
      <w:pPr>
        <w:spacing w:line="360" w:lineRule="auto"/>
        <w:rPr>
          <w:rFonts w:ascii="Times New Roman" w:eastAsia="Calibri" w:hAnsi="Times New Roman"/>
          <w:color w:val="000000"/>
          <w:sz w:val="24"/>
          <w:szCs w:val="24"/>
        </w:rPr>
      </w:pPr>
      <w:r w:rsidRPr="00134BE9">
        <w:rPr>
          <w:rFonts w:ascii="Times New Roman" w:eastAsia="Calibri" w:hAnsi="Times New Roman"/>
          <w:color w:val="000000"/>
          <w:sz w:val="24"/>
          <w:szCs w:val="24"/>
        </w:rPr>
        <w:t>ACI is the first company in Bangladesh to have obtained ISO 9001 Certification for Quality Management System across all categories.</w:t>
      </w:r>
    </w:p>
    <w:p w14:paraId="1D2CD2D5" w14:textId="744D848D" w:rsidR="00D07632" w:rsidRPr="009557EB" w:rsidRDefault="00D07632" w:rsidP="00D07632">
      <w:pPr>
        <w:spacing w:line="360" w:lineRule="auto"/>
        <w:rPr>
          <w:noProof/>
        </w:rPr>
      </w:pPr>
      <w:r w:rsidRPr="009557EB">
        <w:rPr>
          <w:noProof/>
        </w:rPr>
        <w:lastRenderedPageBreak/>
        <w:drawing>
          <wp:inline distT="0" distB="0" distL="0" distR="0" wp14:anchorId="755E48E1" wp14:editId="65E098A9">
            <wp:extent cx="2038350" cy="2895600"/>
            <wp:effectExtent l="0" t="0" r="0" b="0"/>
            <wp:docPr id="7" name="Picture 7" descr="aci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ci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38350" cy="2895600"/>
                    </a:xfrm>
                    <a:prstGeom prst="rect">
                      <a:avLst/>
                    </a:prstGeom>
                    <a:noFill/>
                    <a:ln>
                      <a:noFill/>
                    </a:ln>
                  </pic:spPr>
                </pic:pic>
              </a:graphicData>
            </a:graphic>
          </wp:inline>
        </w:drawing>
      </w:r>
    </w:p>
    <w:p w14:paraId="5BA106D3" w14:textId="77777777" w:rsidR="00D07632" w:rsidRPr="00134BE9" w:rsidRDefault="00D07632" w:rsidP="00D07632">
      <w:pPr>
        <w:spacing w:line="360" w:lineRule="auto"/>
        <w:rPr>
          <w:rFonts w:ascii="Times New Roman" w:hAnsi="Times New Roman"/>
          <w:sz w:val="24"/>
          <w:szCs w:val="24"/>
        </w:rPr>
      </w:pPr>
      <w:r w:rsidRPr="00134BE9">
        <w:rPr>
          <w:rFonts w:ascii="Times New Roman" w:eastAsia="Calibri" w:hAnsi="Times New Roman"/>
          <w:color w:val="000000"/>
          <w:sz w:val="24"/>
          <w:szCs w:val="24"/>
        </w:rPr>
        <w:t>ACI is the first company in Bangladesh to have obtained ISO 14001 Certification for Environmental Management System.</w:t>
      </w:r>
    </w:p>
    <w:p w14:paraId="4B8FB780" w14:textId="2D53E48D" w:rsidR="00D07632" w:rsidRDefault="00D07632" w:rsidP="00D07632">
      <w:pPr>
        <w:spacing w:line="360" w:lineRule="auto"/>
        <w:rPr>
          <w:noProof/>
        </w:rPr>
      </w:pPr>
      <w:r w:rsidRPr="009557EB">
        <w:rPr>
          <w:rFonts w:ascii="Times New Roman" w:hAnsi="Times New Roman"/>
          <w:noProof/>
          <w:sz w:val="24"/>
          <w:szCs w:val="24"/>
        </w:rPr>
        <w:drawing>
          <wp:inline distT="0" distB="0" distL="0" distR="0" wp14:anchorId="3D1EDCCB" wp14:editId="0BC20559">
            <wp:extent cx="2047875" cy="2895600"/>
            <wp:effectExtent l="0" t="0" r="9525" b="0"/>
            <wp:docPr id="6" name="Picture 6" descr="aci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ci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47875" cy="2895600"/>
                    </a:xfrm>
                    <a:prstGeom prst="rect">
                      <a:avLst/>
                    </a:prstGeom>
                    <a:noFill/>
                    <a:ln>
                      <a:noFill/>
                    </a:ln>
                  </pic:spPr>
                </pic:pic>
              </a:graphicData>
            </a:graphic>
          </wp:inline>
        </w:drawing>
      </w:r>
      <w:r>
        <w:rPr>
          <w:noProof/>
        </w:rPr>
        <w:t xml:space="preserve">             </w:t>
      </w:r>
    </w:p>
    <w:p w14:paraId="637F8416" w14:textId="77777777" w:rsidR="00D07632" w:rsidRDefault="00D07632" w:rsidP="00D07632">
      <w:pPr>
        <w:spacing w:line="360" w:lineRule="auto"/>
        <w:rPr>
          <w:rFonts w:ascii="Times New Roman" w:hAnsi="Times New Roman"/>
          <w:b/>
          <w:sz w:val="28"/>
          <w:szCs w:val="28"/>
        </w:rPr>
      </w:pPr>
    </w:p>
    <w:p w14:paraId="2DFB30FC" w14:textId="77777777" w:rsidR="00D07632" w:rsidRDefault="00D07632" w:rsidP="00D07632">
      <w:pPr>
        <w:spacing w:line="360" w:lineRule="auto"/>
        <w:rPr>
          <w:rFonts w:ascii="Times New Roman" w:hAnsi="Times New Roman"/>
          <w:b/>
          <w:sz w:val="28"/>
          <w:szCs w:val="28"/>
        </w:rPr>
      </w:pPr>
    </w:p>
    <w:p w14:paraId="18930A17" w14:textId="77777777" w:rsidR="00D07632" w:rsidRPr="002A1A32" w:rsidRDefault="00D07632" w:rsidP="00D07632">
      <w:pPr>
        <w:spacing w:line="360" w:lineRule="auto"/>
        <w:rPr>
          <w:noProof/>
        </w:rPr>
      </w:pPr>
      <w:r>
        <w:rPr>
          <w:rFonts w:ascii="Times New Roman" w:hAnsi="Times New Roman"/>
          <w:b/>
          <w:sz w:val="28"/>
          <w:szCs w:val="28"/>
        </w:rPr>
        <w:t>3.3 Health &amp; Safety</w:t>
      </w:r>
    </w:p>
    <w:p w14:paraId="5BF6E653" w14:textId="77777777" w:rsidR="00D07632" w:rsidRPr="00134BE9" w:rsidRDefault="00D07632" w:rsidP="00D07632">
      <w:pPr>
        <w:rPr>
          <w:rFonts w:ascii="Times New Roman" w:hAnsi="Times New Roman"/>
          <w:color w:val="000000"/>
          <w:sz w:val="24"/>
          <w:szCs w:val="24"/>
          <w:shd w:val="clear" w:color="auto" w:fill="F0F0E1"/>
        </w:rPr>
      </w:pPr>
      <w:r w:rsidRPr="00134BE9">
        <w:rPr>
          <w:rFonts w:ascii="Times New Roman" w:hAnsi="Times New Roman"/>
          <w:sz w:val="24"/>
          <w:szCs w:val="24"/>
          <w:lang w:val="en"/>
        </w:rPr>
        <w:lastRenderedPageBreak/>
        <w:t>ACI is committed to conduct all its operations in a manner that is protective of the environment, health and safety of employees, customers and the community. To this end, the company has already obtained ISO 14001 Certification for Environmental Management System. ACI will provide the resources to educate and involve every individual in the Company in achieving this objective. In fulfillment of this commitment, ACI shall maintain a continuing effort to adhere to the following principles.</w:t>
      </w:r>
    </w:p>
    <w:p w14:paraId="29EEF36B" w14:textId="77777777" w:rsidR="00D07632" w:rsidRPr="00134BE9" w:rsidRDefault="00D07632" w:rsidP="00F074BD">
      <w:pPr>
        <w:pStyle w:val="ListParagraph"/>
        <w:numPr>
          <w:ilvl w:val="0"/>
          <w:numId w:val="2"/>
        </w:numPr>
        <w:spacing w:before="100" w:beforeAutospacing="1" w:after="100" w:afterAutospacing="1" w:line="240" w:lineRule="auto"/>
        <w:rPr>
          <w:rFonts w:ascii="Times New Roman" w:hAnsi="Times New Roman"/>
          <w:color w:val="000000"/>
          <w:sz w:val="24"/>
          <w:szCs w:val="24"/>
        </w:rPr>
      </w:pPr>
      <w:r w:rsidRPr="00134BE9">
        <w:rPr>
          <w:rFonts w:ascii="Times New Roman" w:hAnsi="Times New Roman"/>
          <w:color w:val="000000"/>
          <w:sz w:val="24"/>
          <w:szCs w:val="24"/>
        </w:rPr>
        <w:t>ACI believe that all accidents, incidents and work- related ill health are preventable and with this aim in mind ACI will manage our businesses. ACI will deploy adequate resources for the prevention and control of accident.</w:t>
      </w:r>
    </w:p>
    <w:p w14:paraId="4EFD0D9D" w14:textId="77777777" w:rsidR="00D07632" w:rsidRPr="00134BE9" w:rsidRDefault="00D07632" w:rsidP="00F074BD">
      <w:pPr>
        <w:pStyle w:val="ListParagraph"/>
        <w:numPr>
          <w:ilvl w:val="0"/>
          <w:numId w:val="2"/>
        </w:numPr>
        <w:spacing w:before="100" w:beforeAutospacing="1" w:after="100" w:afterAutospacing="1" w:line="240" w:lineRule="auto"/>
        <w:rPr>
          <w:rFonts w:ascii="Times New Roman" w:hAnsi="Times New Roman"/>
          <w:color w:val="000000"/>
          <w:sz w:val="24"/>
          <w:szCs w:val="24"/>
        </w:rPr>
      </w:pPr>
      <w:r w:rsidRPr="00134BE9">
        <w:rPr>
          <w:rFonts w:ascii="Times New Roman" w:hAnsi="Times New Roman"/>
          <w:color w:val="000000"/>
          <w:sz w:val="24"/>
          <w:szCs w:val="24"/>
        </w:rPr>
        <w:t>ACI will investigate all workplace accidents and illnesses in order to promptly correct any unsafe conditions or practices, and to prevent repetition of these occurrences.</w:t>
      </w:r>
    </w:p>
    <w:p w14:paraId="5D000D49" w14:textId="77777777" w:rsidR="00D07632" w:rsidRPr="00134BE9" w:rsidRDefault="00D07632" w:rsidP="00F074BD">
      <w:pPr>
        <w:pStyle w:val="ListParagraph"/>
        <w:numPr>
          <w:ilvl w:val="0"/>
          <w:numId w:val="2"/>
        </w:numPr>
        <w:spacing w:before="100" w:beforeAutospacing="1" w:after="100" w:afterAutospacing="1" w:line="240" w:lineRule="auto"/>
        <w:rPr>
          <w:rFonts w:ascii="Times New Roman" w:hAnsi="Times New Roman"/>
          <w:color w:val="000000"/>
          <w:sz w:val="24"/>
          <w:szCs w:val="24"/>
        </w:rPr>
      </w:pPr>
      <w:r w:rsidRPr="00134BE9">
        <w:rPr>
          <w:rFonts w:ascii="Times New Roman" w:hAnsi="Times New Roman"/>
          <w:color w:val="000000"/>
          <w:sz w:val="24"/>
          <w:szCs w:val="24"/>
        </w:rPr>
        <w:t xml:space="preserve">ACI will fully comply with all the national regulations but in addition will set our own stringent internal corporate standards on matters relating to safety, health and the environment, and </w:t>
      </w:r>
      <w:proofErr w:type="spellStart"/>
      <w:r w:rsidRPr="00134BE9">
        <w:rPr>
          <w:rFonts w:ascii="Times New Roman" w:hAnsi="Times New Roman"/>
          <w:color w:val="000000"/>
          <w:sz w:val="24"/>
          <w:szCs w:val="24"/>
        </w:rPr>
        <w:t>endeavour</w:t>
      </w:r>
      <w:proofErr w:type="spellEnd"/>
      <w:r w:rsidRPr="00134BE9">
        <w:rPr>
          <w:rFonts w:ascii="Times New Roman" w:hAnsi="Times New Roman"/>
          <w:color w:val="000000"/>
          <w:sz w:val="24"/>
          <w:szCs w:val="24"/>
        </w:rPr>
        <w:t xml:space="preserve"> to strictly adhere to them.</w:t>
      </w:r>
    </w:p>
    <w:p w14:paraId="660A8DC6" w14:textId="77777777" w:rsidR="00D07632" w:rsidRPr="00134BE9" w:rsidRDefault="00D07632" w:rsidP="00F074BD">
      <w:pPr>
        <w:pStyle w:val="ListParagraph"/>
        <w:numPr>
          <w:ilvl w:val="0"/>
          <w:numId w:val="2"/>
        </w:numPr>
        <w:spacing w:before="100" w:beforeAutospacing="1" w:after="100" w:afterAutospacing="1" w:line="240" w:lineRule="auto"/>
        <w:rPr>
          <w:rFonts w:ascii="Times New Roman" w:hAnsi="Times New Roman"/>
          <w:color w:val="000000"/>
          <w:sz w:val="24"/>
          <w:szCs w:val="24"/>
        </w:rPr>
      </w:pPr>
      <w:r w:rsidRPr="00134BE9">
        <w:rPr>
          <w:rFonts w:ascii="Times New Roman" w:hAnsi="Times New Roman"/>
          <w:color w:val="000000"/>
          <w:sz w:val="24"/>
          <w:szCs w:val="24"/>
        </w:rPr>
        <w:t xml:space="preserve">ACI will continue to improve communication and exchange views with employees, employee representatives, customers, contractors, suppliers, </w:t>
      </w:r>
      <w:proofErr w:type="spellStart"/>
      <w:r w:rsidRPr="00134BE9">
        <w:rPr>
          <w:rFonts w:ascii="Times New Roman" w:hAnsi="Times New Roman"/>
          <w:color w:val="000000"/>
          <w:sz w:val="24"/>
          <w:szCs w:val="24"/>
        </w:rPr>
        <w:t>neighbours</w:t>
      </w:r>
      <w:proofErr w:type="spellEnd"/>
      <w:r w:rsidRPr="00134BE9">
        <w:rPr>
          <w:rFonts w:ascii="Times New Roman" w:hAnsi="Times New Roman"/>
          <w:color w:val="000000"/>
          <w:sz w:val="24"/>
          <w:szCs w:val="24"/>
        </w:rPr>
        <w:t xml:space="preserve"> and any other individual or </w:t>
      </w:r>
      <w:proofErr w:type="spellStart"/>
      <w:r w:rsidRPr="00134BE9">
        <w:rPr>
          <w:rFonts w:ascii="Times New Roman" w:hAnsi="Times New Roman"/>
          <w:color w:val="000000"/>
          <w:sz w:val="24"/>
          <w:szCs w:val="24"/>
        </w:rPr>
        <w:t>organisation</w:t>
      </w:r>
      <w:proofErr w:type="spellEnd"/>
      <w:r w:rsidRPr="00134BE9">
        <w:rPr>
          <w:rFonts w:ascii="Times New Roman" w:hAnsi="Times New Roman"/>
          <w:color w:val="000000"/>
          <w:sz w:val="24"/>
          <w:szCs w:val="24"/>
        </w:rPr>
        <w:t xml:space="preserve"> affected by our business.</w:t>
      </w:r>
    </w:p>
    <w:p w14:paraId="3DEDC01E" w14:textId="77777777" w:rsidR="00D07632" w:rsidRPr="00134BE9" w:rsidRDefault="00D07632" w:rsidP="00F074BD">
      <w:pPr>
        <w:pStyle w:val="ListParagraph"/>
        <w:numPr>
          <w:ilvl w:val="0"/>
          <w:numId w:val="2"/>
        </w:numPr>
        <w:spacing w:before="100" w:beforeAutospacing="1" w:after="100" w:afterAutospacing="1" w:line="240" w:lineRule="auto"/>
        <w:rPr>
          <w:rFonts w:ascii="Times New Roman" w:hAnsi="Times New Roman"/>
          <w:color w:val="000000"/>
          <w:sz w:val="24"/>
          <w:szCs w:val="24"/>
        </w:rPr>
      </w:pPr>
      <w:r w:rsidRPr="00134BE9">
        <w:rPr>
          <w:rFonts w:ascii="Times New Roman" w:hAnsi="Times New Roman"/>
          <w:color w:val="000000"/>
          <w:sz w:val="24"/>
          <w:szCs w:val="24"/>
        </w:rPr>
        <w:t>ACI will integrate SHE considerations into business planning and decision-making.</w:t>
      </w:r>
    </w:p>
    <w:p w14:paraId="64F01AE9" w14:textId="77777777" w:rsidR="00D07632" w:rsidRPr="00134BE9" w:rsidRDefault="00D07632" w:rsidP="00F074BD">
      <w:pPr>
        <w:pStyle w:val="ListParagraph"/>
        <w:numPr>
          <w:ilvl w:val="0"/>
          <w:numId w:val="2"/>
        </w:numPr>
        <w:spacing w:before="100" w:beforeAutospacing="1" w:after="100" w:afterAutospacing="1" w:line="240" w:lineRule="auto"/>
        <w:rPr>
          <w:rFonts w:ascii="Times New Roman" w:hAnsi="Times New Roman"/>
          <w:color w:val="000000"/>
          <w:sz w:val="24"/>
          <w:szCs w:val="24"/>
        </w:rPr>
      </w:pPr>
      <w:r w:rsidRPr="00134BE9">
        <w:rPr>
          <w:rFonts w:ascii="Times New Roman" w:hAnsi="Times New Roman"/>
          <w:color w:val="000000"/>
          <w:sz w:val="24"/>
          <w:szCs w:val="24"/>
        </w:rPr>
        <w:t>ACI will continue to innovate in order to improve our products and processes so that their effects on safety, health and the environment are reduced.</w:t>
      </w:r>
    </w:p>
    <w:p w14:paraId="6A453894" w14:textId="77777777" w:rsidR="00D07632" w:rsidRPr="00D351A3" w:rsidRDefault="00D07632" w:rsidP="00F074BD">
      <w:pPr>
        <w:pStyle w:val="ListParagraph"/>
        <w:numPr>
          <w:ilvl w:val="0"/>
          <w:numId w:val="2"/>
        </w:numPr>
        <w:spacing w:before="100" w:beforeAutospacing="1" w:after="100" w:afterAutospacing="1" w:line="240" w:lineRule="auto"/>
        <w:rPr>
          <w:rFonts w:ascii="Arial" w:hAnsi="Arial" w:cs="Arial"/>
          <w:color w:val="000000"/>
          <w:sz w:val="25"/>
          <w:szCs w:val="25"/>
        </w:rPr>
      </w:pPr>
      <w:r w:rsidRPr="00134BE9">
        <w:rPr>
          <w:rFonts w:ascii="Times New Roman" w:hAnsi="Times New Roman"/>
          <w:color w:val="000000"/>
          <w:sz w:val="24"/>
          <w:szCs w:val="24"/>
        </w:rPr>
        <w:t>ACI will increase shareowners' value through SHE excellence</w:t>
      </w:r>
      <w:r w:rsidRPr="00D351A3">
        <w:rPr>
          <w:rFonts w:ascii="Arial" w:hAnsi="Arial" w:cs="Arial"/>
          <w:color w:val="000000"/>
          <w:sz w:val="25"/>
          <w:szCs w:val="25"/>
        </w:rPr>
        <w:t>.</w:t>
      </w:r>
    </w:p>
    <w:p w14:paraId="7C988118" w14:textId="77777777" w:rsidR="00D07632" w:rsidRDefault="00D07632" w:rsidP="00D07632">
      <w:pPr>
        <w:spacing w:line="360" w:lineRule="auto"/>
        <w:rPr>
          <w:rFonts w:ascii="Times New Roman" w:hAnsi="Times New Roman"/>
          <w:sz w:val="24"/>
          <w:szCs w:val="24"/>
        </w:rPr>
      </w:pPr>
    </w:p>
    <w:p w14:paraId="019D752D" w14:textId="77777777" w:rsidR="00D07632" w:rsidRDefault="00D07632" w:rsidP="00D07632">
      <w:pPr>
        <w:spacing w:line="360" w:lineRule="auto"/>
        <w:rPr>
          <w:rFonts w:ascii="Times New Roman" w:hAnsi="Times New Roman"/>
          <w:b/>
          <w:sz w:val="28"/>
          <w:szCs w:val="28"/>
        </w:rPr>
      </w:pPr>
    </w:p>
    <w:p w14:paraId="10A4F1C7" w14:textId="77777777" w:rsidR="00D07632" w:rsidRDefault="00D07632" w:rsidP="00D07632">
      <w:pPr>
        <w:spacing w:line="360" w:lineRule="auto"/>
        <w:rPr>
          <w:rFonts w:ascii="Times New Roman" w:hAnsi="Times New Roman"/>
          <w:b/>
          <w:sz w:val="28"/>
          <w:szCs w:val="28"/>
        </w:rPr>
      </w:pPr>
    </w:p>
    <w:p w14:paraId="22DC1C23" w14:textId="77777777" w:rsidR="00D07632" w:rsidRDefault="00D07632" w:rsidP="00D07632">
      <w:pPr>
        <w:spacing w:line="360" w:lineRule="auto"/>
        <w:rPr>
          <w:rFonts w:ascii="Times New Roman" w:hAnsi="Times New Roman"/>
          <w:b/>
          <w:sz w:val="28"/>
          <w:szCs w:val="28"/>
        </w:rPr>
      </w:pPr>
    </w:p>
    <w:p w14:paraId="71303C92" w14:textId="77777777" w:rsidR="00D07632" w:rsidRDefault="00D07632" w:rsidP="00D07632">
      <w:pPr>
        <w:spacing w:line="360" w:lineRule="auto"/>
        <w:rPr>
          <w:rFonts w:ascii="Times New Roman" w:hAnsi="Times New Roman"/>
          <w:b/>
          <w:sz w:val="28"/>
          <w:szCs w:val="28"/>
        </w:rPr>
      </w:pPr>
    </w:p>
    <w:p w14:paraId="6290AB07" w14:textId="77777777" w:rsidR="00D07632" w:rsidRDefault="00D07632" w:rsidP="00D07632">
      <w:pPr>
        <w:spacing w:line="360" w:lineRule="auto"/>
        <w:rPr>
          <w:rFonts w:ascii="Times New Roman" w:hAnsi="Times New Roman"/>
          <w:b/>
          <w:sz w:val="28"/>
          <w:szCs w:val="28"/>
        </w:rPr>
      </w:pPr>
    </w:p>
    <w:p w14:paraId="62FE290C" w14:textId="77777777" w:rsidR="00D07632" w:rsidRDefault="00D07632" w:rsidP="00D07632">
      <w:pPr>
        <w:spacing w:line="360" w:lineRule="auto"/>
        <w:rPr>
          <w:rFonts w:ascii="Times New Roman" w:hAnsi="Times New Roman"/>
          <w:b/>
          <w:sz w:val="28"/>
          <w:szCs w:val="28"/>
        </w:rPr>
      </w:pPr>
    </w:p>
    <w:p w14:paraId="4B7994B7" w14:textId="77777777" w:rsidR="00D07632" w:rsidRDefault="00D07632" w:rsidP="00D07632">
      <w:pPr>
        <w:spacing w:line="360" w:lineRule="auto"/>
        <w:rPr>
          <w:rFonts w:ascii="Times New Roman" w:hAnsi="Times New Roman"/>
          <w:b/>
          <w:sz w:val="28"/>
          <w:szCs w:val="28"/>
        </w:rPr>
      </w:pPr>
    </w:p>
    <w:p w14:paraId="124B04C7" w14:textId="77777777" w:rsidR="00D07632" w:rsidRPr="002D4E3A" w:rsidRDefault="00D07632" w:rsidP="00D07632">
      <w:pPr>
        <w:spacing w:line="360" w:lineRule="auto"/>
        <w:rPr>
          <w:rFonts w:ascii="Times New Roman" w:hAnsi="Times New Roman"/>
          <w:b/>
          <w:sz w:val="28"/>
          <w:szCs w:val="28"/>
        </w:rPr>
      </w:pPr>
      <w:r>
        <w:rPr>
          <w:rFonts w:ascii="Times New Roman" w:hAnsi="Times New Roman"/>
          <w:b/>
          <w:sz w:val="28"/>
          <w:szCs w:val="28"/>
        </w:rPr>
        <w:t xml:space="preserve">3.4 </w:t>
      </w:r>
      <w:r w:rsidRPr="002D4E3A">
        <w:rPr>
          <w:rFonts w:ascii="Times New Roman" w:hAnsi="Times New Roman"/>
          <w:b/>
          <w:sz w:val="28"/>
          <w:szCs w:val="28"/>
        </w:rPr>
        <w:t xml:space="preserve">Company profile </w:t>
      </w:r>
    </w:p>
    <w:p w14:paraId="63030707" w14:textId="77777777" w:rsidR="00D07632" w:rsidRPr="00F11788" w:rsidRDefault="00D07632" w:rsidP="00D07632">
      <w:pPr>
        <w:spacing w:line="360" w:lineRule="auto"/>
        <w:ind w:left="360"/>
        <w:rPr>
          <w:rFonts w:ascii="Times New Roman" w:hAnsi="Times New Roman"/>
          <w:b/>
          <w:sz w:val="24"/>
          <w:szCs w:val="24"/>
        </w:rPr>
      </w:pPr>
      <w:r w:rsidRPr="00F11788">
        <w:rPr>
          <w:rFonts w:ascii="Times New Roman" w:hAnsi="Times New Roman"/>
          <w:b/>
          <w:sz w:val="24"/>
          <w:szCs w:val="24"/>
        </w:rPr>
        <w:lastRenderedPageBreak/>
        <w:t>OFFICE &amp; SHOWROOM</w:t>
      </w:r>
    </w:p>
    <w:p w14:paraId="0631955A" w14:textId="77777777" w:rsidR="00D07632" w:rsidRPr="00134BE9" w:rsidRDefault="00D07632" w:rsidP="00D07632">
      <w:pPr>
        <w:spacing w:after="0" w:line="360" w:lineRule="auto"/>
        <w:ind w:left="360"/>
        <w:rPr>
          <w:rFonts w:ascii="Times New Roman" w:eastAsia="Calibri" w:hAnsi="Times New Roman"/>
          <w:color w:val="000000"/>
          <w:sz w:val="24"/>
          <w:szCs w:val="24"/>
        </w:rPr>
      </w:pPr>
      <w:r w:rsidRPr="00134BE9">
        <w:rPr>
          <w:rFonts w:ascii="Times New Roman" w:eastAsia="Calibri" w:hAnsi="Times New Roman"/>
          <w:color w:val="000000"/>
          <w:sz w:val="24"/>
          <w:szCs w:val="24"/>
        </w:rPr>
        <w:t xml:space="preserve">ACI Centre </w:t>
      </w:r>
    </w:p>
    <w:p w14:paraId="373B5033" w14:textId="77777777" w:rsidR="00D07632" w:rsidRPr="00134BE9" w:rsidRDefault="00D07632" w:rsidP="00D07632">
      <w:pPr>
        <w:spacing w:after="0" w:line="360" w:lineRule="auto"/>
        <w:ind w:left="360"/>
        <w:rPr>
          <w:rFonts w:ascii="Times New Roman" w:eastAsia="Calibri" w:hAnsi="Times New Roman"/>
          <w:color w:val="000000"/>
          <w:sz w:val="24"/>
          <w:szCs w:val="24"/>
        </w:rPr>
      </w:pPr>
      <w:r w:rsidRPr="00134BE9">
        <w:rPr>
          <w:rFonts w:ascii="Times New Roman" w:eastAsia="Calibri" w:hAnsi="Times New Roman"/>
          <w:color w:val="000000"/>
          <w:sz w:val="24"/>
          <w:szCs w:val="24"/>
        </w:rPr>
        <w:t>245, Tejgaon Industrial Area</w:t>
      </w:r>
    </w:p>
    <w:p w14:paraId="79807856" w14:textId="77777777" w:rsidR="00D07632" w:rsidRPr="00356BF0" w:rsidRDefault="00D07632" w:rsidP="00D07632">
      <w:pPr>
        <w:spacing w:after="100" w:afterAutospacing="1" w:line="360" w:lineRule="auto"/>
        <w:ind w:left="360"/>
        <w:rPr>
          <w:rFonts w:eastAsia="Calibri" w:cs="Calibri"/>
          <w:color w:val="000000"/>
          <w:sz w:val="24"/>
          <w:szCs w:val="24"/>
        </w:rPr>
      </w:pPr>
      <w:r w:rsidRPr="00134BE9">
        <w:rPr>
          <w:rFonts w:ascii="Times New Roman" w:eastAsia="Calibri" w:hAnsi="Times New Roman"/>
          <w:color w:val="000000"/>
          <w:sz w:val="24"/>
          <w:szCs w:val="24"/>
        </w:rPr>
        <w:t>Dhaka-1208, Bangladesh</w:t>
      </w:r>
      <w:r>
        <w:rPr>
          <w:rFonts w:eastAsia="Calibri" w:cs="Calibri"/>
          <w:color w:val="000000"/>
          <w:sz w:val="24"/>
          <w:szCs w:val="24"/>
        </w:rPr>
        <w:t>.</w:t>
      </w:r>
    </w:p>
    <w:p w14:paraId="509563D7" w14:textId="77777777" w:rsidR="00D07632" w:rsidRPr="00F11788" w:rsidRDefault="00D07632" w:rsidP="00D07632">
      <w:pPr>
        <w:spacing w:line="360" w:lineRule="auto"/>
        <w:ind w:left="360"/>
        <w:rPr>
          <w:rFonts w:ascii="Times New Roman" w:hAnsi="Times New Roman"/>
          <w:b/>
          <w:sz w:val="24"/>
          <w:szCs w:val="24"/>
        </w:rPr>
      </w:pPr>
      <w:r w:rsidRPr="00F11788">
        <w:rPr>
          <w:rFonts w:ascii="Times New Roman" w:hAnsi="Times New Roman"/>
          <w:b/>
          <w:sz w:val="24"/>
          <w:szCs w:val="24"/>
        </w:rPr>
        <w:t>BANK DETAILS</w:t>
      </w:r>
    </w:p>
    <w:p w14:paraId="0E241ED4" w14:textId="77777777" w:rsidR="00D07632" w:rsidRPr="00134BE9" w:rsidRDefault="00D07632" w:rsidP="00D07632">
      <w:pPr>
        <w:autoSpaceDE w:val="0"/>
        <w:autoSpaceDN w:val="0"/>
        <w:adjustRightInd w:val="0"/>
        <w:ind w:firstLine="360"/>
        <w:rPr>
          <w:rFonts w:ascii="Times New Roman" w:eastAsia="Calibri" w:hAnsi="Times New Roman"/>
          <w:color w:val="000000"/>
          <w:sz w:val="24"/>
          <w:szCs w:val="24"/>
        </w:rPr>
      </w:pPr>
      <w:r w:rsidRPr="00134BE9">
        <w:rPr>
          <w:rFonts w:ascii="Times New Roman" w:eastAsia="Calibri" w:hAnsi="Times New Roman"/>
          <w:color w:val="000000"/>
          <w:sz w:val="24"/>
          <w:szCs w:val="24"/>
        </w:rPr>
        <w:t>Standard Chartered Bank</w:t>
      </w:r>
    </w:p>
    <w:p w14:paraId="1ABF57D3" w14:textId="77777777" w:rsidR="00D07632" w:rsidRPr="00134BE9" w:rsidRDefault="00D07632" w:rsidP="00D07632">
      <w:pPr>
        <w:autoSpaceDE w:val="0"/>
        <w:autoSpaceDN w:val="0"/>
        <w:adjustRightInd w:val="0"/>
        <w:spacing w:after="120"/>
        <w:ind w:left="360"/>
        <w:rPr>
          <w:rFonts w:ascii="Times New Roman" w:eastAsia="Calibri" w:hAnsi="Times New Roman"/>
          <w:color w:val="000000"/>
          <w:sz w:val="24"/>
          <w:szCs w:val="24"/>
        </w:rPr>
      </w:pPr>
      <w:r w:rsidRPr="00134BE9">
        <w:rPr>
          <w:rFonts w:ascii="Times New Roman" w:eastAsia="Calibri" w:hAnsi="Times New Roman"/>
          <w:color w:val="000000"/>
          <w:sz w:val="24"/>
          <w:szCs w:val="24"/>
        </w:rPr>
        <w:t>Prime Bank Limited</w:t>
      </w:r>
    </w:p>
    <w:p w14:paraId="399904F5" w14:textId="77777777" w:rsidR="00D07632" w:rsidRPr="00134BE9" w:rsidRDefault="00D07632" w:rsidP="00D07632">
      <w:pPr>
        <w:autoSpaceDE w:val="0"/>
        <w:autoSpaceDN w:val="0"/>
        <w:adjustRightInd w:val="0"/>
        <w:spacing w:after="120"/>
        <w:ind w:left="360"/>
        <w:rPr>
          <w:rFonts w:ascii="Times New Roman" w:eastAsia="Calibri" w:hAnsi="Times New Roman"/>
          <w:color w:val="000000"/>
          <w:sz w:val="24"/>
          <w:szCs w:val="24"/>
        </w:rPr>
      </w:pPr>
      <w:r w:rsidRPr="00134BE9">
        <w:rPr>
          <w:rFonts w:ascii="Times New Roman" w:eastAsia="Calibri" w:hAnsi="Times New Roman"/>
          <w:color w:val="000000"/>
          <w:sz w:val="24"/>
          <w:szCs w:val="24"/>
        </w:rPr>
        <w:t>Eastern Bank Limited</w:t>
      </w:r>
    </w:p>
    <w:p w14:paraId="3E5FF389" w14:textId="77777777" w:rsidR="00D07632" w:rsidRPr="00134BE9" w:rsidRDefault="00D07632" w:rsidP="00D07632">
      <w:pPr>
        <w:autoSpaceDE w:val="0"/>
        <w:autoSpaceDN w:val="0"/>
        <w:adjustRightInd w:val="0"/>
        <w:spacing w:after="120"/>
        <w:ind w:left="360"/>
        <w:rPr>
          <w:rFonts w:ascii="Times New Roman" w:eastAsia="Calibri" w:hAnsi="Times New Roman"/>
          <w:color w:val="000000"/>
          <w:sz w:val="24"/>
          <w:szCs w:val="24"/>
        </w:rPr>
      </w:pPr>
      <w:r w:rsidRPr="00134BE9">
        <w:rPr>
          <w:rFonts w:ascii="Times New Roman" w:eastAsia="Calibri" w:hAnsi="Times New Roman"/>
          <w:color w:val="000000"/>
          <w:sz w:val="24"/>
          <w:szCs w:val="24"/>
        </w:rPr>
        <w:t>Bank Alfalah Limited</w:t>
      </w:r>
    </w:p>
    <w:p w14:paraId="020EA205" w14:textId="77777777" w:rsidR="00D07632" w:rsidRPr="00134BE9" w:rsidRDefault="00D07632" w:rsidP="00D07632">
      <w:pPr>
        <w:spacing w:after="120" w:line="360" w:lineRule="auto"/>
        <w:ind w:left="360"/>
        <w:rPr>
          <w:rFonts w:ascii="Times New Roman" w:hAnsi="Times New Roman"/>
          <w:b/>
          <w:sz w:val="24"/>
          <w:szCs w:val="24"/>
        </w:rPr>
      </w:pPr>
      <w:r w:rsidRPr="00134BE9">
        <w:rPr>
          <w:rFonts w:ascii="Times New Roman" w:eastAsia="Calibri" w:hAnsi="Times New Roman"/>
          <w:color w:val="000000"/>
          <w:sz w:val="24"/>
          <w:szCs w:val="24"/>
        </w:rPr>
        <w:t>BRAC Bank Limited</w:t>
      </w:r>
    </w:p>
    <w:p w14:paraId="066A45BA" w14:textId="77777777" w:rsidR="00D07632" w:rsidRPr="00F11788" w:rsidRDefault="00D07632" w:rsidP="00D07632">
      <w:pPr>
        <w:spacing w:line="360" w:lineRule="auto"/>
        <w:ind w:left="360"/>
        <w:rPr>
          <w:rFonts w:ascii="Times New Roman" w:hAnsi="Times New Roman"/>
          <w:b/>
          <w:sz w:val="24"/>
          <w:szCs w:val="24"/>
        </w:rPr>
      </w:pPr>
      <w:r w:rsidRPr="00F11788">
        <w:rPr>
          <w:rFonts w:ascii="Times New Roman" w:hAnsi="Times New Roman"/>
          <w:b/>
          <w:sz w:val="24"/>
          <w:szCs w:val="24"/>
        </w:rPr>
        <w:t>CONTACT PERSON</w:t>
      </w:r>
    </w:p>
    <w:p w14:paraId="3601B4FC" w14:textId="77777777" w:rsidR="00D07632" w:rsidRPr="00134BE9" w:rsidRDefault="00D07632" w:rsidP="00D07632">
      <w:pPr>
        <w:spacing w:after="0" w:line="360" w:lineRule="auto"/>
        <w:rPr>
          <w:rFonts w:ascii="Times New Roman" w:eastAsia="Calibri" w:hAnsi="Times New Roman"/>
          <w:color w:val="000000"/>
          <w:sz w:val="24"/>
          <w:szCs w:val="24"/>
        </w:rPr>
      </w:pPr>
      <w:r w:rsidRPr="00134BE9">
        <w:rPr>
          <w:rFonts w:ascii="Times New Roman" w:hAnsi="Times New Roman"/>
          <w:sz w:val="24"/>
          <w:szCs w:val="24"/>
        </w:rPr>
        <w:t xml:space="preserve">           </w:t>
      </w:r>
      <w:r w:rsidRPr="00134BE9">
        <w:rPr>
          <w:rFonts w:ascii="Times New Roman" w:eastAsia="Calibri" w:hAnsi="Times New Roman"/>
          <w:color w:val="000000"/>
          <w:sz w:val="24"/>
          <w:szCs w:val="24"/>
        </w:rPr>
        <w:t xml:space="preserve">Mr. M. </w:t>
      </w:r>
      <w:proofErr w:type="spellStart"/>
      <w:r w:rsidRPr="00134BE9">
        <w:rPr>
          <w:rFonts w:ascii="Times New Roman" w:eastAsia="Calibri" w:hAnsi="Times New Roman"/>
          <w:color w:val="000000"/>
          <w:sz w:val="24"/>
          <w:szCs w:val="24"/>
        </w:rPr>
        <w:t>Anis</w:t>
      </w:r>
      <w:proofErr w:type="spellEnd"/>
      <w:r w:rsidRPr="00134BE9">
        <w:rPr>
          <w:rFonts w:ascii="Times New Roman" w:eastAsia="Calibri" w:hAnsi="Times New Roman"/>
          <w:color w:val="000000"/>
          <w:sz w:val="24"/>
          <w:szCs w:val="24"/>
        </w:rPr>
        <w:t xml:space="preserve"> </w:t>
      </w:r>
      <w:proofErr w:type="spellStart"/>
      <w:r w:rsidRPr="00134BE9">
        <w:rPr>
          <w:rFonts w:ascii="Times New Roman" w:eastAsia="Calibri" w:hAnsi="Times New Roman"/>
          <w:color w:val="000000"/>
          <w:sz w:val="24"/>
          <w:szCs w:val="24"/>
        </w:rPr>
        <w:t>Ud</w:t>
      </w:r>
      <w:proofErr w:type="spellEnd"/>
      <w:r w:rsidRPr="00134BE9">
        <w:rPr>
          <w:rFonts w:ascii="Times New Roman" w:eastAsia="Calibri" w:hAnsi="Times New Roman"/>
          <w:color w:val="000000"/>
          <w:sz w:val="24"/>
          <w:szCs w:val="24"/>
        </w:rPr>
        <w:t xml:space="preserve"> </w:t>
      </w:r>
      <w:proofErr w:type="spellStart"/>
      <w:r w:rsidRPr="00134BE9">
        <w:rPr>
          <w:rFonts w:ascii="Times New Roman" w:eastAsia="Calibri" w:hAnsi="Times New Roman"/>
          <w:color w:val="000000"/>
          <w:sz w:val="24"/>
          <w:szCs w:val="24"/>
        </w:rPr>
        <w:t>Dowla</w:t>
      </w:r>
      <w:proofErr w:type="spellEnd"/>
    </w:p>
    <w:p w14:paraId="7A88EBCB" w14:textId="77777777" w:rsidR="00D07632" w:rsidRPr="00134BE9" w:rsidRDefault="00D07632" w:rsidP="00D07632">
      <w:pPr>
        <w:spacing w:line="360" w:lineRule="auto"/>
        <w:rPr>
          <w:rFonts w:ascii="Times New Roman" w:hAnsi="Times New Roman"/>
          <w:sz w:val="24"/>
          <w:szCs w:val="24"/>
        </w:rPr>
      </w:pPr>
      <w:r w:rsidRPr="00134BE9">
        <w:rPr>
          <w:rFonts w:ascii="Times New Roman" w:eastAsia="Calibri" w:hAnsi="Times New Roman"/>
          <w:color w:val="000000"/>
          <w:sz w:val="24"/>
          <w:szCs w:val="24"/>
        </w:rPr>
        <w:tab/>
        <w:t>Chairman</w:t>
      </w:r>
    </w:p>
    <w:p w14:paraId="71CACDDE" w14:textId="77777777" w:rsidR="00D07632" w:rsidRPr="00134BE9" w:rsidRDefault="00D07632" w:rsidP="00D07632">
      <w:pPr>
        <w:autoSpaceDE w:val="0"/>
        <w:autoSpaceDN w:val="0"/>
        <w:adjustRightInd w:val="0"/>
        <w:spacing w:after="0"/>
        <w:rPr>
          <w:rFonts w:ascii="Times New Roman" w:eastAsia="Calibri" w:hAnsi="Times New Roman"/>
          <w:color w:val="000000"/>
          <w:sz w:val="24"/>
          <w:szCs w:val="24"/>
        </w:rPr>
      </w:pPr>
      <w:r w:rsidRPr="00134BE9">
        <w:rPr>
          <w:rFonts w:ascii="Times New Roman" w:hAnsi="Times New Roman"/>
          <w:sz w:val="24"/>
          <w:szCs w:val="24"/>
        </w:rPr>
        <w:t xml:space="preserve">           </w:t>
      </w:r>
      <w:r w:rsidRPr="00134BE9">
        <w:rPr>
          <w:rFonts w:ascii="Times New Roman" w:eastAsia="Calibri" w:hAnsi="Times New Roman"/>
          <w:color w:val="000000"/>
          <w:sz w:val="24"/>
          <w:szCs w:val="24"/>
        </w:rPr>
        <w:t xml:space="preserve">Mr. </w:t>
      </w:r>
      <w:proofErr w:type="spellStart"/>
      <w:r w:rsidRPr="00134BE9">
        <w:rPr>
          <w:rFonts w:ascii="Times New Roman" w:eastAsia="Calibri" w:hAnsi="Times New Roman"/>
          <w:color w:val="000000"/>
          <w:sz w:val="24"/>
          <w:szCs w:val="24"/>
        </w:rPr>
        <w:t>Golam</w:t>
      </w:r>
      <w:proofErr w:type="spellEnd"/>
      <w:r w:rsidRPr="00134BE9">
        <w:rPr>
          <w:rFonts w:ascii="Times New Roman" w:eastAsia="Calibri" w:hAnsi="Times New Roman"/>
          <w:color w:val="000000"/>
          <w:sz w:val="24"/>
          <w:szCs w:val="24"/>
        </w:rPr>
        <w:t xml:space="preserve"> </w:t>
      </w:r>
      <w:proofErr w:type="spellStart"/>
      <w:r w:rsidRPr="00134BE9">
        <w:rPr>
          <w:rFonts w:ascii="Times New Roman" w:eastAsia="Calibri" w:hAnsi="Times New Roman"/>
          <w:color w:val="000000"/>
          <w:sz w:val="24"/>
          <w:szCs w:val="24"/>
        </w:rPr>
        <w:t>Mainuddin</w:t>
      </w:r>
      <w:proofErr w:type="spellEnd"/>
    </w:p>
    <w:p w14:paraId="0C48B90F" w14:textId="77777777" w:rsidR="00D07632" w:rsidRPr="00134BE9" w:rsidRDefault="00D07632" w:rsidP="00D07632">
      <w:pPr>
        <w:autoSpaceDE w:val="0"/>
        <w:autoSpaceDN w:val="0"/>
        <w:adjustRightInd w:val="0"/>
        <w:ind w:left="720"/>
        <w:rPr>
          <w:rFonts w:ascii="Times New Roman" w:eastAsia="Calibri" w:hAnsi="Times New Roman"/>
          <w:color w:val="000000"/>
          <w:sz w:val="24"/>
          <w:szCs w:val="24"/>
        </w:rPr>
      </w:pPr>
      <w:r w:rsidRPr="00134BE9">
        <w:rPr>
          <w:rFonts w:ascii="Times New Roman" w:eastAsia="Calibri" w:hAnsi="Times New Roman"/>
          <w:color w:val="000000"/>
          <w:sz w:val="24"/>
          <w:szCs w:val="24"/>
        </w:rPr>
        <w:t>Director</w:t>
      </w:r>
    </w:p>
    <w:p w14:paraId="5CF02E38" w14:textId="77777777" w:rsidR="00D07632" w:rsidRPr="00134BE9" w:rsidRDefault="00D07632" w:rsidP="00D07632">
      <w:pPr>
        <w:autoSpaceDE w:val="0"/>
        <w:autoSpaceDN w:val="0"/>
        <w:adjustRightInd w:val="0"/>
        <w:spacing w:after="0"/>
        <w:ind w:left="720"/>
        <w:rPr>
          <w:rFonts w:ascii="Times New Roman" w:eastAsia="Calibri" w:hAnsi="Times New Roman"/>
          <w:color w:val="000000"/>
          <w:sz w:val="24"/>
          <w:szCs w:val="24"/>
        </w:rPr>
      </w:pPr>
      <w:r w:rsidRPr="00134BE9">
        <w:rPr>
          <w:rFonts w:ascii="Times New Roman" w:eastAsia="Calibri" w:hAnsi="Times New Roman"/>
          <w:color w:val="000000"/>
          <w:sz w:val="24"/>
          <w:szCs w:val="24"/>
        </w:rPr>
        <w:t xml:space="preserve">Mrs. </w:t>
      </w:r>
      <w:proofErr w:type="spellStart"/>
      <w:r w:rsidRPr="00134BE9">
        <w:rPr>
          <w:rFonts w:ascii="Times New Roman" w:eastAsia="Calibri" w:hAnsi="Times New Roman"/>
          <w:color w:val="000000"/>
          <w:sz w:val="24"/>
          <w:szCs w:val="24"/>
        </w:rPr>
        <w:t>Najma</w:t>
      </w:r>
      <w:proofErr w:type="spellEnd"/>
      <w:r w:rsidRPr="00134BE9">
        <w:rPr>
          <w:rFonts w:ascii="Times New Roman" w:eastAsia="Calibri" w:hAnsi="Times New Roman"/>
          <w:color w:val="000000"/>
          <w:sz w:val="24"/>
          <w:szCs w:val="24"/>
        </w:rPr>
        <w:t xml:space="preserve"> </w:t>
      </w:r>
      <w:proofErr w:type="spellStart"/>
      <w:r w:rsidRPr="00134BE9">
        <w:rPr>
          <w:rFonts w:ascii="Times New Roman" w:eastAsia="Calibri" w:hAnsi="Times New Roman"/>
          <w:color w:val="000000"/>
          <w:sz w:val="24"/>
          <w:szCs w:val="24"/>
        </w:rPr>
        <w:t>Dowla</w:t>
      </w:r>
      <w:proofErr w:type="spellEnd"/>
    </w:p>
    <w:p w14:paraId="0529F5E9" w14:textId="77777777" w:rsidR="00D07632" w:rsidRPr="00134BE9" w:rsidRDefault="00D07632" w:rsidP="00D07632">
      <w:pPr>
        <w:autoSpaceDE w:val="0"/>
        <w:autoSpaceDN w:val="0"/>
        <w:adjustRightInd w:val="0"/>
        <w:ind w:left="720"/>
        <w:rPr>
          <w:rFonts w:ascii="Times New Roman" w:eastAsia="Calibri" w:hAnsi="Times New Roman"/>
          <w:color w:val="000000"/>
          <w:sz w:val="24"/>
          <w:szCs w:val="24"/>
        </w:rPr>
      </w:pPr>
      <w:r w:rsidRPr="00134BE9">
        <w:rPr>
          <w:rFonts w:ascii="Times New Roman" w:eastAsia="Calibri" w:hAnsi="Times New Roman"/>
          <w:color w:val="000000"/>
          <w:sz w:val="24"/>
          <w:szCs w:val="24"/>
        </w:rPr>
        <w:t>Director</w:t>
      </w:r>
    </w:p>
    <w:p w14:paraId="35CB9DC6" w14:textId="77777777" w:rsidR="00D07632" w:rsidRDefault="00D07632" w:rsidP="00D07632">
      <w:pPr>
        <w:spacing w:line="360" w:lineRule="auto"/>
        <w:rPr>
          <w:rFonts w:ascii="Times New Roman" w:hAnsi="Times New Roman"/>
          <w:b/>
          <w:sz w:val="24"/>
          <w:szCs w:val="24"/>
          <w:u w:val="single"/>
        </w:rPr>
      </w:pPr>
    </w:p>
    <w:p w14:paraId="5F707C43" w14:textId="77777777" w:rsidR="00D07632" w:rsidRDefault="00D07632" w:rsidP="00D07632">
      <w:pPr>
        <w:spacing w:after="0" w:line="240" w:lineRule="auto"/>
        <w:jc w:val="center"/>
        <w:rPr>
          <w:rFonts w:ascii="Times New Roman" w:hAnsi="Times New Roman"/>
          <w:b/>
          <w:sz w:val="24"/>
          <w:szCs w:val="24"/>
          <w:u w:val="single"/>
        </w:rPr>
      </w:pPr>
    </w:p>
    <w:p w14:paraId="795BED2E" w14:textId="77777777" w:rsidR="00D07632" w:rsidRDefault="00D07632" w:rsidP="00D07632">
      <w:pPr>
        <w:spacing w:after="0" w:line="240" w:lineRule="auto"/>
        <w:jc w:val="center"/>
        <w:rPr>
          <w:rFonts w:ascii="Times New Roman" w:hAnsi="Times New Roman"/>
          <w:b/>
          <w:sz w:val="24"/>
          <w:szCs w:val="24"/>
          <w:u w:val="single"/>
        </w:rPr>
      </w:pPr>
    </w:p>
    <w:p w14:paraId="56A6EB8E" w14:textId="77777777" w:rsidR="00D07632" w:rsidRDefault="00D07632" w:rsidP="00D07632">
      <w:pPr>
        <w:spacing w:after="0" w:line="240" w:lineRule="auto"/>
        <w:jc w:val="center"/>
        <w:rPr>
          <w:rFonts w:ascii="Times New Roman" w:hAnsi="Times New Roman"/>
          <w:b/>
          <w:sz w:val="24"/>
          <w:szCs w:val="24"/>
          <w:u w:val="single"/>
        </w:rPr>
      </w:pPr>
    </w:p>
    <w:p w14:paraId="5CA78B83" w14:textId="77777777" w:rsidR="00D07632" w:rsidRDefault="00D07632" w:rsidP="00D07632">
      <w:pPr>
        <w:spacing w:after="0" w:line="240" w:lineRule="auto"/>
        <w:jc w:val="center"/>
        <w:rPr>
          <w:rFonts w:ascii="Times New Roman" w:hAnsi="Times New Roman"/>
          <w:b/>
          <w:sz w:val="24"/>
          <w:szCs w:val="24"/>
          <w:u w:val="single"/>
        </w:rPr>
      </w:pPr>
    </w:p>
    <w:p w14:paraId="22A01422" w14:textId="77777777" w:rsidR="00D07632" w:rsidRDefault="00D07632" w:rsidP="00D07632">
      <w:pPr>
        <w:spacing w:after="0" w:line="240" w:lineRule="auto"/>
        <w:jc w:val="center"/>
        <w:rPr>
          <w:rFonts w:ascii="Times New Roman" w:hAnsi="Times New Roman"/>
          <w:b/>
          <w:sz w:val="24"/>
          <w:szCs w:val="24"/>
          <w:u w:val="single"/>
        </w:rPr>
      </w:pPr>
    </w:p>
    <w:p w14:paraId="72311345" w14:textId="77777777" w:rsidR="00D07632" w:rsidRDefault="00D07632" w:rsidP="00D07632">
      <w:pPr>
        <w:spacing w:after="0" w:line="240" w:lineRule="auto"/>
        <w:jc w:val="center"/>
        <w:rPr>
          <w:rFonts w:ascii="Times New Roman" w:hAnsi="Times New Roman"/>
          <w:b/>
          <w:sz w:val="24"/>
          <w:szCs w:val="24"/>
          <w:u w:val="single"/>
        </w:rPr>
      </w:pPr>
    </w:p>
    <w:p w14:paraId="5FBD43BD" w14:textId="77777777" w:rsidR="00D07632" w:rsidRDefault="00D07632" w:rsidP="00D07632">
      <w:pPr>
        <w:spacing w:after="0" w:line="240" w:lineRule="auto"/>
        <w:jc w:val="center"/>
        <w:rPr>
          <w:rFonts w:ascii="Times New Roman" w:hAnsi="Times New Roman"/>
          <w:b/>
          <w:sz w:val="24"/>
          <w:szCs w:val="24"/>
          <w:u w:val="single"/>
        </w:rPr>
      </w:pPr>
    </w:p>
    <w:p w14:paraId="7ADC854B" w14:textId="77777777" w:rsidR="00D07632" w:rsidRDefault="00D07632" w:rsidP="00D07632">
      <w:pPr>
        <w:spacing w:after="0" w:line="240" w:lineRule="auto"/>
        <w:jc w:val="center"/>
        <w:rPr>
          <w:rFonts w:ascii="Times New Roman" w:hAnsi="Times New Roman"/>
          <w:b/>
          <w:sz w:val="24"/>
          <w:szCs w:val="24"/>
          <w:u w:val="single"/>
        </w:rPr>
      </w:pPr>
    </w:p>
    <w:p w14:paraId="78F29411" w14:textId="77777777" w:rsidR="00D07632" w:rsidRDefault="00D07632" w:rsidP="00D07632">
      <w:pPr>
        <w:spacing w:after="0" w:line="240" w:lineRule="auto"/>
        <w:jc w:val="center"/>
        <w:rPr>
          <w:rFonts w:ascii="Times New Roman" w:hAnsi="Times New Roman"/>
          <w:b/>
          <w:sz w:val="24"/>
          <w:szCs w:val="24"/>
          <w:u w:val="single"/>
        </w:rPr>
      </w:pPr>
    </w:p>
    <w:p w14:paraId="0D2739E7" w14:textId="77777777" w:rsidR="00D07632" w:rsidRDefault="00D07632" w:rsidP="00D07632">
      <w:pPr>
        <w:spacing w:after="0" w:line="240" w:lineRule="auto"/>
        <w:jc w:val="center"/>
        <w:rPr>
          <w:rFonts w:ascii="Times New Roman" w:hAnsi="Times New Roman"/>
          <w:b/>
          <w:sz w:val="24"/>
          <w:szCs w:val="24"/>
          <w:u w:val="single"/>
        </w:rPr>
      </w:pPr>
    </w:p>
    <w:p w14:paraId="34E511C9" w14:textId="77777777" w:rsidR="00D07632" w:rsidRDefault="00D07632" w:rsidP="00D07632">
      <w:pPr>
        <w:spacing w:after="0" w:line="240" w:lineRule="auto"/>
        <w:jc w:val="center"/>
        <w:rPr>
          <w:rFonts w:ascii="Times New Roman" w:hAnsi="Times New Roman"/>
          <w:b/>
          <w:sz w:val="24"/>
          <w:szCs w:val="24"/>
          <w:u w:val="single"/>
        </w:rPr>
      </w:pPr>
    </w:p>
    <w:p w14:paraId="52E80EB4" w14:textId="77777777" w:rsidR="00D07632" w:rsidRDefault="00D07632" w:rsidP="00D07632">
      <w:pPr>
        <w:spacing w:after="0" w:line="240" w:lineRule="auto"/>
        <w:jc w:val="center"/>
        <w:rPr>
          <w:rFonts w:ascii="Times New Roman" w:hAnsi="Times New Roman"/>
          <w:b/>
          <w:sz w:val="24"/>
          <w:szCs w:val="24"/>
          <w:u w:val="single"/>
        </w:rPr>
      </w:pPr>
    </w:p>
    <w:p w14:paraId="2B89028F" w14:textId="77777777" w:rsidR="00D07632" w:rsidRDefault="00D07632" w:rsidP="00D07632">
      <w:pPr>
        <w:spacing w:after="0" w:line="240" w:lineRule="auto"/>
        <w:jc w:val="center"/>
        <w:rPr>
          <w:rFonts w:ascii="Times New Roman" w:hAnsi="Times New Roman"/>
          <w:b/>
          <w:sz w:val="24"/>
          <w:szCs w:val="24"/>
          <w:u w:val="single"/>
        </w:rPr>
      </w:pPr>
    </w:p>
    <w:p w14:paraId="4233E265" w14:textId="77777777" w:rsidR="00D07632" w:rsidRPr="002D4E3A" w:rsidRDefault="00D07632" w:rsidP="00D07632">
      <w:pPr>
        <w:spacing w:after="0" w:line="240" w:lineRule="auto"/>
        <w:jc w:val="center"/>
        <w:rPr>
          <w:rFonts w:ascii="Times New Roman" w:hAnsi="Times New Roman"/>
          <w:b/>
          <w:sz w:val="32"/>
          <w:szCs w:val="32"/>
          <w:u w:val="single"/>
        </w:rPr>
      </w:pPr>
    </w:p>
    <w:p w14:paraId="5B810A3E" w14:textId="77777777" w:rsidR="00D07632" w:rsidRDefault="00D07632" w:rsidP="00D07632">
      <w:pPr>
        <w:tabs>
          <w:tab w:val="left" w:pos="4035"/>
        </w:tabs>
        <w:spacing w:after="0"/>
        <w:jc w:val="center"/>
        <w:rPr>
          <w:rFonts w:ascii="Times New Roman" w:hAnsi="Times New Roman"/>
          <w:b/>
          <w:sz w:val="32"/>
          <w:szCs w:val="32"/>
        </w:rPr>
      </w:pPr>
    </w:p>
    <w:p w14:paraId="0072C64B" w14:textId="77777777" w:rsidR="00D07632" w:rsidRDefault="00D07632" w:rsidP="00D07632">
      <w:pPr>
        <w:tabs>
          <w:tab w:val="left" w:pos="4035"/>
        </w:tabs>
        <w:spacing w:after="0"/>
        <w:jc w:val="center"/>
        <w:rPr>
          <w:rFonts w:ascii="Times New Roman" w:hAnsi="Times New Roman"/>
          <w:sz w:val="24"/>
          <w:szCs w:val="24"/>
          <w:u w:val="single"/>
        </w:rPr>
      </w:pPr>
    </w:p>
    <w:p w14:paraId="4E2DCF96" w14:textId="77777777" w:rsidR="00D07632" w:rsidRDefault="00D07632" w:rsidP="00D07632">
      <w:pPr>
        <w:tabs>
          <w:tab w:val="left" w:pos="4035"/>
        </w:tabs>
        <w:spacing w:after="0"/>
        <w:jc w:val="center"/>
        <w:rPr>
          <w:rFonts w:ascii="Times New Roman" w:hAnsi="Times New Roman"/>
          <w:sz w:val="24"/>
          <w:szCs w:val="24"/>
          <w:u w:val="single"/>
        </w:rPr>
      </w:pPr>
    </w:p>
    <w:p w14:paraId="4E818B01" w14:textId="77777777" w:rsidR="00D07632" w:rsidRDefault="00D07632" w:rsidP="00D07632">
      <w:pPr>
        <w:tabs>
          <w:tab w:val="left" w:pos="4035"/>
        </w:tabs>
        <w:spacing w:after="0"/>
        <w:jc w:val="center"/>
        <w:rPr>
          <w:rFonts w:ascii="Times New Roman" w:hAnsi="Times New Roman"/>
          <w:sz w:val="24"/>
          <w:szCs w:val="24"/>
          <w:u w:val="single"/>
        </w:rPr>
      </w:pPr>
    </w:p>
    <w:p w14:paraId="5ABE7EAD" w14:textId="77777777" w:rsidR="00D07632" w:rsidRDefault="00D07632" w:rsidP="00D07632">
      <w:pPr>
        <w:tabs>
          <w:tab w:val="left" w:pos="4035"/>
        </w:tabs>
        <w:spacing w:after="0"/>
        <w:jc w:val="center"/>
        <w:rPr>
          <w:rFonts w:ascii="Times New Roman" w:hAnsi="Times New Roman"/>
          <w:sz w:val="24"/>
          <w:szCs w:val="24"/>
          <w:u w:val="single"/>
        </w:rPr>
      </w:pPr>
    </w:p>
    <w:p w14:paraId="590EA077" w14:textId="77777777" w:rsidR="00D07632" w:rsidRDefault="00D07632" w:rsidP="00D07632">
      <w:pPr>
        <w:tabs>
          <w:tab w:val="left" w:pos="4035"/>
        </w:tabs>
        <w:spacing w:after="0"/>
        <w:jc w:val="center"/>
        <w:rPr>
          <w:rFonts w:ascii="Times New Roman" w:hAnsi="Times New Roman"/>
          <w:sz w:val="24"/>
          <w:szCs w:val="24"/>
          <w:u w:val="single"/>
        </w:rPr>
      </w:pPr>
    </w:p>
    <w:p w14:paraId="212EEB78" w14:textId="77777777" w:rsidR="00D07632" w:rsidRDefault="00D07632" w:rsidP="00D07632">
      <w:pPr>
        <w:tabs>
          <w:tab w:val="left" w:pos="4035"/>
        </w:tabs>
        <w:spacing w:after="0"/>
        <w:jc w:val="center"/>
        <w:rPr>
          <w:rFonts w:ascii="Times New Roman" w:hAnsi="Times New Roman"/>
          <w:sz w:val="24"/>
          <w:szCs w:val="24"/>
          <w:u w:val="single"/>
        </w:rPr>
      </w:pPr>
    </w:p>
    <w:p w14:paraId="200C2633" w14:textId="77777777" w:rsidR="00D07632" w:rsidRDefault="00D07632" w:rsidP="00D07632">
      <w:pPr>
        <w:tabs>
          <w:tab w:val="left" w:pos="4035"/>
        </w:tabs>
        <w:spacing w:after="0"/>
        <w:jc w:val="center"/>
        <w:rPr>
          <w:rFonts w:ascii="Times New Roman" w:hAnsi="Times New Roman"/>
          <w:sz w:val="24"/>
          <w:szCs w:val="24"/>
          <w:u w:val="single"/>
        </w:rPr>
      </w:pPr>
    </w:p>
    <w:p w14:paraId="0D223092" w14:textId="77777777" w:rsidR="00D07632" w:rsidRDefault="00D07632" w:rsidP="00D07632">
      <w:pPr>
        <w:tabs>
          <w:tab w:val="left" w:pos="4035"/>
        </w:tabs>
        <w:spacing w:after="0"/>
        <w:jc w:val="center"/>
        <w:rPr>
          <w:rFonts w:ascii="Times New Roman" w:hAnsi="Times New Roman"/>
          <w:sz w:val="24"/>
          <w:szCs w:val="24"/>
          <w:u w:val="single"/>
        </w:rPr>
      </w:pPr>
    </w:p>
    <w:p w14:paraId="73AE13CC" w14:textId="77777777" w:rsidR="00D07632" w:rsidRDefault="00D07632" w:rsidP="00D07632">
      <w:pPr>
        <w:tabs>
          <w:tab w:val="left" w:pos="4035"/>
        </w:tabs>
        <w:spacing w:after="0"/>
        <w:jc w:val="center"/>
        <w:rPr>
          <w:rFonts w:ascii="Times New Roman" w:hAnsi="Times New Roman"/>
          <w:sz w:val="24"/>
          <w:szCs w:val="24"/>
          <w:u w:val="single"/>
        </w:rPr>
      </w:pPr>
    </w:p>
    <w:p w14:paraId="783A733D" w14:textId="77777777" w:rsidR="00D07632" w:rsidRDefault="00D07632" w:rsidP="00D07632">
      <w:pPr>
        <w:tabs>
          <w:tab w:val="left" w:pos="4035"/>
        </w:tabs>
        <w:spacing w:after="0"/>
        <w:jc w:val="center"/>
        <w:rPr>
          <w:rFonts w:ascii="Times New Roman" w:hAnsi="Times New Roman"/>
          <w:sz w:val="24"/>
          <w:szCs w:val="24"/>
          <w:u w:val="single"/>
        </w:rPr>
      </w:pPr>
    </w:p>
    <w:p w14:paraId="7563EE5B" w14:textId="7A09455A" w:rsidR="00D07632" w:rsidRDefault="00D07632" w:rsidP="00D07632">
      <w:pPr>
        <w:tabs>
          <w:tab w:val="left" w:pos="4035"/>
        </w:tabs>
        <w:spacing w:after="0"/>
        <w:jc w:val="center"/>
        <w:rPr>
          <w:rFonts w:ascii="Times New Roman" w:hAnsi="Times New Roman"/>
          <w:sz w:val="24"/>
          <w:szCs w:val="24"/>
          <w:u w:val="single"/>
        </w:rPr>
      </w:pPr>
    </w:p>
    <w:p w14:paraId="50B6952A" w14:textId="078555B0" w:rsidR="00D07632" w:rsidRDefault="00D07632" w:rsidP="00D07632">
      <w:pPr>
        <w:tabs>
          <w:tab w:val="left" w:pos="4035"/>
        </w:tabs>
        <w:spacing w:after="0"/>
        <w:jc w:val="center"/>
        <w:rPr>
          <w:rFonts w:ascii="Times New Roman" w:hAnsi="Times New Roman"/>
          <w:sz w:val="24"/>
          <w:szCs w:val="24"/>
          <w:u w:val="single"/>
        </w:rPr>
      </w:pPr>
    </w:p>
    <w:p w14:paraId="2134E3DB" w14:textId="051614C4" w:rsidR="00D07632" w:rsidRDefault="00D07632" w:rsidP="00D07632">
      <w:pPr>
        <w:tabs>
          <w:tab w:val="left" w:pos="4035"/>
        </w:tabs>
        <w:spacing w:after="0"/>
        <w:jc w:val="center"/>
        <w:rPr>
          <w:rFonts w:ascii="Times New Roman" w:hAnsi="Times New Roman"/>
          <w:sz w:val="24"/>
          <w:szCs w:val="24"/>
          <w:u w:val="single"/>
        </w:rPr>
      </w:pPr>
    </w:p>
    <w:p w14:paraId="3B274C44" w14:textId="6DA594DB" w:rsidR="00D07632" w:rsidRDefault="00D07632" w:rsidP="00D07632">
      <w:pPr>
        <w:tabs>
          <w:tab w:val="left" w:pos="4035"/>
        </w:tabs>
        <w:spacing w:after="0"/>
        <w:jc w:val="center"/>
        <w:rPr>
          <w:rFonts w:ascii="Times New Roman" w:hAnsi="Times New Roman"/>
          <w:sz w:val="24"/>
          <w:szCs w:val="24"/>
          <w:u w:val="single"/>
        </w:rPr>
      </w:pPr>
    </w:p>
    <w:p w14:paraId="044C92B1" w14:textId="08A450F8" w:rsidR="00D07632" w:rsidRDefault="00D07632" w:rsidP="00D07632">
      <w:pPr>
        <w:tabs>
          <w:tab w:val="left" w:pos="4035"/>
        </w:tabs>
        <w:spacing w:after="0"/>
        <w:jc w:val="center"/>
        <w:rPr>
          <w:rFonts w:ascii="Times New Roman" w:hAnsi="Times New Roman"/>
          <w:sz w:val="24"/>
          <w:szCs w:val="24"/>
          <w:u w:val="single"/>
        </w:rPr>
      </w:pPr>
    </w:p>
    <w:p w14:paraId="22C2E435" w14:textId="29B97BE1" w:rsidR="00D07632" w:rsidRDefault="00D07632" w:rsidP="00D07632">
      <w:pPr>
        <w:tabs>
          <w:tab w:val="left" w:pos="4035"/>
        </w:tabs>
        <w:spacing w:after="0"/>
        <w:jc w:val="center"/>
        <w:rPr>
          <w:rFonts w:ascii="Times New Roman" w:hAnsi="Times New Roman"/>
          <w:sz w:val="24"/>
          <w:szCs w:val="24"/>
          <w:u w:val="single"/>
        </w:rPr>
      </w:pPr>
    </w:p>
    <w:p w14:paraId="4BD22A2C" w14:textId="58A8C61B" w:rsidR="00D07632" w:rsidRDefault="00D07632" w:rsidP="00D07632">
      <w:pPr>
        <w:tabs>
          <w:tab w:val="left" w:pos="4035"/>
        </w:tabs>
        <w:spacing w:after="0"/>
        <w:jc w:val="center"/>
        <w:rPr>
          <w:rFonts w:ascii="Times New Roman" w:hAnsi="Times New Roman"/>
          <w:sz w:val="24"/>
          <w:szCs w:val="24"/>
          <w:u w:val="single"/>
        </w:rPr>
      </w:pPr>
    </w:p>
    <w:p w14:paraId="5DC4D7C4" w14:textId="639671DD" w:rsidR="00D07632" w:rsidRDefault="00D07632" w:rsidP="00D07632">
      <w:pPr>
        <w:tabs>
          <w:tab w:val="left" w:pos="4035"/>
        </w:tabs>
        <w:spacing w:after="0"/>
        <w:jc w:val="center"/>
        <w:rPr>
          <w:rFonts w:ascii="Times New Roman" w:hAnsi="Times New Roman"/>
          <w:sz w:val="24"/>
          <w:szCs w:val="24"/>
          <w:u w:val="single"/>
        </w:rPr>
      </w:pPr>
    </w:p>
    <w:p w14:paraId="1D9B0833" w14:textId="5F9648FE" w:rsidR="00D07632" w:rsidRDefault="00D07632" w:rsidP="00D07632">
      <w:pPr>
        <w:tabs>
          <w:tab w:val="left" w:pos="4035"/>
        </w:tabs>
        <w:spacing w:after="0"/>
        <w:jc w:val="center"/>
        <w:rPr>
          <w:rFonts w:ascii="Times New Roman" w:hAnsi="Times New Roman"/>
          <w:sz w:val="24"/>
          <w:szCs w:val="24"/>
          <w:u w:val="single"/>
        </w:rPr>
      </w:pPr>
    </w:p>
    <w:p w14:paraId="237B2885" w14:textId="46CE2D8A" w:rsidR="00D07632" w:rsidRDefault="00D07632" w:rsidP="00D07632">
      <w:pPr>
        <w:tabs>
          <w:tab w:val="left" w:pos="4035"/>
        </w:tabs>
        <w:spacing w:after="0"/>
        <w:jc w:val="center"/>
        <w:rPr>
          <w:rFonts w:ascii="Times New Roman" w:hAnsi="Times New Roman"/>
          <w:sz w:val="24"/>
          <w:szCs w:val="24"/>
          <w:u w:val="single"/>
        </w:rPr>
      </w:pPr>
    </w:p>
    <w:p w14:paraId="6EB5DBF3" w14:textId="77777777" w:rsidR="00D07632" w:rsidRDefault="00D07632" w:rsidP="00D07632">
      <w:pPr>
        <w:tabs>
          <w:tab w:val="left" w:pos="4035"/>
        </w:tabs>
        <w:spacing w:after="0"/>
        <w:jc w:val="center"/>
        <w:rPr>
          <w:rFonts w:ascii="Times New Roman" w:hAnsi="Times New Roman"/>
          <w:sz w:val="24"/>
          <w:szCs w:val="24"/>
          <w:u w:val="single"/>
        </w:rPr>
      </w:pPr>
    </w:p>
    <w:tbl>
      <w:tblPr>
        <w:tblW w:w="0" w:type="auto"/>
        <w:tblBorders>
          <w:top w:val="single" w:sz="8" w:space="0" w:color="9BBB59"/>
          <w:bottom w:val="single" w:sz="8" w:space="0" w:color="9BBB59"/>
        </w:tblBorders>
        <w:tblLook w:val="04A0" w:firstRow="1" w:lastRow="0" w:firstColumn="1" w:lastColumn="0" w:noHBand="0" w:noVBand="1"/>
      </w:tblPr>
      <w:tblGrid>
        <w:gridCol w:w="8856"/>
      </w:tblGrid>
      <w:tr w:rsidR="00D07632" w:rsidRPr="009357DD" w14:paraId="7CDE4E49" w14:textId="77777777" w:rsidTr="00543A44">
        <w:tc>
          <w:tcPr>
            <w:tcW w:w="8856" w:type="dxa"/>
            <w:tcBorders>
              <w:top w:val="single" w:sz="8" w:space="0" w:color="9BBB59"/>
              <w:bottom w:val="single" w:sz="8" w:space="0" w:color="9BBB59"/>
            </w:tcBorders>
            <w:shd w:val="clear" w:color="auto" w:fill="auto"/>
          </w:tcPr>
          <w:p w14:paraId="15BC1B5D" w14:textId="77777777" w:rsidR="00D07632" w:rsidRPr="009357DD" w:rsidRDefault="00D07632" w:rsidP="00543A44">
            <w:pPr>
              <w:tabs>
                <w:tab w:val="left" w:pos="4035"/>
              </w:tabs>
              <w:spacing w:after="0"/>
              <w:jc w:val="center"/>
              <w:rPr>
                <w:b/>
                <w:bCs/>
                <w:color w:val="002060"/>
                <w:sz w:val="32"/>
                <w:szCs w:val="32"/>
              </w:rPr>
            </w:pPr>
            <w:r w:rsidRPr="009357DD">
              <w:rPr>
                <w:b/>
                <w:bCs/>
                <w:color w:val="002060"/>
                <w:sz w:val="32"/>
                <w:szCs w:val="32"/>
              </w:rPr>
              <w:t xml:space="preserve">Chapter: Four </w:t>
            </w:r>
          </w:p>
          <w:p w14:paraId="6C726D77" w14:textId="77777777" w:rsidR="00D07632" w:rsidRPr="009357DD" w:rsidRDefault="00D07632" w:rsidP="00543A44">
            <w:pPr>
              <w:tabs>
                <w:tab w:val="left" w:pos="4035"/>
              </w:tabs>
              <w:spacing w:after="0"/>
              <w:jc w:val="center"/>
              <w:rPr>
                <w:rFonts w:ascii="Times New Roman" w:hAnsi="Times New Roman"/>
                <w:b/>
                <w:bCs/>
                <w:color w:val="7030A0"/>
                <w:sz w:val="28"/>
                <w:szCs w:val="28"/>
              </w:rPr>
            </w:pPr>
            <w:r w:rsidRPr="009357DD">
              <w:rPr>
                <w:b/>
                <w:bCs/>
                <w:color w:val="7030A0"/>
                <w:sz w:val="28"/>
                <w:szCs w:val="28"/>
              </w:rPr>
              <w:t>Analysis of the study</w:t>
            </w:r>
          </w:p>
        </w:tc>
      </w:tr>
    </w:tbl>
    <w:p w14:paraId="776E41A0" w14:textId="77777777" w:rsidR="00D07632" w:rsidRDefault="00D07632" w:rsidP="00D07632">
      <w:pPr>
        <w:tabs>
          <w:tab w:val="left" w:pos="4035"/>
        </w:tabs>
        <w:spacing w:after="0"/>
        <w:jc w:val="center"/>
        <w:rPr>
          <w:rFonts w:ascii="Times New Roman" w:hAnsi="Times New Roman"/>
          <w:sz w:val="24"/>
          <w:szCs w:val="24"/>
          <w:u w:val="single"/>
        </w:rPr>
      </w:pPr>
    </w:p>
    <w:p w14:paraId="5BD881BF" w14:textId="77777777" w:rsidR="00D07632" w:rsidRDefault="00D07632" w:rsidP="00D07632">
      <w:pPr>
        <w:tabs>
          <w:tab w:val="left" w:pos="4035"/>
        </w:tabs>
        <w:spacing w:after="0"/>
        <w:jc w:val="center"/>
        <w:rPr>
          <w:rFonts w:ascii="Times New Roman" w:hAnsi="Times New Roman"/>
          <w:sz w:val="24"/>
          <w:szCs w:val="24"/>
          <w:u w:val="single"/>
        </w:rPr>
      </w:pPr>
    </w:p>
    <w:p w14:paraId="1BF66883" w14:textId="77777777" w:rsidR="00D07632" w:rsidRDefault="00D07632" w:rsidP="00D07632">
      <w:pPr>
        <w:tabs>
          <w:tab w:val="left" w:pos="4035"/>
        </w:tabs>
        <w:spacing w:after="0"/>
        <w:jc w:val="center"/>
        <w:rPr>
          <w:rFonts w:ascii="Times New Roman" w:hAnsi="Times New Roman"/>
          <w:sz w:val="24"/>
          <w:szCs w:val="24"/>
          <w:u w:val="single"/>
        </w:rPr>
      </w:pPr>
    </w:p>
    <w:p w14:paraId="57142130" w14:textId="77777777" w:rsidR="00D07632" w:rsidRDefault="00D07632" w:rsidP="00D07632">
      <w:pPr>
        <w:tabs>
          <w:tab w:val="left" w:pos="4035"/>
        </w:tabs>
        <w:spacing w:after="0"/>
        <w:jc w:val="center"/>
        <w:rPr>
          <w:rFonts w:ascii="Times New Roman" w:hAnsi="Times New Roman"/>
          <w:sz w:val="24"/>
          <w:szCs w:val="24"/>
          <w:u w:val="single"/>
        </w:rPr>
      </w:pPr>
    </w:p>
    <w:p w14:paraId="3A49FFBC" w14:textId="77777777" w:rsidR="00D07632" w:rsidRDefault="00D07632" w:rsidP="00D07632">
      <w:pPr>
        <w:tabs>
          <w:tab w:val="left" w:pos="4035"/>
        </w:tabs>
        <w:spacing w:after="0"/>
        <w:jc w:val="center"/>
        <w:rPr>
          <w:rFonts w:ascii="Times New Roman" w:hAnsi="Times New Roman"/>
          <w:sz w:val="24"/>
          <w:szCs w:val="24"/>
          <w:u w:val="single"/>
        </w:rPr>
      </w:pPr>
    </w:p>
    <w:p w14:paraId="43E4AC35" w14:textId="77777777" w:rsidR="00D07632" w:rsidRDefault="00D07632" w:rsidP="00D07632">
      <w:pPr>
        <w:tabs>
          <w:tab w:val="left" w:pos="4035"/>
        </w:tabs>
        <w:spacing w:after="0"/>
        <w:jc w:val="center"/>
        <w:rPr>
          <w:rFonts w:ascii="Times New Roman" w:hAnsi="Times New Roman"/>
          <w:sz w:val="24"/>
          <w:szCs w:val="24"/>
          <w:u w:val="single"/>
        </w:rPr>
      </w:pPr>
    </w:p>
    <w:p w14:paraId="36AF5016" w14:textId="77777777" w:rsidR="00D07632" w:rsidRDefault="00D07632" w:rsidP="00D07632">
      <w:pPr>
        <w:tabs>
          <w:tab w:val="left" w:pos="4035"/>
        </w:tabs>
        <w:spacing w:after="0"/>
        <w:jc w:val="center"/>
        <w:rPr>
          <w:rFonts w:ascii="Times New Roman" w:hAnsi="Times New Roman"/>
          <w:sz w:val="24"/>
          <w:szCs w:val="24"/>
          <w:u w:val="single"/>
        </w:rPr>
      </w:pPr>
    </w:p>
    <w:p w14:paraId="7EA025DE" w14:textId="77777777" w:rsidR="00D07632" w:rsidRDefault="00D07632" w:rsidP="00D07632">
      <w:pPr>
        <w:tabs>
          <w:tab w:val="left" w:pos="4035"/>
        </w:tabs>
        <w:spacing w:after="0"/>
        <w:jc w:val="center"/>
        <w:rPr>
          <w:rFonts w:ascii="Times New Roman" w:hAnsi="Times New Roman"/>
          <w:sz w:val="24"/>
          <w:szCs w:val="24"/>
          <w:u w:val="single"/>
        </w:rPr>
      </w:pPr>
    </w:p>
    <w:p w14:paraId="60D9B998" w14:textId="77777777" w:rsidR="00D07632" w:rsidRDefault="00D07632" w:rsidP="00D07632">
      <w:pPr>
        <w:tabs>
          <w:tab w:val="left" w:pos="4035"/>
        </w:tabs>
        <w:spacing w:after="0"/>
        <w:jc w:val="center"/>
        <w:rPr>
          <w:rFonts w:ascii="Times New Roman" w:hAnsi="Times New Roman"/>
          <w:sz w:val="24"/>
          <w:szCs w:val="24"/>
          <w:u w:val="single"/>
        </w:rPr>
      </w:pPr>
    </w:p>
    <w:p w14:paraId="1BB1F77A" w14:textId="77777777" w:rsidR="00D07632" w:rsidRDefault="00D07632" w:rsidP="00D07632">
      <w:pPr>
        <w:tabs>
          <w:tab w:val="left" w:pos="4035"/>
        </w:tabs>
        <w:spacing w:after="0"/>
        <w:jc w:val="center"/>
        <w:rPr>
          <w:rFonts w:ascii="Times New Roman" w:hAnsi="Times New Roman"/>
          <w:sz w:val="24"/>
          <w:szCs w:val="24"/>
          <w:u w:val="single"/>
        </w:rPr>
      </w:pPr>
    </w:p>
    <w:p w14:paraId="156FD572" w14:textId="77777777" w:rsidR="00D07632" w:rsidRDefault="00D07632" w:rsidP="00D07632">
      <w:pPr>
        <w:tabs>
          <w:tab w:val="left" w:pos="4035"/>
        </w:tabs>
        <w:spacing w:after="0"/>
        <w:jc w:val="center"/>
        <w:rPr>
          <w:rFonts w:ascii="Times New Roman" w:hAnsi="Times New Roman"/>
          <w:sz w:val="24"/>
          <w:szCs w:val="24"/>
          <w:u w:val="single"/>
        </w:rPr>
      </w:pPr>
    </w:p>
    <w:p w14:paraId="7E5C2CE2" w14:textId="77777777" w:rsidR="00D07632" w:rsidRDefault="00D07632" w:rsidP="00D07632">
      <w:pPr>
        <w:tabs>
          <w:tab w:val="left" w:pos="4035"/>
        </w:tabs>
        <w:spacing w:after="0"/>
        <w:jc w:val="center"/>
        <w:rPr>
          <w:rFonts w:ascii="Times New Roman" w:hAnsi="Times New Roman"/>
          <w:sz w:val="24"/>
          <w:szCs w:val="24"/>
          <w:u w:val="single"/>
        </w:rPr>
      </w:pPr>
    </w:p>
    <w:p w14:paraId="3132DC54" w14:textId="77777777" w:rsidR="00D07632" w:rsidRDefault="00D07632" w:rsidP="00D07632">
      <w:pPr>
        <w:tabs>
          <w:tab w:val="left" w:pos="4035"/>
        </w:tabs>
        <w:spacing w:after="0"/>
        <w:jc w:val="center"/>
        <w:rPr>
          <w:rFonts w:ascii="Times New Roman" w:hAnsi="Times New Roman"/>
          <w:sz w:val="24"/>
          <w:szCs w:val="24"/>
          <w:u w:val="single"/>
        </w:rPr>
      </w:pPr>
    </w:p>
    <w:p w14:paraId="073B50AB" w14:textId="77777777" w:rsidR="00D07632" w:rsidRDefault="00D07632" w:rsidP="00D07632">
      <w:pPr>
        <w:tabs>
          <w:tab w:val="left" w:pos="4035"/>
        </w:tabs>
        <w:spacing w:after="0"/>
        <w:jc w:val="center"/>
        <w:rPr>
          <w:rFonts w:ascii="Times New Roman" w:hAnsi="Times New Roman"/>
          <w:sz w:val="24"/>
          <w:szCs w:val="24"/>
          <w:u w:val="single"/>
        </w:rPr>
      </w:pPr>
    </w:p>
    <w:p w14:paraId="099274E9" w14:textId="77777777" w:rsidR="00D07632" w:rsidRDefault="00D07632" w:rsidP="00D07632">
      <w:pPr>
        <w:tabs>
          <w:tab w:val="left" w:pos="4035"/>
        </w:tabs>
        <w:spacing w:after="0"/>
        <w:jc w:val="center"/>
        <w:rPr>
          <w:rFonts w:ascii="Times New Roman" w:hAnsi="Times New Roman"/>
          <w:sz w:val="24"/>
          <w:szCs w:val="24"/>
          <w:u w:val="single"/>
        </w:rPr>
      </w:pPr>
    </w:p>
    <w:p w14:paraId="529BB861" w14:textId="77777777" w:rsidR="00D07632" w:rsidRDefault="00D07632" w:rsidP="00D07632">
      <w:pPr>
        <w:tabs>
          <w:tab w:val="left" w:pos="4035"/>
        </w:tabs>
        <w:spacing w:after="0"/>
        <w:jc w:val="center"/>
        <w:rPr>
          <w:rFonts w:ascii="Times New Roman" w:hAnsi="Times New Roman"/>
          <w:sz w:val="24"/>
          <w:szCs w:val="24"/>
          <w:u w:val="single"/>
        </w:rPr>
      </w:pPr>
    </w:p>
    <w:p w14:paraId="3AFD41BF" w14:textId="77777777" w:rsidR="00D07632" w:rsidRDefault="00D07632" w:rsidP="00D07632">
      <w:pPr>
        <w:tabs>
          <w:tab w:val="left" w:pos="4035"/>
        </w:tabs>
        <w:spacing w:after="0"/>
        <w:jc w:val="center"/>
        <w:rPr>
          <w:rFonts w:ascii="Times New Roman" w:hAnsi="Times New Roman"/>
          <w:sz w:val="24"/>
          <w:szCs w:val="24"/>
          <w:u w:val="single"/>
        </w:rPr>
      </w:pPr>
    </w:p>
    <w:p w14:paraId="20D0146E" w14:textId="77777777" w:rsidR="00D07632" w:rsidRDefault="00D07632" w:rsidP="00D07632">
      <w:pPr>
        <w:tabs>
          <w:tab w:val="left" w:pos="4035"/>
        </w:tabs>
        <w:spacing w:after="0"/>
        <w:jc w:val="center"/>
        <w:rPr>
          <w:rFonts w:ascii="Times New Roman" w:hAnsi="Times New Roman"/>
          <w:sz w:val="24"/>
          <w:szCs w:val="24"/>
          <w:u w:val="single"/>
        </w:rPr>
      </w:pPr>
    </w:p>
    <w:p w14:paraId="69AC83D8" w14:textId="77777777" w:rsidR="00D07632" w:rsidRDefault="00D07632" w:rsidP="00D07632">
      <w:pPr>
        <w:tabs>
          <w:tab w:val="left" w:pos="4035"/>
        </w:tabs>
        <w:spacing w:after="0"/>
        <w:jc w:val="center"/>
        <w:rPr>
          <w:rFonts w:ascii="Times New Roman" w:hAnsi="Times New Roman"/>
          <w:sz w:val="24"/>
          <w:szCs w:val="24"/>
          <w:u w:val="single"/>
        </w:rPr>
      </w:pPr>
    </w:p>
    <w:p w14:paraId="1A28DAF3" w14:textId="51C3EACB" w:rsidR="00D07632" w:rsidRPr="00172052" w:rsidRDefault="00D07632" w:rsidP="00D07632">
      <w:pPr>
        <w:tabs>
          <w:tab w:val="left" w:pos="4035"/>
        </w:tabs>
        <w:spacing w:after="0"/>
        <w:rPr>
          <w:rFonts w:ascii="Times New Roman" w:hAnsi="Times New Roman"/>
          <w:b/>
          <w:color w:val="000000"/>
          <w:sz w:val="28"/>
          <w:szCs w:val="28"/>
        </w:rPr>
      </w:pPr>
      <w:r w:rsidRPr="00172052">
        <w:rPr>
          <w:rFonts w:ascii="Times New Roman" w:hAnsi="Times New Roman"/>
          <w:b/>
          <w:color w:val="000000"/>
          <w:sz w:val="28"/>
          <w:szCs w:val="28"/>
        </w:rPr>
        <w:lastRenderedPageBreak/>
        <w:t>4.1 Concept of Ratio</w:t>
      </w:r>
    </w:p>
    <w:p w14:paraId="2C645034" w14:textId="77777777" w:rsidR="00D07632" w:rsidRPr="009C5869" w:rsidRDefault="00D07632" w:rsidP="00D07632">
      <w:pPr>
        <w:tabs>
          <w:tab w:val="left" w:pos="4035"/>
        </w:tabs>
        <w:spacing w:after="0"/>
        <w:jc w:val="both"/>
        <w:rPr>
          <w:rFonts w:ascii="Times New Roman" w:hAnsi="Times New Roman"/>
          <w:sz w:val="24"/>
          <w:szCs w:val="24"/>
        </w:rPr>
      </w:pPr>
      <w:r>
        <w:rPr>
          <w:rFonts w:ascii="Times New Roman" w:hAnsi="Times New Roman"/>
          <w:sz w:val="24"/>
          <w:szCs w:val="24"/>
        </w:rPr>
        <w:t>Financial ratio can be divided for convenience into five categories: liquidity, activity, debt, profitability, and market ratio. Liquidity, activity, and debt ration primarily measures risk. Profitability ratios measures return. Market ratios capture both risk and return.</w:t>
      </w:r>
    </w:p>
    <w:p w14:paraId="1F65B003" w14:textId="77777777" w:rsidR="00D07632" w:rsidRPr="00174110" w:rsidRDefault="00D07632" w:rsidP="00D07632">
      <w:pPr>
        <w:tabs>
          <w:tab w:val="left" w:pos="4035"/>
        </w:tabs>
        <w:spacing w:after="0"/>
        <w:jc w:val="both"/>
        <w:rPr>
          <w:rFonts w:ascii="Times New Roman" w:hAnsi="Times New Roman"/>
          <w:sz w:val="24"/>
          <w:szCs w:val="24"/>
        </w:rPr>
      </w:pPr>
    </w:p>
    <w:p w14:paraId="1B1E23C1" w14:textId="77777777" w:rsidR="00D07632" w:rsidRPr="00174110" w:rsidRDefault="00D07632" w:rsidP="00D07632">
      <w:pPr>
        <w:tabs>
          <w:tab w:val="left" w:pos="4035"/>
        </w:tabs>
        <w:spacing w:after="0"/>
        <w:jc w:val="both"/>
        <w:rPr>
          <w:rFonts w:ascii="Times New Roman" w:hAnsi="Times New Roman"/>
          <w:b/>
          <w:bCs/>
          <w:i/>
          <w:iCs/>
          <w:sz w:val="24"/>
          <w:szCs w:val="24"/>
        </w:rPr>
      </w:pPr>
    </w:p>
    <w:p w14:paraId="6E4E7395" w14:textId="056DF888" w:rsidR="00D07632" w:rsidRPr="00174110" w:rsidRDefault="00D07632" w:rsidP="00D07632">
      <w:pPr>
        <w:tabs>
          <w:tab w:val="left" w:pos="4035"/>
        </w:tabs>
        <w:spacing w:after="0"/>
        <w:jc w:val="both"/>
        <w:rPr>
          <w:rFonts w:ascii="Times New Roman" w:hAnsi="Times New Roman"/>
          <w:sz w:val="24"/>
          <w:szCs w:val="24"/>
        </w:rPr>
      </w:pPr>
      <w:r w:rsidRPr="00174110">
        <w:rPr>
          <w:rFonts w:ascii="Times New Roman" w:hAnsi="Times New Roman"/>
          <w:noProof/>
          <w:sz w:val="24"/>
          <w:szCs w:val="24"/>
        </w:rPr>
        <mc:AlternateContent>
          <mc:Choice Requires="wpc">
            <w:drawing>
              <wp:inline distT="0" distB="0" distL="0" distR="0" wp14:anchorId="765F92D7" wp14:editId="1B256A5B">
                <wp:extent cx="5699760" cy="2971800"/>
                <wp:effectExtent l="0" t="3175" r="0" b="0"/>
                <wp:docPr id="19" name="Canvas 1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0" name="AutoShape 4"/>
                        <wps:cNvSpPr>
                          <a:spLocks noChangeArrowheads="1"/>
                        </wps:cNvSpPr>
                        <wps:spPr bwMode="auto">
                          <a:xfrm>
                            <a:off x="474980" y="114300"/>
                            <a:ext cx="1306195" cy="685800"/>
                          </a:xfrm>
                          <a:prstGeom prst="roundRect">
                            <a:avLst>
                              <a:gd name="adj" fmla="val 16667"/>
                            </a:avLst>
                          </a:prstGeom>
                          <a:solidFill>
                            <a:srgbClr val="CCFFFF"/>
                          </a:solidFill>
                          <a:ln w="9525">
                            <a:solidFill>
                              <a:srgbClr val="000000"/>
                            </a:solidFill>
                            <a:round/>
                            <a:headEnd/>
                            <a:tailEnd/>
                          </a:ln>
                        </wps:spPr>
                        <wps:txbx>
                          <w:txbxContent>
                            <w:p w14:paraId="2F4A564C" w14:textId="77777777" w:rsidR="00543A44" w:rsidRPr="00F0080D" w:rsidRDefault="00543A44" w:rsidP="00D07632">
                              <w:pPr>
                                <w:spacing w:line="240" w:lineRule="auto"/>
                                <w:jc w:val="center"/>
                                <w:rPr>
                                  <w:b/>
                                  <w:bCs/>
                                  <w:i/>
                                  <w:iCs/>
                                </w:rPr>
                              </w:pPr>
                              <w:r w:rsidRPr="00F0080D">
                                <w:rPr>
                                  <w:b/>
                                  <w:bCs/>
                                  <w:i/>
                                  <w:iCs/>
                                </w:rPr>
                                <w:t>Liquidity ratios</w:t>
                              </w:r>
                            </w:p>
                            <w:p w14:paraId="51DD6F62" w14:textId="77777777" w:rsidR="00543A44" w:rsidRPr="00F0080D" w:rsidRDefault="00543A44" w:rsidP="00D07632">
                              <w:pPr>
                                <w:jc w:val="center"/>
                                <w:rPr>
                                  <w:b/>
                                  <w:bCs/>
                                  <w:i/>
                                  <w:iCs/>
                                </w:rPr>
                              </w:pPr>
                              <w:r w:rsidRPr="00F0080D">
                                <w:rPr>
                                  <w:b/>
                                  <w:bCs/>
                                  <w:i/>
                                  <w:iCs/>
                                </w:rPr>
                                <w:t>Activity ratios</w:t>
                              </w:r>
                            </w:p>
                            <w:p w14:paraId="3706F146" w14:textId="77777777" w:rsidR="00543A44" w:rsidRPr="00F0080D" w:rsidRDefault="00543A44" w:rsidP="00D07632">
                              <w:pPr>
                                <w:jc w:val="center"/>
                                <w:rPr>
                                  <w:b/>
                                  <w:bCs/>
                                  <w:i/>
                                  <w:iCs/>
                                </w:rPr>
                              </w:pPr>
                              <w:r w:rsidRPr="00F0080D">
                                <w:rPr>
                                  <w:b/>
                                  <w:bCs/>
                                  <w:i/>
                                  <w:iCs/>
                                </w:rPr>
                                <w:t>Debt ratios</w:t>
                              </w:r>
                            </w:p>
                            <w:p w14:paraId="2062C8C6" w14:textId="77777777" w:rsidR="00543A44" w:rsidRDefault="00543A44" w:rsidP="00D07632"/>
                            <w:p w14:paraId="08BD0C34" w14:textId="77777777" w:rsidR="00543A44" w:rsidRDefault="00543A44" w:rsidP="00D07632">
                              <w:r>
                                <w:t>Market ratio</w:t>
                              </w:r>
                            </w:p>
                          </w:txbxContent>
                        </wps:txbx>
                        <wps:bodyPr rot="0" vert="horz" wrap="square" lIns="91440" tIns="45720" rIns="91440" bIns="45720" anchor="t" anchorCtr="0" upright="1">
                          <a:noAutofit/>
                        </wps:bodyPr>
                      </wps:wsp>
                      <wps:wsp>
                        <wps:cNvPr id="11" name="AutoShape 5"/>
                        <wps:cNvSpPr>
                          <a:spLocks noChangeArrowheads="1"/>
                        </wps:cNvSpPr>
                        <wps:spPr bwMode="auto">
                          <a:xfrm>
                            <a:off x="2256155" y="114300"/>
                            <a:ext cx="1306195" cy="685800"/>
                          </a:xfrm>
                          <a:prstGeom prst="roundRect">
                            <a:avLst>
                              <a:gd name="adj" fmla="val 16667"/>
                            </a:avLst>
                          </a:prstGeom>
                          <a:solidFill>
                            <a:srgbClr val="CCFFFF"/>
                          </a:solidFill>
                          <a:ln w="9525">
                            <a:solidFill>
                              <a:srgbClr val="000000"/>
                            </a:solidFill>
                            <a:round/>
                            <a:headEnd/>
                            <a:tailEnd/>
                          </a:ln>
                        </wps:spPr>
                        <wps:txbx>
                          <w:txbxContent>
                            <w:p w14:paraId="60E99E88" w14:textId="77777777" w:rsidR="00543A44" w:rsidRPr="00F0080D" w:rsidRDefault="00543A44" w:rsidP="00D07632">
                              <w:pPr>
                                <w:jc w:val="center"/>
                                <w:rPr>
                                  <w:b/>
                                  <w:bCs/>
                                  <w:i/>
                                  <w:iCs/>
                                </w:rPr>
                              </w:pPr>
                              <w:r w:rsidRPr="00F0080D">
                                <w:rPr>
                                  <w:b/>
                                  <w:bCs/>
                                  <w:i/>
                                  <w:iCs/>
                                </w:rPr>
                                <w:t>Market ratio</w:t>
                              </w:r>
                            </w:p>
                          </w:txbxContent>
                        </wps:txbx>
                        <wps:bodyPr rot="0" vert="horz" wrap="square" lIns="91440" tIns="45720" rIns="91440" bIns="45720" anchor="t" anchorCtr="0" upright="1">
                          <a:noAutofit/>
                        </wps:bodyPr>
                      </wps:wsp>
                      <wps:wsp>
                        <wps:cNvPr id="12" name="AutoShape 6"/>
                        <wps:cNvSpPr>
                          <a:spLocks noChangeArrowheads="1"/>
                        </wps:cNvSpPr>
                        <wps:spPr bwMode="auto">
                          <a:xfrm>
                            <a:off x="3918585" y="114300"/>
                            <a:ext cx="1306195" cy="685800"/>
                          </a:xfrm>
                          <a:prstGeom prst="roundRect">
                            <a:avLst>
                              <a:gd name="adj" fmla="val 16667"/>
                            </a:avLst>
                          </a:prstGeom>
                          <a:solidFill>
                            <a:srgbClr val="CCFFFF"/>
                          </a:solidFill>
                          <a:ln w="9525">
                            <a:solidFill>
                              <a:srgbClr val="000000"/>
                            </a:solidFill>
                            <a:round/>
                            <a:headEnd/>
                            <a:tailEnd/>
                          </a:ln>
                        </wps:spPr>
                        <wps:txbx>
                          <w:txbxContent>
                            <w:p w14:paraId="59D80A38" w14:textId="77777777" w:rsidR="00543A44" w:rsidRPr="00F0080D" w:rsidRDefault="00543A44" w:rsidP="00D07632">
                              <w:pPr>
                                <w:jc w:val="center"/>
                                <w:rPr>
                                  <w:b/>
                                  <w:bCs/>
                                  <w:i/>
                                  <w:iCs/>
                                </w:rPr>
                              </w:pPr>
                              <w:r w:rsidRPr="00F0080D">
                                <w:rPr>
                                  <w:b/>
                                  <w:bCs/>
                                  <w:i/>
                                  <w:iCs/>
                                </w:rPr>
                                <w:t>Profitability ratios</w:t>
                              </w:r>
                            </w:p>
                          </w:txbxContent>
                        </wps:txbx>
                        <wps:bodyPr rot="0" vert="horz" wrap="square" lIns="91440" tIns="45720" rIns="91440" bIns="45720" anchor="t" anchorCtr="0" upright="1">
                          <a:noAutofit/>
                        </wps:bodyPr>
                      </wps:wsp>
                      <wps:wsp>
                        <wps:cNvPr id="13" name="AutoShape 7"/>
                        <wps:cNvSpPr>
                          <a:spLocks noChangeArrowheads="1"/>
                        </wps:cNvSpPr>
                        <wps:spPr bwMode="auto">
                          <a:xfrm>
                            <a:off x="1186815" y="1943100"/>
                            <a:ext cx="1306830" cy="685800"/>
                          </a:xfrm>
                          <a:prstGeom prst="roundRect">
                            <a:avLst>
                              <a:gd name="adj" fmla="val 16667"/>
                            </a:avLst>
                          </a:prstGeom>
                          <a:solidFill>
                            <a:srgbClr val="CCCCFF"/>
                          </a:solidFill>
                          <a:ln w="9525">
                            <a:solidFill>
                              <a:srgbClr val="000000"/>
                            </a:solidFill>
                            <a:round/>
                            <a:headEnd/>
                            <a:tailEnd/>
                          </a:ln>
                        </wps:spPr>
                        <wps:txbx>
                          <w:txbxContent>
                            <w:p w14:paraId="1A882B29" w14:textId="77777777" w:rsidR="00543A44" w:rsidRPr="00F0080D" w:rsidRDefault="00543A44" w:rsidP="00D07632">
                              <w:pPr>
                                <w:jc w:val="center"/>
                                <w:rPr>
                                  <w:b/>
                                  <w:bCs/>
                                  <w:i/>
                                  <w:iCs/>
                                </w:rPr>
                              </w:pPr>
                              <w:r w:rsidRPr="00F0080D">
                                <w:rPr>
                                  <w:b/>
                                  <w:bCs/>
                                  <w:i/>
                                  <w:iCs/>
                                </w:rPr>
                                <w:t>Risk</w:t>
                              </w:r>
                            </w:p>
                          </w:txbxContent>
                        </wps:txbx>
                        <wps:bodyPr rot="0" vert="horz" wrap="square" lIns="91440" tIns="45720" rIns="91440" bIns="45720" anchor="t" anchorCtr="0" upright="1">
                          <a:noAutofit/>
                        </wps:bodyPr>
                      </wps:wsp>
                      <wps:wsp>
                        <wps:cNvPr id="14" name="AutoShape 8"/>
                        <wps:cNvSpPr>
                          <a:spLocks noChangeArrowheads="1"/>
                        </wps:cNvSpPr>
                        <wps:spPr bwMode="auto">
                          <a:xfrm>
                            <a:off x="3206115" y="1943100"/>
                            <a:ext cx="1306830" cy="685800"/>
                          </a:xfrm>
                          <a:prstGeom prst="roundRect">
                            <a:avLst>
                              <a:gd name="adj" fmla="val 16667"/>
                            </a:avLst>
                          </a:prstGeom>
                          <a:solidFill>
                            <a:srgbClr val="CCCCFF"/>
                          </a:solidFill>
                          <a:ln w="9525">
                            <a:solidFill>
                              <a:srgbClr val="000000"/>
                            </a:solidFill>
                            <a:round/>
                            <a:headEnd/>
                            <a:tailEnd/>
                          </a:ln>
                        </wps:spPr>
                        <wps:txbx>
                          <w:txbxContent>
                            <w:p w14:paraId="30D9F018" w14:textId="77777777" w:rsidR="00543A44" w:rsidRPr="00F0080D" w:rsidRDefault="00543A44" w:rsidP="00D07632">
                              <w:pPr>
                                <w:jc w:val="center"/>
                                <w:rPr>
                                  <w:b/>
                                  <w:bCs/>
                                  <w:i/>
                                  <w:iCs/>
                                </w:rPr>
                              </w:pPr>
                              <w:r w:rsidRPr="00F0080D">
                                <w:rPr>
                                  <w:b/>
                                  <w:bCs/>
                                  <w:i/>
                                  <w:iCs/>
                                </w:rPr>
                                <w:t>Return</w:t>
                              </w:r>
                            </w:p>
                          </w:txbxContent>
                        </wps:txbx>
                        <wps:bodyPr rot="0" vert="horz" wrap="square" lIns="91440" tIns="45720" rIns="91440" bIns="45720" anchor="t" anchorCtr="0" upright="1">
                          <a:noAutofit/>
                        </wps:bodyPr>
                      </wps:wsp>
                      <wps:wsp>
                        <wps:cNvPr id="15" name="Line 9"/>
                        <wps:cNvCnPr>
                          <a:cxnSpLocks noChangeShapeType="1"/>
                        </wps:cNvCnPr>
                        <wps:spPr bwMode="auto">
                          <a:xfrm>
                            <a:off x="1068705" y="800100"/>
                            <a:ext cx="831215" cy="1143000"/>
                          </a:xfrm>
                          <a:prstGeom prst="line">
                            <a:avLst/>
                          </a:prstGeom>
                          <a:noFill/>
                          <a:ln w="9525">
                            <a:solidFill>
                              <a:srgbClr val="000000"/>
                            </a:solidFill>
                            <a:round/>
                            <a:headEnd/>
                            <a:tailEnd type="stealth" w="lg" len="med"/>
                          </a:ln>
                          <a:extLst>
                            <a:ext uri="{909E8E84-426E-40DD-AFC4-6F175D3DCCD1}">
                              <a14:hiddenFill xmlns:a14="http://schemas.microsoft.com/office/drawing/2010/main">
                                <a:noFill/>
                              </a14:hiddenFill>
                            </a:ext>
                          </a:extLst>
                        </wps:spPr>
                        <wps:bodyPr/>
                      </wps:wsp>
                      <wps:wsp>
                        <wps:cNvPr id="16" name="Line 10"/>
                        <wps:cNvCnPr>
                          <a:cxnSpLocks noChangeShapeType="1"/>
                        </wps:cNvCnPr>
                        <wps:spPr bwMode="auto">
                          <a:xfrm>
                            <a:off x="2849880" y="800100"/>
                            <a:ext cx="831215" cy="1143000"/>
                          </a:xfrm>
                          <a:prstGeom prst="line">
                            <a:avLst/>
                          </a:prstGeom>
                          <a:noFill/>
                          <a:ln w="9525">
                            <a:solidFill>
                              <a:srgbClr val="000000"/>
                            </a:solidFill>
                            <a:round/>
                            <a:headEnd/>
                            <a:tailEnd type="stealth" w="lg" len="med"/>
                          </a:ln>
                          <a:extLst>
                            <a:ext uri="{909E8E84-426E-40DD-AFC4-6F175D3DCCD1}">
                              <a14:hiddenFill xmlns:a14="http://schemas.microsoft.com/office/drawing/2010/main">
                                <a:noFill/>
                              </a14:hiddenFill>
                            </a:ext>
                          </a:extLst>
                        </wps:spPr>
                        <wps:bodyPr/>
                      </wps:wsp>
                      <wps:wsp>
                        <wps:cNvPr id="17" name="Line 11"/>
                        <wps:cNvCnPr>
                          <a:cxnSpLocks noChangeShapeType="1"/>
                        </wps:cNvCnPr>
                        <wps:spPr bwMode="auto">
                          <a:xfrm flipH="1">
                            <a:off x="2018665" y="800100"/>
                            <a:ext cx="830580" cy="1143000"/>
                          </a:xfrm>
                          <a:prstGeom prst="line">
                            <a:avLst/>
                          </a:prstGeom>
                          <a:noFill/>
                          <a:ln w="9525">
                            <a:solidFill>
                              <a:srgbClr val="000000"/>
                            </a:solidFill>
                            <a:round/>
                            <a:headEnd/>
                            <a:tailEnd type="stealth" w="lg" len="med"/>
                          </a:ln>
                          <a:extLst>
                            <a:ext uri="{909E8E84-426E-40DD-AFC4-6F175D3DCCD1}">
                              <a14:hiddenFill xmlns:a14="http://schemas.microsoft.com/office/drawing/2010/main">
                                <a:noFill/>
                              </a14:hiddenFill>
                            </a:ext>
                          </a:extLst>
                        </wps:spPr>
                        <wps:bodyPr/>
                      </wps:wsp>
                      <wps:wsp>
                        <wps:cNvPr id="18" name="Line 12"/>
                        <wps:cNvCnPr>
                          <a:cxnSpLocks noChangeShapeType="1"/>
                        </wps:cNvCnPr>
                        <wps:spPr bwMode="auto">
                          <a:xfrm flipH="1">
                            <a:off x="3799840" y="800100"/>
                            <a:ext cx="831215" cy="1143000"/>
                          </a:xfrm>
                          <a:prstGeom prst="line">
                            <a:avLst/>
                          </a:prstGeom>
                          <a:noFill/>
                          <a:ln w="9525">
                            <a:solidFill>
                              <a:srgbClr val="000000"/>
                            </a:solidFill>
                            <a:round/>
                            <a:headEnd/>
                            <a:tailEnd type="stealth" w="lg" len="med"/>
                          </a:ln>
                          <a:extLst>
                            <a:ext uri="{909E8E84-426E-40DD-AFC4-6F175D3DCCD1}">
                              <a14:hiddenFill xmlns:a14="http://schemas.microsoft.com/office/drawing/2010/main">
                                <a:noFill/>
                              </a14:hiddenFill>
                            </a:ext>
                          </a:extLst>
                        </wps:spPr>
                        <wps:bodyPr/>
                      </wps:wsp>
                    </wpc:wpc>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group w14:anchorId="765F92D7" id="Canvas 19" o:spid="_x0000_s1026" editas="canvas" style="width:448.8pt;height:234pt;mso-position-horizontal-relative:char;mso-position-vertical-relative:line" coordsize="56997,297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6997;height:29718;visibility:visible;mso-wrap-style:square">
                  <v:fill o:detectmouseclick="t"/>
                  <v:path o:connecttype="none"/>
                </v:shape>
                <v:roundrect id="AutoShape 4" o:spid="_x0000_s1028" style="position:absolute;left:4749;top:1143;width:13062;height:685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" fillcolor="#cff">
                  <v:textbox>
                    <w:txbxContent>
                      <w:p w14:paraId="2F4A564C" w14:textId="77777777" w:rsidR="00D07632" w:rsidRPr="00F0080D" w:rsidRDefault="00D07632" w:rsidP="00D07632">
                        <w:pPr>
                          <w:spacing w:line="240" w:lineRule="auto"/>
                          <w:jc w:val="center"/>
                          <w:rPr>
                            <w:b/>
                            <w:bCs/>
                            <w:i/>
                            <w:iCs/>
                          </w:rPr>
                        </w:pPr>
                        <w:r w:rsidRPr="00F0080D">
                          <w:rPr>
                            <w:b/>
                            <w:bCs/>
                            <w:i/>
                            <w:iCs/>
                          </w:rPr>
                          <w:t>Liquidity ratios</w:t>
                        </w:r>
                      </w:p>
                      <w:p w14:paraId="51DD6F62" w14:textId="77777777" w:rsidR="00D07632" w:rsidRPr="00F0080D" w:rsidRDefault="00D07632" w:rsidP="00D07632">
                        <w:pPr>
                          <w:jc w:val="center"/>
                          <w:rPr>
                            <w:b/>
                            <w:bCs/>
                            <w:i/>
                            <w:iCs/>
                          </w:rPr>
                        </w:pPr>
                        <w:r w:rsidRPr="00F0080D">
                          <w:rPr>
                            <w:b/>
                            <w:bCs/>
                            <w:i/>
                            <w:iCs/>
                          </w:rPr>
                          <w:t>Activity ratios</w:t>
                        </w:r>
                      </w:p>
                      <w:p w14:paraId="3706F146" w14:textId="77777777" w:rsidR="00D07632" w:rsidRPr="00F0080D" w:rsidRDefault="00D07632" w:rsidP="00D07632">
                        <w:pPr>
                          <w:jc w:val="center"/>
                          <w:rPr>
                            <w:b/>
                            <w:bCs/>
                            <w:i/>
                            <w:iCs/>
                          </w:rPr>
                        </w:pPr>
                        <w:r w:rsidRPr="00F0080D">
                          <w:rPr>
                            <w:b/>
                            <w:bCs/>
                            <w:i/>
                            <w:iCs/>
                          </w:rPr>
                          <w:t>Debt ratios</w:t>
                        </w:r>
                      </w:p>
                      <w:p w14:paraId="2062C8C6" w14:textId="77777777" w:rsidR="00D07632" w:rsidRDefault="00D07632" w:rsidP="00D07632"/>
                      <w:p w14:paraId="08BD0C34" w14:textId="77777777" w:rsidR="00D07632" w:rsidRDefault="00D07632" w:rsidP="00D07632">
                        <w:r>
                          <w:t>Market ratio</w:t>
                        </w:r>
                      </w:p>
                    </w:txbxContent>
                  </v:textbox>
                </v:roundrect>
                <v:roundrect id="AutoShape 5" o:spid="_x0000_s1029" style="position:absolute;left:22561;top:1143;width:13062;height:685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" fillcolor="#cff">
                  <v:textbox>
                    <w:txbxContent>
                      <w:p w14:paraId="60E99E88" w14:textId="77777777" w:rsidR="00D07632" w:rsidRPr="00F0080D" w:rsidRDefault="00D07632" w:rsidP="00D07632">
                        <w:pPr>
                          <w:jc w:val="center"/>
                          <w:rPr>
                            <w:b/>
                            <w:bCs/>
                            <w:i/>
                            <w:iCs/>
                          </w:rPr>
                        </w:pPr>
                        <w:r w:rsidRPr="00F0080D">
                          <w:rPr>
                            <w:b/>
                            <w:bCs/>
                            <w:i/>
                            <w:iCs/>
                          </w:rPr>
                          <w:t>Market ratio</w:t>
                        </w:r>
                      </w:p>
                    </w:txbxContent>
                  </v:textbox>
                </v:roundrect>
                <v:roundrect id="AutoShape 6" o:spid="_x0000_s1030" style="position:absolute;left:39185;top:1143;width:13062;height:685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" fillcolor="#cff">
                  <v:textbox>
                    <w:txbxContent>
                      <w:p w14:paraId="59D80A38" w14:textId="77777777" w:rsidR="00D07632" w:rsidRPr="00F0080D" w:rsidRDefault="00D07632" w:rsidP="00D07632">
                        <w:pPr>
                          <w:jc w:val="center"/>
                          <w:rPr>
                            <w:b/>
                            <w:bCs/>
                            <w:i/>
                            <w:iCs/>
                          </w:rPr>
                        </w:pPr>
                        <w:r w:rsidRPr="00F0080D">
                          <w:rPr>
                            <w:b/>
                            <w:bCs/>
                            <w:i/>
                            <w:iCs/>
                          </w:rPr>
                          <w:t>Profitability ratios</w:t>
                        </w:r>
                      </w:p>
                    </w:txbxContent>
                  </v:textbox>
                </v:roundrect>
                <v:roundrect id="AutoShape 7" o:spid="_x0000_s1031" style="position:absolute;left:11868;top:19431;width:13068;height:685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" fillcolor="#ccf">
                  <v:textbox>
                    <w:txbxContent>
                      <w:p w14:paraId="1A882B29" w14:textId="77777777" w:rsidR="00D07632" w:rsidRPr="00F0080D" w:rsidRDefault="00D07632" w:rsidP="00D07632">
                        <w:pPr>
                          <w:jc w:val="center"/>
                          <w:rPr>
                            <w:b/>
                            <w:bCs/>
                            <w:i/>
                            <w:iCs/>
                          </w:rPr>
                        </w:pPr>
                        <w:r w:rsidRPr="00F0080D">
                          <w:rPr>
                            <w:b/>
                            <w:bCs/>
                            <w:i/>
                            <w:iCs/>
                          </w:rPr>
                          <w:t>Risk</w:t>
                        </w:r>
                      </w:p>
                    </w:txbxContent>
                  </v:textbox>
                </v:roundrect>
                <v:roundrect id="AutoShape 8" o:spid="_x0000_s1032" style="position:absolute;left:32061;top:19431;width:13068;height:685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" fillcolor="#ccf">
                  <v:textbox>
                    <w:txbxContent>
                      <w:p w14:paraId="30D9F018" w14:textId="77777777" w:rsidR="00D07632" w:rsidRPr="00F0080D" w:rsidRDefault="00D07632" w:rsidP="00D07632">
                        <w:pPr>
                          <w:jc w:val="center"/>
                          <w:rPr>
                            <w:b/>
                            <w:bCs/>
                            <w:i/>
                            <w:iCs/>
                          </w:rPr>
                        </w:pPr>
                        <w:r w:rsidRPr="00F0080D">
                          <w:rPr>
                            <w:b/>
                            <w:bCs/>
                            <w:i/>
                            <w:iCs/>
                          </w:rPr>
                          <w:t>Return</w:t>
                        </w:r>
                      </w:p>
                    </w:txbxContent>
                  </v:textbox>
                </v:roundrect>
                <v:line id="Line 9" o:spid="_x0000_s1033" style="position:absolute;visibility:visible;mso-wrap-style:square" from="10687,8001" to="18999,19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">
                  <v:stroke endarrow="classic" endarrowwidth="wide"/>
                </v:line>
                <v:line id="Line 10" o:spid="_x0000_s1034" style="position:absolute;visibility:visible;mso-wrap-style:square" from="28498,8001" to="36810,19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">
                  <v:stroke endarrow="classic" endarrowwidth="wide"/>
                </v:line>
                <v:line id="Line 11" o:spid="_x0000_s1035" style="position:absolute;flip:x;visibility:visible;mso-wrap-style:square" from="20186,8001" to="28492,19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">
                  <v:stroke endarrow="classic" endarrowwidth="wide"/>
                </v:line>
                <v:line id="Line 12" o:spid="_x0000_s1036" style="position:absolute;flip:x;visibility:visible;mso-wrap-style:square" from="37998,8001" to="46310,19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">
                  <v:stroke endarrow="classic" endarrowwidth="wide"/>
                </v:line>
                <w10:anchorlock/>
              </v:group>
            </w:pict>
          </mc:Fallback>
        </mc:AlternateContent>
      </w:r>
    </w:p>
    <w:p w14:paraId="52B51E7A" w14:textId="77777777" w:rsidR="00D07632" w:rsidRPr="00174110" w:rsidRDefault="00D07632" w:rsidP="00D07632">
      <w:pPr>
        <w:tabs>
          <w:tab w:val="left" w:pos="4035"/>
        </w:tabs>
        <w:spacing w:after="0"/>
        <w:jc w:val="center"/>
        <w:rPr>
          <w:rFonts w:ascii="Times New Roman" w:hAnsi="Times New Roman"/>
          <w:i/>
          <w:iCs/>
          <w:sz w:val="24"/>
          <w:szCs w:val="24"/>
        </w:rPr>
      </w:pPr>
      <w:r w:rsidRPr="00174110">
        <w:rPr>
          <w:rFonts w:ascii="Times New Roman" w:hAnsi="Times New Roman"/>
          <w:i/>
          <w:iCs/>
          <w:sz w:val="24"/>
          <w:szCs w:val="24"/>
        </w:rPr>
        <w:t>Fig: Risk-return relationship with financial ratios</w:t>
      </w:r>
    </w:p>
    <w:p w14:paraId="095F1833" w14:textId="77777777" w:rsidR="00D07632" w:rsidRPr="00174110" w:rsidRDefault="00D07632" w:rsidP="00D07632">
      <w:pPr>
        <w:tabs>
          <w:tab w:val="left" w:pos="4035"/>
        </w:tabs>
        <w:spacing w:after="0"/>
        <w:jc w:val="center"/>
        <w:rPr>
          <w:rFonts w:ascii="Times New Roman" w:hAnsi="Times New Roman"/>
          <w:i/>
          <w:iCs/>
          <w:sz w:val="24"/>
          <w:szCs w:val="24"/>
        </w:rPr>
      </w:pPr>
    </w:p>
    <w:p w14:paraId="203002E5" w14:textId="77777777" w:rsidR="00D07632" w:rsidRPr="00174110" w:rsidRDefault="00D07632" w:rsidP="00D07632">
      <w:pPr>
        <w:tabs>
          <w:tab w:val="left" w:pos="4035"/>
        </w:tabs>
        <w:spacing w:after="0"/>
        <w:jc w:val="center"/>
        <w:rPr>
          <w:rFonts w:ascii="Times New Roman" w:hAnsi="Times New Roman"/>
          <w:i/>
          <w:iCs/>
          <w:sz w:val="24"/>
          <w:szCs w:val="24"/>
        </w:rPr>
      </w:pPr>
    </w:p>
    <w:p w14:paraId="6CEBBEAA" w14:textId="77777777" w:rsidR="00D07632" w:rsidRPr="00174110" w:rsidRDefault="00D07632" w:rsidP="00D07632">
      <w:pPr>
        <w:tabs>
          <w:tab w:val="left" w:pos="4035"/>
        </w:tabs>
        <w:spacing w:after="0"/>
        <w:jc w:val="center"/>
        <w:rPr>
          <w:rFonts w:ascii="Times New Roman" w:hAnsi="Times New Roman"/>
          <w:i/>
          <w:iCs/>
          <w:sz w:val="24"/>
          <w:szCs w:val="24"/>
        </w:rPr>
      </w:pPr>
    </w:p>
    <w:p w14:paraId="2AFE77CB" w14:textId="77777777" w:rsidR="00D07632" w:rsidRPr="00172052" w:rsidRDefault="00D07632" w:rsidP="00D07632">
      <w:pPr>
        <w:tabs>
          <w:tab w:val="left" w:pos="4035"/>
        </w:tabs>
        <w:spacing w:after="0"/>
        <w:jc w:val="both"/>
        <w:rPr>
          <w:rFonts w:ascii="Times New Roman" w:hAnsi="Times New Roman"/>
          <w:b/>
          <w:color w:val="000000"/>
          <w:sz w:val="28"/>
          <w:szCs w:val="28"/>
        </w:rPr>
      </w:pPr>
      <w:r w:rsidRPr="00172052">
        <w:rPr>
          <w:rFonts w:ascii="Times New Roman" w:hAnsi="Times New Roman"/>
          <w:b/>
          <w:bCs/>
          <w:color w:val="000000"/>
          <w:sz w:val="28"/>
          <w:szCs w:val="28"/>
        </w:rPr>
        <w:t>4.1.1</w:t>
      </w:r>
      <w:r w:rsidRPr="00172052">
        <w:rPr>
          <w:rFonts w:ascii="Times New Roman" w:hAnsi="Times New Roman"/>
          <w:b/>
          <w:color w:val="000000"/>
          <w:sz w:val="28"/>
          <w:szCs w:val="28"/>
        </w:rPr>
        <w:t xml:space="preserve"> Liquidity ratio</w:t>
      </w:r>
    </w:p>
    <w:p w14:paraId="7F468048" w14:textId="77777777" w:rsidR="00D07632" w:rsidRDefault="00D07632" w:rsidP="00D07632">
      <w:pPr>
        <w:tabs>
          <w:tab w:val="left" w:pos="4035"/>
        </w:tabs>
        <w:spacing w:after="0"/>
        <w:jc w:val="both"/>
        <w:rPr>
          <w:rFonts w:ascii="Times New Roman" w:hAnsi="Times New Roman"/>
          <w:sz w:val="24"/>
          <w:szCs w:val="24"/>
        </w:rPr>
      </w:pPr>
      <w:r>
        <w:rPr>
          <w:rFonts w:ascii="Times New Roman" w:hAnsi="Times New Roman"/>
          <w:sz w:val="24"/>
          <w:szCs w:val="24"/>
        </w:rPr>
        <w:t>Liquidity ratios measure the short term ability of the company to pay its maturing obligations and to meet the unexpected needs for cash. Short term creditors such as bankers and suppliers are interested in assessing liquidity.</w:t>
      </w:r>
    </w:p>
    <w:p w14:paraId="4EB44CAE" w14:textId="77777777" w:rsidR="00D07632" w:rsidRPr="00601481" w:rsidRDefault="00D07632" w:rsidP="00D07632">
      <w:pPr>
        <w:tabs>
          <w:tab w:val="left" w:pos="4035"/>
        </w:tabs>
        <w:spacing w:after="0"/>
        <w:jc w:val="both"/>
        <w:rPr>
          <w:rFonts w:ascii="Times New Roman" w:hAnsi="Times New Roman"/>
          <w:sz w:val="24"/>
          <w:szCs w:val="24"/>
        </w:rPr>
      </w:pPr>
      <w:r>
        <w:rPr>
          <w:rFonts w:ascii="Times New Roman" w:hAnsi="Times New Roman"/>
          <w:sz w:val="24"/>
          <w:szCs w:val="24"/>
        </w:rPr>
        <w:t>The two basic measures of liquidity are-</w:t>
      </w:r>
    </w:p>
    <w:p w14:paraId="75EE993B" w14:textId="77777777" w:rsidR="00D07632" w:rsidRPr="00174110" w:rsidRDefault="00D07632" w:rsidP="00D07632">
      <w:pPr>
        <w:tabs>
          <w:tab w:val="left" w:pos="4035"/>
        </w:tabs>
        <w:spacing w:after="0"/>
        <w:rPr>
          <w:rFonts w:ascii="Times New Roman" w:hAnsi="Times New Roman"/>
          <w:sz w:val="24"/>
          <w:szCs w:val="24"/>
        </w:rPr>
      </w:pPr>
    </w:p>
    <w:p w14:paraId="5D796D75" w14:textId="77777777" w:rsidR="00D07632" w:rsidRPr="00601481" w:rsidRDefault="00D07632" w:rsidP="00F074BD">
      <w:pPr>
        <w:numPr>
          <w:ilvl w:val="0"/>
          <w:numId w:val="6"/>
        </w:numPr>
        <w:tabs>
          <w:tab w:val="left" w:pos="4035"/>
        </w:tabs>
        <w:spacing w:after="0" w:line="240" w:lineRule="auto"/>
        <w:jc w:val="both"/>
        <w:rPr>
          <w:rFonts w:ascii="Times New Roman" w:hAnsi="Times New Roman"/>
          <w:sz w:val="24"/>
          <w:szCs w:val="24"/>
        </w:rPr>
      </w:pPr>
      <w:r w:rsidRPr="00174110">
        <w:rPr>
          <w:rFonts w:ascii="Times New Roman" w:hAnsi="Times New Roman"/>
          <w:b/>
          <w:bCs/>
          <w:i/>
          <w:iCs/>
          <w:sz w:val="24"/>
          <w:szCs w:val="24"/>
        </w:rPr>
        <w:t xml:space="preserve">Current ratio: </w:t>
      </w:r>
      <w:r w:rsidRPr="00601481">
        <w:rPr>
          <w:rFonts w:ascii="Times New Roman" w:hAnsi="Times New Roman"/>
          <w:bCs/>
          <w:iCs/>
          <w:sz w:val="24"/>
          <w:szCs w:val="24"/>
        </w:rPr>
        <w:t>It is a measure of general liquidity and is most widely used to make the analysis for short term financial position or liquidity of a firm. Current ratio is the relationship between current asset and current liabilities.</w:t>
      </w:r>
    </w:p>
    <w:p w14:paraId="1669199E" w14:textId="77777777" w:rsidR="00D07632" w:rsidRPr="00174110" w:rsidRDefault="00D07632" w:rsidP="00D07632">
      <w:pPr>
        <w:tabs>
          <w:tab w:val="left" w:pos="4035"/>
        </w:tabs>
        <w:spacing w:after="0"/>
        <w:jc w:val="both"/>
        <w:rPr>
          <w:rFonts w:ascii="Times New Roman" w:hAnsi="Times New Roman"/>
          <w:sz w:val="24"/>
          <w:szCs w:val="24"/>
        </w:rPr>
      </w:pPr>
    </w:p>
    <w:p w14:paraId="59087C64" w14:textId="77777777" w:rsidR="00D07632" w:rsidRPr="00601481" w:rsidRDefault="00D07632" w:rsidP="00F074BD">
      <w:pPr>
        <w:numPr>
          <w:ilvl w:val="0"/>
          <w:numId w:val="6"/>
        </w:numPr>
        <w:tabs>
          <w:tab w:val="left" w:pos="4035"/>
        </w:tabs>
        <w:spacing w:after="0" w:line="240" w:lineRule="auto"/>
        <w:jc w:val="both"/>
        <w:rPr>
          <w:rFonts w:ascii="Times New Roman" w:hAnsi="Times New Roman"/>
          <w:sz w:val="24"/>
          <w:szCs w:val="24"/>
        </w:rPr>
      </w:pPr>
      <w:r w:rsidRPr="00174110">
        <w:rPr>
          <w:rFonts w:ascii="Times New Roman" w:hAnsi="Times New Roman"/>
          <w:b/>
          <w:bCs/>
          <w:i/>
          <w:iCs/>
          <w:sz w:val="24"/>
          <w:szCs w:val="24"/>
        </w:rPr>
        <w:t xml:space="preserve">Quick/Acid test ratio: </w:t>
      </w:r>
      <w:r>
        <w:rPr>
          <w:rFonts w:ascii="Times New Roman" w:hAnsi="Times New Roman"/>
          <w:bCs/>
          <w:iCs/>
          <w:sz w:val="24"/>
          <w:szCs w:val="24"/>
        </w:rPr>
        <w:t>Quick ratio is the ratio of liquid assets to current liabilities. The true liquidity refers to the ability of a firm to pay its short term obligation as and when they become due.</w:t>
      </w:r>
    </w:p>
    <w:p w14:paraId="3598F8CC" w14:textId="77777777" w:rsidR="00D07632" w:rsidRDefault="00D07632" w:rsidP="00D07632">
      <w:pPr>
        <w:pStyle w:val="ListParagraph"/>
        <w:rPr>
          <w:rFonts w:ascii="Times New Roman" w:hAnsi="Times New Roman"/>
          <w:sz w:val="24"/>
          <w:szCs w:val="24"/>
        </w:rPr>
      </w:pPr>
    </w:p>
    <w:p w14:paraId="488D763C" w14:textId="77777777" w:rsidR="00D07632" w:rsidRPr="00174110" w:rsidRDefault="00D07632" w:rsidP="00D07632">
      <w:pPr>
        <w:tabs>
          <w:tab w:val="left" w:pos="4035"/>
        </w:tabs>
        <w:spacing w:after="0"/>
        <w:jc w:val="both"/>
        <w:rPr>
          <w:rFonts w:ascii="Times New Roman" w:hAnsi="Times New Roman"/>
          <w:sz w:val="24"/>
          <w:szCs w:val="24"/>
        </w:rPr>
      </w:pPr>
    </w:p>
    <w:p w14:paraId="75FDCA9D" w14:textId="77777777" w:rsidR="00D07632" w:rsidRPr="00F11788" w:rsidRDefault="00D07632" w:rsidP="00D07632">
      <w:pPr>
        <w:tabs>
          <w:tab w:val="left" w:pos="4035"/>
        </w:tabs>
        <w:spacing w:after="0"/>
        <w:jc w:val="both"/>
        <w:rPr>
          <w:rFonts w:ascii="Times New Roman" w:hAnsi="Times New Roman"/>
          <w:sz w:val="28"/>
          <w:szCs w:val="28"/>
        </w:rPr>
      </w:pPr>
    </w:p>
    <w:p w14:paraId="2452DBAD" w14:textId="77777777" w:rsidR="00D07632" w:rsidRPr="00172052" w:rsidRDefault="00D07632" w:rsidP="00D07632">
      <w:pPr>
        <w:tabs>
          <w:tab w:val="left" w:pos="4035"/>
        </w:tabs>
        <w:spacing w:after="0"/>
        <w:jc w:val="both"/>
        <w:rPr>
          <w:rFonts w:ascii="Times New Roman" w:hAnsi="Times New Roman"/>
          <w:b/>
          <w:bCs/>
          <w:color w:val="000000"/>
          <w:sz w:val="28"/>
          <w:szCs w:val="28"/>
        </w:rPr>
      </w:pPr>
      <w:r w:rsidRPr="00172052">
        <w:rPr>
          <w:rFonts w:ascii="Times New Roman" w:hAnsi="Times New Roman"/>
          <w:b/>
          <w:bCs/>
          <w:color w:val="000000"/>
          <w:sz w:val="28"/>
          <w:szCs w:val="28"/>
        </w:rPr>
        <w:t>4.1.2 Activity Ratio</w:t>
      </w:r>
    </w:p>
    <w:p w14:paraId="19C25264" w14:textId="77777777" w:rsidR="00D07632" w:rsidRPr="00F35683" w:rsidRDefault="00D07632" w:rsidP="00D07632">
      <w:pPr>
        <w:tabs>
          <w:tab w:val="left" w:pos="4035"/>
        </w:tabs>
        <w:spacing w:after="0"/>
        <w:jc w:val="both"/>
        <w:rPr>
          <w:rFonts w:ascii="Times New Roman" w:hAnsi="Times New Roman"/>
          <w:bCs/>
          <w:sz w:val="24"/>
          <w:szCs w:val="24"/>
        </w:rPr>
      </w:pPr>
      <w:r>
        <w:rPr>
          <w:rFonts w:ascii="Times New Roman" w:hAnsi="Times New Roman"/>
          <w:bCs/>
          <w:sz w:val="24"/>
          <w:szCs w:val="24"/>
        </w:rPr>
        <w:t>Activity ratios measure a firm’s ability to convert different accounts within their balance sheets into cash or sales. It measures the efficiency of the company in using its resources. Activity ration help investors evaluate a firm’s ability to effectively and efficiently manage its operations and assets.</w:t>
      </w:r>
    </w:p>
    <w:p w14:paraId="4EDF984D" w14:textId="77777777" w:rsidR="00D07632" w:rsidRPr="00174110" w:rsidRDefault="00D07632" w:rsidP="00D07632">
      <w:pPr>
        <w:tabs>
          <w:tab w:val="left" w:pos="4035"/>
        </w:tabs>
        <w:spacing w:after="0"/>
        <w:rPr>
          <w:rFonts w:ascii="Times New Roman" w:hAnsi="Times New Roman"/>
          <w:sz w:val="24"/>
          <w:szCs w:val="24"/>
        </w:rPr>
      </w:pPr>
    </w:p>
    <w:p w14:paraId="72E290DF" w14:textId="77777777" w:rsidR="00D07632" w:rsidRDefault="00D07632" w:rsidP="00F074BD">
      <w:pPr>
        <w:numPr>
          <w:ilvl w:val="0"/>
          <w:numId w:val="4"/>
        </w:numPr>
        <w:tabs>
          <w:tab w:val="left" w:pos="4035"/>
        </w:tabs>
        <w:spacing w:after="0" w:line="240" w:lineRule="auto"/>
        <w:rPr>
          <w:rFonts w:ascii="Times New Roman" w:hAnsi="Times New Roman"/>
          <w:sz w:val="24"/>
          <w:szCs w:val="24"/>
        </w:rPr>
      </w:pPr>
      <w:r>
        <w:rPr>
          <w:rFonts w:ascii="Times New Roman" w:hAnsi="Times New Roman"/>
          <w:sz w:val="24"/>
          <w:szCs w:val="24"/>
        </w:rPr>
        <w:t>Inventory turnover</w:t>
      </w:r>
    </w:p>
    <w:p w14:paraId="78DC9F1D" w14:textId="77777777" w:rsidR="00D07632" w:rsidRDefault="00D07632" w:rsidP="00F074BD">
      <w:pPr>
        <w:numPr>
          <w:ilvl w:val="0"/>
          <w:numId w:val="4"/>
        </w:numPr>
        <w:tabs>
          <w:tab w:val="left" w:pos="4035"/>
        </w:tabs>
        <w:spacing w:after="0" w:line="240" w:lineRule="auto"/>
        <w:rPr>
          <w:rFonts w:ascii="Times New Roman" w:hAnsi="Times New Roman"/>
          <w:sz w:val="24"/>
          <w:szCs w:val="24"/>
        </w:rPr>
      </w:pPr>
      <w:r>
        <w:rPr>
          <w:rFonts w:ascii="Times New Roman" w:hAnsi="Times New Roman"/>
          <w:sz w:val="24"/>
          <w:szCs w:val="24"/>
        </w:rPr>
        <w:t>Total asset turnover</w:t>
      </w:r>
    </w:p>
    <w:p w14:paraId="42D10F26" w14:textId="77777777" w:rsidR="00D07632" w:rsidRDefault="00D07632" w:rsidP="00F074BD">
      <w:pPr>
        <w:numPr>
          <w:ilvl w:val="0"/>
          <w:numId w:val="4"/>
        </w:numPr>
        <w:tabs>
          <w:tab w:val="left" w:pos="4035"/>
        </w:tabs>
        <w:spacing w:after="0" w:line="240" w:lineRule="auto"/>
        <w:rPr>
          <w:rFonts w:ascii="Times New Roman" w:hAnsi="Times New Roman"/>
          <w:sz w:val="24"/>
          <w:szCs w:val="24"/>
        </w:rPr>
      </w:pPr>
      <w:r>
        <w:rPr>
          <w:rFonts w:ascii="Times New Roman" w:hAnsi="Times New Roman"/>
          <w:sz w:val="24"/>
          <w:szCs w:val="24"/>
        </w:rPr>
        <w:t>Fixed asset turnover</w:t>
      </w:r>
    </w:p>
    <w:p w14:paraId="693F0922" w14:textId="77777777" w:rsidR="00D07632" w:rsidRDefault="00D07632" w:rsidP="00F074BD">
      <w:pPr>
        <w:numPr>
          <w:ilvl w:val="0"/>
          <w:numId w:val="4"/>
        </w:numPr>
        <w:tabs>
          <w:tab w:val="left" w:pos="4035"/>
        </w:tabs>
        <w:spacing w:after="0" w:line="240" w:lineRule="auto"/>
        <w:rPr>
          <w:rFonts w:ascii="Times New Roman" w:hAnsi="Times New Roman"/>
          <w:sz w:val="24"/>
          <w:szCs w:val="24"/>
        </w:rPr>
      </w:pPr>
      <w:r>
        <w:rPr>
          <w:rFonts w:ascii="Times New Roman" w:hAnsi="Times New Roman"/>
          <w:sz w:val="24"/>
          <w:szCs w:val="24"/>
        </w:rPr>
        <w:t>Average collection period</w:t>
      </w:r>
    </w:p>
    <w:p w14:paraId="324E3F82" w14:textId="77777777" w:rsidR="00D07632" w:rsidRPr="00174110" w:rsidRDefault="00D07632" w:rsidP="00D07632">
      <w:pPr>
        <w:spacing w:after="0"/>
        <w:rPr>
          <w:rFonts w:ascii="Times New Roman" w:hAnsi="Times New Roman"/>
          <w:sz w:val="24"/>
          <w:szCs w:val="24"/>
        </w:rPr>
      </w:pPr>
    </w:p>
    <w:p w14:paraId="7EE7361D" w14:textId="77777777" w:rsidR="00D07632" w:rsidRPr="00174110" w:rsidRDefault="00D07632" w:rsidP="00D07632">
      <w:pPr>
        <w:spacing w:after="0"/>
        <w:rPr>
          <w:rFonts w:ascii="Times New Roman" w:hAnsi="Times New Roman"/>
          <w:sz w:val="24"/>
          <w:szCs w:val="24"/>
        </w:rPr>
      </w:pPr>
    </w:p>
    <w:p w14:paraId="0713F937" w14:textId="77777777" w:rsidR="00D07632" w:rsidRPr="00172052" w:rsidRDefault="00D07632" w:rsidP="00D07632">
      <w:pPr>
        <w:spacing w:after="0"/>
        <w:rPr>
          <w:rFonts w:ascii="Times New Roman" w:hAnsi="Times New Roman"/>
          <w:b/>
          <w:bCs/>
          <w:color w:val="000000"/>
          <w:sz w:val="28"/>
          <w:szCs w:val="28"/>
        </w:rPr>
      </w:pPr>
      <w:r w:rsidRPr="00172052">
        <w:rPr>
          <w:rFonts w:ascii="Times New Roman" w:hAnsi="Times New Roman"/>
          <w:b/>
          <w:bCs/>
          <w:color w:val="000000"/>
          <w:sz w:val="28"/>
          <w:szCs w:val="28"/>
        </w:rPr>
        <w:t>4.1.3 Debt Ratio</w:t>
      </w:r>
    </w:p>
    <w:p w14:paraId="244C5E11" w14:textId="77777777" w:rsidR="00D07632" w:rsidRPr="00F35683" w:rsidRDefault="00D07632" w:rsidP="00D07632">
      <w:pPr>
        <w:spacing w:after="0"/>
        <w:jc w:val="both"/>
        <w:rPr>
          <w:rFonts w:ascii="Times New Roman" w:hAnsi="Times New Roman"/>
          <w:bCs/>
          <w:sz w:val="24"/>
          <w:szCs w:val="24"/>
        </w:rPr>
      </w:pPr>
      <w:r>
        <w:rPr>
          <w:rFonts w:ascii="Times New Roman" w:hAnsi="Times New Roman"/>
          <w:bCs/>
          <w:sz w:val="24"/>
          <w:szCs w:val="24"/>
        </w:rPr>
        <w:t>The debt position of a firm indicates the amount of other people’s money being used to generate profits. There are two major of debt measures of the degree of indebtedness and measures of the ability to service debt.</w:t>
      </w:r>
    </w:p>
    <w:p w14:paraId="20C176AA" w14:textId="77777777" w:rsidR="00D07632" w:rsidRPr="00174110" w:rsidRDefault="00D07632" w:rsidP="00D07632">
      <w:pPr>
        <w:spacing w:after="0"/>
        <w:jc w:val="both"/>
        <w:rPr>
          <w:rFonts w:ascii="Times New Roman" w:hAnsi="Times New Roman"/>
          <w:sz w:val="24"/>
          <w:szCs w:val="24"/>
        </w:rPr>
      </w:pPr>
    </w:p>
    <w:p w14:paraId="38F20BFC" w14:textId="77777777" w:rsidR="00D07632" w:rsidRPr="00F11788" w:rsidRDefault="00D07632" w:rsidP="00D07632">
      <w:pPr>
        <w:spacing w:after="0"/>
        <w:jc w:val="both"/>
        <w:rPr>
          <w:rFonts w:ascii="Times New Roman" w:hAnsi="Times New Roman"/>
          <w:sz w:val="28"/>
          <w:szCs w:val="28"/>
        </w:rPr>
      </w:pPr>
    </w:p>
    <w:p w14:paraId="38C28D2D" w14:textId="77777777" w:rsidR="00D07632" w:rsidRPr="00172052" w:rsidRDefault="00D07632" w:rsidP="00D07632">
      <w:pPr>
        <w:spacing w:after="0"/>
        <w:jc w:val="both"/>
        <w:rPr>
          <w:rFonts w:ascii="Times New Roman" w:hAnsi="Times New Roman"/>
          <w:b/>
          <w:bCs/>
          <w:color w:val="000000"/>
          <w:sz w:val="28"/>
          <w:szCs w:val="28"/>
        </w:rPr>
      </w:pPr>
      <w:r w:rsidRPr="00172052">
        <w:rPr>
          <w:rFonts w:ascii="Times New Roman" w:hAnsi="Times New Roman"/>
          <w:b/>
          <w:bCs/>
          <w:color w:val="000000"/>
          <w:sz w:val="28"/>
          <w:szCs w:val="28"/>
        </w:rPr>
        <w:t>4.1.4 Profitability Ratio</w:t>
      </w:r>
    </w:p>
    <w:p w14:paraId="1AAECDE4" w14:textId="77777777" w:rsidR="00D07632" w:rsidRDefault="00D07632" w:rsidP="00D07632">
      <w:pPr>
        <w:spacing w:after="0"/>
        <w:jc w:val="both"/>
        <w:rPr>
          <w:rFonts w:ascii="Times New Roman" w:hAnsi="Times New Roman"/>
          <w:bCs/>
          <w:sz w:val="24"/>
          <w:szCs w:val="24"/>
        </w:rPr>
      </w:pPr>
      <w:r>
        <w:rPr>
          <w:rFonts w:ascii="Times New Roman" w:hAnsi="Times New Roman"/>
          <w:bCs/>
          <w:sz w:val="24"/>
          <w:szCs w:val="24"/>
        </w:rPr>
        <w:t>Profitability measures the financial statement or operating success of a company for a given period of time. Financial statement or lack of it affects a company ability to obtain debt and equity financing and the company ability to grow. The most common profitability ratios are-</w:t>
      </w:r>
    </w:p>
    <w:p w14:paraId="3F1D75CD" w14:textId="77777777" w:rsidR="00D07632" w:rsidRPr="000769E2" w:rsidRDefault="00D07632" w:rsidP="00D07632">
      <w:pPr>
        <w:spacing w:after="0"/>
        <w:jc w:val="both"/>
        <w:rPr>
          <w:rFonts w:ascii="Times New Roman" w:hAnsi="Times New Roman"/>
          <w:bCs/>
          <w:sz w:val="24"/>
          <w:szCs w:val="24"/>
        </w:rPr>
      </w:pPr>
    </w:p>
    <w:p w14:paraId="683D085F" w14:textId="77777777" w:rsidR="00D07632" w:rsidRDefault="00D07632" w:rsidP="00F074BD">
      <w:pPr>
        <w:numPr>
          <w:ilvl w:val="0"/>
          <w:numId w:val="5"/>
        </w:numPr>
        <w:spacing w:after="0" w:line="240" w:lineRule="auto"/>
        <w:rPr>
          <w:rFonts w:ascii="Times New Roman" w:hAnsi="Times New Roman"/>
          <w:sz w:val="24"/>
          <w:szCs w:val="24"/>
        </w:rPr>
      </w:pPr>
      <w:r>
        <w:rPr>
          <w:rFonts w:ascii="Times New Roman" w:hAnsi="Times New Roman"/>
          <w:sz w:val="24"/>
          <w:szCs w:val="24"/>
        </w:rPr>
        <w:t>Gross profit margin</w:t>
      </w:r>
    </w:p>
    <w:p w14:paraId="0877089F" w14:textId="77777777" w:rsidR="00D07632" w:rsidRDefault="00D07632" w:rsidP="00F074BD">
      <w:pPr>
        <w:numPr>
          <w:ilvl w:val="0"/>
          <w:numId w:val="5"/>
        </w:numPr>
        <w:spacing w:after="0" w:line="240" w:lineRule="auto"/>
        <w:rPr>
          <w:rFonts w:ascii="Times New Roman" w:hAnsi="Times New Roman"/>
          <w:sz w:val="24"/>
          <w:szCs w:val="24"/>
        </w:rPr>
      </w:pPr>
      <w:r>
        <w:rPr>
          <w:rFonts w:ascii="Times New Roman" w:hAnsi="Times New Roman"/>
          <w:sz w:val="24"/>
          <w:szCs w:val="24"/>
        </w:rPr>
        <w:t>Net profit margin</w:t>
      </w:r>
    </w:p>
    <w:p w14:paraId="599262A6" w14:textId="77777777" w:rsidR="00D07632" w:rsidRDefault="00D07632" w:rsidP="00F074BD">
      <w:pPr>
        <w:numPr>
          <w:ilvl w:val="0"/>
          <w:numId w:val="5"/>
        </w:numPr>
        <w:spacing w:after="0" w:line="240" w:lineRule="auto"/>
        <w:rPr>
          <w:rFonts w:ascii="Times New Roman" w:hAnsi="Times New Roman"/>
          <w:sz w:val="24"/>
          <w:szCs w:val="24"/>
        </w:rPr>
      </w:pPr>
      <w:r>
        <w:rPr>
          <w:rFonts w:ascii="Times New Roman" w:hAnsi="Times New Roman"/>
          <w:sz w:val="24"/>
          <w:szCs w:val="24"/>
        </w:rPr>
        <w:t>Operating profit margin</w:t>
      </w:r>
    </w:p>
    <w:p w14:paraId="5FDF5E8F" w14:textId="77777777" w:rsidR="00D07632" w:rsidRDefault="00D07632" w:rsidP="00F074BD">
      <w:pPr>
        <w:numPr>
          <w:ilvl w:val="0"/>
          <w:numId w:val="5"/>
        </w:numPr>
        <w:spacing w:after="0" w:line="240" w:lineRule="auto"/>
        <w:rPr>
          <w:rFonts w:ascii="Times New Roman" w:hAnsi="Times New Roman"/>
          <w:sz w:val="24"/>
          <w:szCs w:val="24"/>
        </w:rPr>
      </w:pPr>
      <w:r>
        <w:rPr>
          <w:rFonts w:ascii="Times New Roman" w:hAnsi="Times New Roman"/>
          <w:sz w:val="24"/>
          <w:szCs w:val="24"/>
        </w:rPr>
        <w:t>Earnings per share</w:t>
      </w:r>
    </w:p>
    <w:p w14:paraId="173B6F24" w14:textId="77777777" w:rsidR="00D07632" w:rsidRDefault="00D07632" w:rsidP="00F074BD">
      <w:pPr>
        <w:numPr>
          <w:ilvl w:val="0"/>
          <w:numId w:val="5"/>
        </w:numPr>
        <w:spacing w:after="0" w:line="240" w:lineRule="auto"/>
        <w:rPr>
          <w:rFonts w:ascii="Times New Roman" w:hAnsi="Times New Roman"/>
          <w:sz w:val="24"/>
          <w:szCs w:val="24"/>
        </w:rPr>
      </w:pPr>
      <w:r>
        <w:rPr>
          <w:rFonts w:ascii="Times New Roman" w:hAnsi="Times New Roman"/>
          <w:sz w:val="24"/>
          <w:szCs w:val="24"/>
        </w:rPr>
        <w:t>Return on assets</w:t>
      </w:r>
    </w:p>
    <w:p w14:paraId="5E236DBA" w14:textId="77777777" w:rsidR="00D07632" w:rsidRDefault="00D07632" w:rsidP="00F074BD">
      <w:pPr>
        <w:numPr>
          <w:ilvl w:val="0"/>
          <w:numId w:val="5"/>
        </w:numPr>
        <w:spacing w:after="0" w:line="240" w:lineRule="auto"/>
        <w:rPr>
          <w:rFonts w:ascii="Times New Roman" w:hAnsi="Times New Roman"/>
          <w:sz w:val="24"/>
          <w:szCs w:val="24"/>
        </w:rPr>
      </w:pPr>
      <w:r>
        <w:rPr>
          <w:rFonts w:ascii="Times New Roman" w:hAnsi="Times New Roman"/>
          <w:sz w:val="24"/>
          <w:szCs w:val="24"/>
        </w:rPr>
        <w:t>Return on equity, etc.</w:t>
      </w:r>
    </w:p>
    <w:p w14:paraId="10355483" w14:textId="77777777" w:rsidR="00D07632" w:rsidRDefault="00D07632" w:rsidP="00D07632">
      <w:pPr>
        <w:spacing w:after="0"/>
        <w:ind w:left="360"/>
        <w:jc w:val="both"/>
        <w:rPr>
          <w:rFonts w:ascii="Times New Roman" w:hAnsi="Times New Roman"/>
          <w:sz w:val="24"/>
          <w:szCs w:val="24"/>
        </w:rPr>
      </w:pPr>
    </w:p>
    <w:p w14:paraId="68F7D431" w14:textId="77777777" w:rsidR="00D07632" w:rsidRDefault="00D07632" w:rsidP="00D07632">
      <w:pPr>
        <w:spacing w:after="0"/>
        <w:ind w:left="360"/>
        <w:jc w:val="both"/>
        <w:rPr>
          <w:rFonts w:ascii="Times New Roman" w:hAnsi="Times New Roman"/>
          <w:sz w:val="24"/>
          <w:szCs w:val="24"/>
        </w:rPr>
      </w:pPr>
    </w:p>
    <w:p w14:paraId="06945B42" w14:textId="77777777" w:rsidR="00D07632" w:rsidRDefault="00D07632" w:rsidP="00D07632">
      <w:pPr>
        <w:spacing w:after="0"/>
        <w:ind w:left="360"/>
        <w:jc w:val="both"/>
        <w:rPr>
          <w:rFonts w:ascii="Times New Roman" w:hAnsi="Times New Roman"/>
          <w:sz w:val="24"/>
          <w:szCs w:val="24"/>
        </w:rPr>
      </w:pPr>
    </w:p>
    <w:p w14:paraId="047DA555" w14:textId="77777777" w:rsidR="00D07632" w:rsidRPr="00172052" w:rsidRDefault="00D07632" w:rsidP="00D07632">
      <w:pPr>
        <w:spacing w:after="0"/>
        <w:rPr>
          <w:rFonts w:ascii="Times New Roman" w:hAnsi="Times New Roman"/>
          <w:b/>
          <w:bCs/>
          <w:color w:val="000000"/>
          <w:sz w:val="28"/>
          <w:szCs w:val="28"/>
        </w:rPr>
      </w:pPr>
      <w:r w:rsidRPr="00172052">
        <w:rPr>
          <w:rFonts w:ascii="Times New Roman" w:hAnsi="Times New Roman"/>
          <w:b/>
          <w:bCs/>
          <w:color w:val="000000"/>
          <w:sz w:val="28"/>
          <w:szCs w:val="28"/>
        </w:rPr>
        <w:t>4.1.5 Market Ratio</w:t>
      </w:r>
    </w:p>
    <w:p w14:paraId="633C63C0" w14:textId="77777777" w:rsidR="00D07632" w:rsidRDefault="00D07632" w:rsidP="00D07632">
      <w:pPr>
        <w:spacing w:after="0"/>
        <w:jc w:val="both"/>
        <w:rPr>
          <w:rFonts w:ascii="Times New Roman" w:hAnsi="Times New Roman"/>
          <w:bCs/>
          <w:sz w:val="24"/>
          <w:szCs w:val="24"/>
        </w:rPr>
      </w:pPr>
      <w:r>
        <w:rPr>
          <w:rFonts w:ascii="Times New Roman" w:hAnsi="Times New Roman"/>
          <w:bCs/>
          <w:sz w:val="24"/>
          <w:szCs w:val="24"/>
        </w:rPr>
        <w:t>The market value ratios relate the firm’s stock price to its earnings, cash flow and book value per share. These ratios give management an indication of what investors think of the company’s past performance and prospects.</w:t>
      </w:r>
    </w:p>
    <w:p w14:paraId="1ECBAD98" w14:textId="77777777" w:rsidR="00D07632" w:rsidRDefault="00D07632" w:rsidP="00F074BD">
      <w:pPr>
        <w:numPr>
          <w:ilvl w:val="0"/>
          <w:numId w:val="7"/>
        </w:numPr>
        <w:spacing w:after="0" w:line="240" w:lineRule="auto"/>
        <w:jc w:val="both"/>
        <w:rPr>
          <w:rFonts w:ascii="Times New Roman" w:hAnsi="Times New Roman"/>
          <w:sz w:val="24"/>
          <w:szCs w:val="24"/>
        </w:rPr>
      </w:pPr>
      <w:r>
        <w:rPr>
          <w:rFonts w:ascii="Times New Roman" w:hAnsi="Times New Roman"/>
          <w:sz w:val="24"/>
          <w:szCs w:val="24"/>
        </w:rPr>
        <w:t>Price / earnings ratio</w:t>
      </w:r>
    </w:p>
    <w:p w14:paraId="06CF68D4" w14:textId="77777777" w:rsidR="00D07632" w:rsidRDefault="00D07632" w:rsidP="00F074BD">
      <w:pPr>
        <w:numPr>
          <w:ilvl w:val="0"/>
          <w:numId w:val="7"/>
        </w:numPr>
        <w:spacing w:after="0" w:line="240" w:lineRule="auto"/>
        <w:jc w:val="both"/>
        <w:rPr>
          <w:rFonts w:ascii="Times New Roman" w:hAnsi="Times New Roman"/>
          <w:sz w:val="24"/>
          <w:szCs w:val="24"/>
        </w:rPr>
      </w:pPr>
      <w:r>
        <w:rPr>
          <w:rFonts w:ascii="Times New Roman" w:hAnsi="Times New Roman"/>
          <w:sz w:val="24"/>
          <w:szCs w:val="24"/>
        </w:rPr>
        <w:t>Earning yield</w:t>
      </w:r>
    </w:p>
    <w:p w14:paraId="5DF540DD" w14:textId="77777777" w:rsidR="00D07632" w:rsidRDefault="00D07632" w:rsidP="00F074BD">
      <w:pPr>
        <w:numPr>
          <w:ilvl w:val="0"/>
          <w:numId w:val="7"/>
        </w:numPr>
        <w:spacing w:after="0" w:line="240" w:lineRule="auto"/>
        <w:jc w:val="both"/>
        <w:rPr>
          <w:rFonts w:ascii="Times New Roman" w:hAnsi="Times New Roman"/>
          <w:sz w:val="24"/>
          <w:szCs w:val="24"/>
        </w:rPr>
      </w:pPr>
      <w:r>
        <w:rPr>
          <w:rFonts w:ascii="Times New Roman" w:hAnsi="Times New Roman"/>
          <w:sz w:val="24"/>
          <w:szCs w:val="24"/>
        </w:rPr>
        <w:t>Dividend yield</w:t>
      </w:r>
    </w:p>
    <w:p w14:paraId="24C652CD" w14:textId="77777777" w:rsidR="00D07632" w:rsidRDefault="00D07632" w:rsidP="00D07632">
      <w:pPr>
        <w:spacing w:after="0"/>
        <w:rPr>
          <w:rFonts w:ascii="Times New Roman" w:hAnsi="Times New Roman"/>
          <w:sz w:val="24"/>
          <w:szCs w:val="24"/>
        </w:rPr>
      </w:pPr>
    </w:p>
    <w:p w14:paraId="67634741" w14:textId="77777777" w:rsidR="00D07632" w:rsidRDefault="00D07632" w:rsidP="00D07632">
      <w:pPr>
        <w:spacing w:after="0"/>
        <w:rPr>
          <w:rFonts w:ascii="Times New Roman" w:hAnsi="Times New Roman"/>
          <w:b/>
          <w:bCs/>
          <w:color w:val="000000"/>
          <w:sz w:val="28"/>
          <w:szCs w:val="28"/>
        </w:rPr>
      </w:pPr>
    </w:p>
    <w:p w14:paraId="66B17F13" w14:textId="77777777" w:rsidR="00D07632" w:rsidRPr="00172052" w:rsidRDefault="00D07632" w:rsidP="00D07632">
      <w:pPr>
        <w:spacing w:after="0"/>
        <w:rPr>
          <w:rFonts w:ascii="Times New Roman" w:hAnsi="Times New Roman"/>
          <w:b/>
          <w:bCs/>
          <w:color w:val="000000"/>
          <w:sz w:val="28"/>
          <w:szCs w:val="28"/>
        </w:rPr>
      </w:pPr>
      <w:r w:rsidRPr="00172052">
        <w:rPr>
          <w:rFonts w:ascii="Times New Roman" w:hAnsi="Times New Roman"/>
          <w:b/>
          <w:bCs/>
          <w:color w:val="000000"/>
          <w:sz w:val="28"/>
          <w:szCs w:val="28"/>
        </w:rPr>
        <w:t>4.2 DuPont System</w:t>
      </w:r>
    </w:p>
    <w:p w14:paraId="4264DC69" w14:textId="77777777" w:rsidR="00D07632" w:rsidRDefault="00D07632" w:rsidP="00D07632">
      <w:pPr>
        <w:spacing w:after="0"/>
        <w:jc w:val="both"/>
        <w:rPr>
          <w:rFonts w:ascii="Times New Roman" w:hAnsi="Times New Roman"/>
          <w:bCs/>
          <w:sz w:val="24"/>
          <w:szCs w:val="24"/>
        </w:rPr>
      </w:pPr>
      <w:r>
        <w:rPr>
          <w:rFonts w:ascii="Times New Roman" w:hAnsi="Times New Roman"/>
          <w:bCs/>
          <w:sz w:val="24"/>
          <w:szCs w:val="24"/>
        </w:rPr>
        <w:t>The DuPont system of analysis is used to dissect the firm’s financial statements and to assess its financial condition. It merges the financial statement and balance sheet into two summery measures of profitability: return on total assets (ROA) and return on comment equity (ROE). The DuPont identity is an expression.</w:t>
      </w:r>
    </w:p>
    <w:p w14:paraId="32688030" w14:textId="77777777" w:rsidR="00D07632" w:rsidRDefault="00D07632" w:rsidP="00D07632">
      <w:pPr>
        <w:spacing w:after="0"/>
        <w:rPr>
          <w:rFonts w:ascii="Times New Roman" w:hAnsi="Times New Roman"/>
          <w:bCs/>
          <w:sz w:val="24"/>
          <w:szCs w:val="24"/>
        </w:rPr>
      </w:pPr>
      <w:r>
        <w:rPr>
          <w:rFonts w:ascii="Times New Roman" w:hAnsi="Times New Roman"/>
          <w:bCs/>
          <w:sz w:val="24"/>
          <w:szCs w:val="24"/>
        </w:rPr>
        <w:t>Which breaks ROE into three parts.</w:t>
      </w:r>
    </w:p>
    <w:p w14:paraId="6E0A7552" w14:textId="77777777" w:rsidR="00D07632" w:rsidRDefault="00D07632" w:rsidP="00F074BD">
      <w:pPr>
        <w:numPr>
          <w:ilvl w:val="0"/>
          <w:numId w:val="13"/>
        </w:numPr>
        <w:spacing w:after="0" w:line="276" w:lineRule="auto"/>
        <w:rPr>
          <w:rFonts w:ascii="Times New Roman" w:hAnsi="Times New Roman"/>
          <w:bCs/>
          <w:sz w:val="24"/>
          <w:szCs w:val="24"/>
        </w:rPr>
      </w:pPr>
      <w:r>
        <w:rPr>
          <w:rFonts w:ascii="Times New Roman" w:hAnsi="Times New Roman"/>
          <w:bCs/>
          <w:sz w:val="24"/>
          <w:szCs w:val="24"/>
        </w:rPr>
        <w:t>Operating efficiency ( measured by profit margin)</w:t>
      </w:r>
    </w:p>
    <w:p w14:paraId="2243BA5C" w14:textId="77777777" w:rsidR="00D07632" w:rsidRDefault="00D07632" w:rsidP="00F074BD">
      <w:pPr>
        <w:numPr>
          <w:ilvl w:val="0"/>
          <w:numId w:val="13"/>
        </w:numPr>
        <w:spacing w:after="0" w:line="276" w:lineRule="auto"/>
        <w:rPr>
          <w:rFonts w:ascii="Times New Roman" w:hAnsi="Times New Roman"/>
          <w:bCs/>
          <w:sz w:val="24"/>
          <w:szCs w:val="24"/>
        </w:rPr>
      </w:pPr>
      <w:r>
        <w:rPr>
          <w:rFonts w:ascii="Times New Roman" w:hAnsi="Times New Roman"/>
          <w:bCs/>
          <w:sz w:val="24"/>
          <w:szCs w:val="24"/>
        </w:rPr>
        <w:t>Asset use efficiency ( measured by asset turnover)</w:t>
      </w:r>
    </w:p>
    <w:p w14:paraId="1B5120BC" w14:textId="77777777" w:rsidR="00D07632" w:rsidRDefault="00D07632" w:rsidP="00F074BD">
      <w:pPr>
        <w:numPr>
          <w:ilvl w:val="0"/>
          <w:numId w:val="13"/>
        </w:numPr>
        <w:spacing w:after="0" w:line="276" w:lineRule="auto"/>
        <w:rPr>
          <w:rFonts w:ascii="Times New Roman" w:hAnsi="Times New Roman"/>
          <w:bCs/>
          <w:sz w:val="24"/>
          <w:szCs w:val="24"/>
        </w:rPr>
      </w:pPr>
      <w:r>
        <w:rPr>
          <w:rFonts w:ascii="Times New Roman" w:hAnsi="Times New Roman"/>
          <w:bCs/>
          <w:sz w:val="24"/>
          <w:szCs w:val="24"/>
        </w:rPr>
        <w:t>Financial leverage ( measured by equity multiplier)</w:t>
      </w:r>
    </w:p>
    <w:p w14:paraId="12618073" w14:textId="77777777" w:rsidR="00D07632" w:rsidRDefault="00D07632" w:rsidP="00D07632">
      <w:pPr>
        <w:spacing w:after="0"/>
        <w:rPr>
          <w:rFonts w:ascii="Times New Roman" w:hAnsi="Times New Roman"/>
          <w:bCs/>
          <w:sz w:val="24"/>
          <w:szCs w:val="24"/>
        </w:rPr>
      </w:pPr>
    </w:p>
    <w:p w14:paraId="41897F70" w14:textId="77777777" w:rsidR="00D07632" w:rsidRPr="00174110" w:rsidRDefault="00D07632" w:rsidP="00D07632">
      <w:pPr>
        <w:spacing w:after="0"/>
        <w:jc w:val="both"/>
        <w:rPr>
          <w:rFonts w:ascii="Times New Roman" w:hAnsi="Times New Roman"/>
          <w:spacing w:val="-2"/>
          <w:sz w:val="24"/>
          <w:szCs w:val="24"/>
        </w:rPr>
      </w:pPr>
      <w:r w:rsidRPr="00174110">
        <w:rPr>
          <w:rFonts w:ascii="Times New Roman" w:hAnsi="Times New Roman"/>
          <w:spacing w:val="-2"/>
          <w:sz w:val="24"/>
          <w:szCs w:val="24"/>
        </w:rPr>
        <w:t>ROE= ROA × FLM</w:t>
      </w:r>
    </w:p>
    <w:p w14:paraId="52EAC65A" w14:textId="77777777" w:rsidR="00D07632" w:rsidRPr="00172052" w:rsidRDefault="00D07632" w:rsidP="00D07632">
      <w:pPr>
        <w:spacing w:after="0"/>
        <w:rPr>
          <w:rFonts w:ascii="Times New Roman" w:hAnsi="Times New Roman"/>
          <w:color w:val="000000"/>
          <w:sz w:val="24"/>
          <w:szCs w:val="24"/>
        </w:rPr>
      </w:pPr>
    </w:p>
    <w:p w14:paraId="13C83C4C" w14:textId="77777777" w:rsidR="00D07632" w:rsidRPr="00172052" w:rsidRDefault="00D07632" w:rsidP="00D07632">
      <w:pPr>
        <w:spacing w:after="0"/>
        <w:rPr>
          <w:rFonts w:ascii="Times New Roman" w:hAnsi="Times New Roman"/>
          <w:b/>
          <w:bCs/>
          <w:color w:val="000000"/>
          <w:sz w:val="28"/>
          <w:szCs w:val="28"/>
        </w:rPr>
      </w:pPr>
      <w:r w:rsidRPr="00172052">
        <w:rPr>
          <w:rFonts w:ascii="Times New Roman" w:hAnsi="Times New Roman"/>
          <w:b/>
          <w:bCs/>
          <w:color w:val="000000"/>
          <w:sz w:val="28"/>
          <w:szCs w:val="28"/>
        </w:rPr>
        <w:t>4.3 Common Size Analysis</w:t>
      </w:r>
    </w:p>
    <w:p w14:paraId="03BDDBAC" w14:textId="77777777" w:rsidR="00D07632" w:rsidRDefault="00D07632" w:rsidP="00D07632">
      <w:pPr>
        <w:spacing w:after="0"/>
        <w:rPr>
          <w:rFonts w:ascii="Times New Roman" w:hAnsi="Times New Roman"/>
          <w:bCs/>
          <w:sz w:val="24"/>
          <w:szCs w:val="24"/>
        </w:rPr>
      </w:pPr>
      <w:r w:rsidRPr="00FD4F90">
        <w:rPr>
          <w:rFonts w:ascii="Times New Roman" w:hAnsi="Times New Roman"/>
          <w:bCs/>
          <w:sz w:val="24"/>
          <w:szCs w:val="24"/>
        </w:rPr>
        <w:t xml:space="preserve">The representing </w:t>
      </w:r>
      <w:r>
        <w:rPr>
          <w:rFonts w:ascii="Times New Roman" w:hAnsi="Times New Roman"/>
          <w:bCs/>
          <w:sz w:val="24"/>
          <w:szCs w:val="24"/>
        </w:rPr>
        <w:t>of balance sheet items as percentages of assets and of financial statement items as percentage of sale.</w:t>
      </w:r>
    </w:p>
    <w:p w14:paraId="25A10178" w14:textId="77777777" w:rsidR="00D07632" w:rsidRDefault="00D07632" w:rsidP="00D07632">
      <w:pPr>
        <w:spacing w:after="0"/>
        <w:rPr>
          <w:rFonts w:ascii="Times New Roman" w:hAnsi="Times New Roman"/>
          <w:bCs/>
          <w:sz w:val="24"/>
          <w:szCs w:val="24"/>
        </w:rPr>
      </w:pPr>
    </w:p>
    <w:p w14:paraId="2CC223F9" w14:textId="77777777" w:rsidR="00D07632" w:rsidRDefault="00D07632" w:rsidP="00D07632">
      <w:pPr>
        <w:spacing w:after="0"/>
        <w:jc w:val="both"/>
        <w:rPr>
          <w:rFonts w:ascii="Times New Roman" w:hAnsi="Times New Roman"/>
          <w:bCs/>
          <w:sz w:val="24"/>
          <w:szCs w:val="24"/>
        </w:rPr>
      </w:pPr>
      <w:r>
        <w:rPr>
          <w:rFonts w:ascii="Times New Roman" w:hAnsi="Times New Roman"/>
          <w:bCs/>
          <w:sz w:val="24"/>
          <w:szCs w:val="24"/>
        </w:rPr>
        <w:t xml:space="preserve">Common size analysis, as used in vertical analysis of financial statement, an item is used as a base value and all other accounts in the financial statement are comparing to this base value. On the balance sheet, total asset equal 100%, with a given liability or equity account started as a percentage of total liabilities and stock holders’ equity. On the financial statement, 100% is assigned to net sales, with all revenue and expense accounts then related to it in percentage. </w:t>
      </w:r>
    </w:p>
    <w:p w14:paraId="2EEAD6F5" w14:textId="77777777" w:rsidR="00D07632" w:rsidRDefault="00D07632" w:rsidP="00D07632">
      <w:pPr>
        <w:spacing w:after="0"/>
        <w:rPr>
          <w:rFonts w:ascii="Times New Roman" w:hAnsi="Times New Roman"/>
          <w:bCs/>
          <w:sz w:val="24"/>
          <w:szCs w:val="24"/>
        </w:rPr>
      </w:pPr>
    </w:p>
    <w:p w14:paraId="02454422" w14:textId="77777777" w:rsidR="00D07632" w:rsidRPr="00FD4F90" w:rsidRDefault="00D07632" w:rsidP="00D07632">
      <w:pPr>
        <w:spacing w:after="0"/>
        <w:rPr>
          <w:rFonts w:ascii="Times New Roman" w:hAnsi="Times New Roman"/>
          <w:bCs/>
          <w:sz w:val="24"/>
          <w:szCs w:val="24"/>
        </w:rPr>
      </w:pPr>
    </w:p>
    <w:p w14:paraId="365378A3" w14:textId="77777777" w:rsidR="00D07632" w:rsidRPr="00174110" w:rsidRDefault="00D07632" w:rsidP="00D07632">
      <w:pPr>
        <w:spacing w:after="0"/>
        <w:rPr>
          <w:rFonts w:ascii="Times New Roman" w:hAnsi="Times New Roman"/>
          <w:b/>
          <w:bCs/>
          <w:sz w:val="24"/>
          <w:szCs w:val="24"/>
          <w:u w:val="single"/>
        </w:rPr>
      </w:pPr>
    </w:p>
    <w:p w14:paraId="3B47C61B" w14:textId="77777777" w:rsidR="00D07632" w:rsidRPr="00174110" w:rsidRDefault="00D07632" w:rsidP="00D07632">
      <w:pPr>
        <w:spacing w:after="0"/>
        <w:rPr>
          <w:rFonts w:ascii="Times New Roman" w:hAnsi="Times New Roman"/>
          <w:sz w:val="24"/>
          <w:szCs w:val="24"/>
        </w:rPr>
      </w:pPr>
    </w:p>
    <w:p w14:paraId="4B87CFD3" w14:textId="77777777" w:rsidR="00D07632" w:rsidRPr="00174110" w:rsidRDefault="00D07632" w:rsidP="00D07632">
      <w:pPr>
        <w:spacing w:after="0"/>
        <w:rPr>
          <w:rFonts w:ascii="Times New Roman" w:hAnsi="Times New Roman"/>
          <w:sz w:val="24"/>
          <w:szCs w:val="24"/>
        </w:rPr>
      </w:pPr>
    </w:p>
    <w:p w14:paraId="343CBF93" w14:textId="77777777" w:rsidR="00D07632" w:rsidRPr="00174110" w:rsidRDefault="00D07632" w:rsidP="00D07632">
      <w:pPr>
        <w:spacing w:after="0"/>
        <w:rPr>
          <w:rFonts w:ascii="Times New Roman" w:hAnsi="Times New Roman"/>
          <w:sz w:val="24"/>
          <w:szCs w:val="24"/>
        </w:rPr>
      </w:pPr>
    </w:p>
    <w:p w14:paraId="198E2FCA" w14:textId="77777777" w:rsidR="00D07632" w:rsidRPr="00174110" w:rsidRDefault="00D07632" w:rsidP="00D07632">
      <w:pPr>
        <w:spacing w:after="0"/>
        <w:rPr>
          <w:rFonts w:ascii="Times New Roman" w:hAnsi="Times New Roman"/>
          <w:sz w:val="24"/>
          <w:szCs w:val="24"/>
        </w:rPr>
      </w:pPr>
    </w:p>
    <w:p w14:paraId="7ECC137F" w14:textId="77777777" w:rsidR="00D07632" w:rsidRDefault="00D07632" w:rsidP="00D07632">
      <w:pPr>
        <w:spacing w:after="0" w:line="240" w:lineRule="auto"/>
        <w:rPr>
          <w:rFonts w:ascii="Times New Roman" w:hAnsi="Times New Roman"/>
          <w:b/>
          <w:bCs/>
          <w:color w:val="000000"/>
          <w:sz w:val="28"/>
          <w:szCs w:val="28"/>
        </w:rPr>
      </w:pPr>
    </w:p>
    <w:p w14:paraId="7614FB66" w14:textId="77777777" w:rsidR="00D07632" w:rsidRDefault="00D07632" w:rsidP="00D07632">
      <w:pPr>
        <w:spacing w:after="0" w:line="240" w:lineRule="auto"/>
        <w:rPr>
          <w:rFonts w:ascii="Times New Roman" w:hAnsi="Times New Roman"/>
          <w:b/>
          <w:bCs/>
          <w:color w:val="000000"/>
          <w:sz w:val="28"/>
          <w:szCs w:val="28"/>
        </w:rPr>
      </w:pPr>
    </w:p>
    <w:p w14:paraId="1DFD7975" w14:textId="77777777" w:rsidR="00D07632" w:rsidRDefault="00D07632" w:rsidP="00D07632">
      <w:pPr>
        <w:spacing w:after="0" w:line="240" w:lineRule="auto"/>
        <w:rPr>
          <w:rFonts w:ascii="Times New Roman" w:hAnsi="Times New Roman"/>
          <w:b/>
          <w:bCs/>
          <w:color w:val="000000"/>
          <w:sz w:val="28"/>
          <w:szCs w:val="28"/>
        </w:rPr>
      </w:pPr>
    </w:p>
    <w:p w14:paraId="5FEFDD95" w14:textId="77777777" w:rsidR="00D07632" w:rsidRDefault="00D07632" w:rsidP="00D07632">
      <w:pPr>
        <w:spacing w:after="0" w:line="240" w:lineRule="auto"/>
        <w:rPr>
          <w:rFonts w:ascii="Times New Roman" w:hAnsi="Times New Roman"/>
          <w:b/>
          <w:bCs/>
          <w:color w:val="000000"/>
          <w:sz w:val="28"/>
          <w:szCs w:val="28"/>
        </w:rPr>
      </w:pPr>
    </w:p>
    <w:p w14:paraId="7C94F4B8" w14:textId="77777777" w:rsidR="00D07632" w:rsidRDefault="00D07632" w:rsidP="00D07632">
      <w:pPr>
        <w:spacing w:after="0" w:line="240" w:lineRule="auto"/>
        <w:rPr>
          <w:rFonts w:ascii="Times New Roman" w:hAnsi="Times New Roman"/>
          <w:b/>
          <w:bCs/>
          <w:color w:val="000000"/>
          <w:sz w:val="28"/>
          <w:szCs w:val="28"/>
        </w:rPr>
      </w:pPr>
    </w:p>
    <w:p w14:paraId="528D865A" w14:textId="77777777" w:rsidR="00D07632" w:rsidRDefault="00D07632" w:rsidP="00D07632">
      <w:pPr>
        <w:spacing w:after="0" w:line="240" w:lineRule="auto"/>
        <w:rPr>
          <w:rFonts w:ascii="Times New Roman" w:hAnsi="Times New Roman"/>
          <w:b/>
          <w:bCs/>
          <w:color w:val="000000"/>
          <w:sz w:val="28"/>
          <w:szCs w:val="28"/>
        </w:rPr>
      </w:pPr>
    </w:p>
    <w:p w14:paraId="23D349D3" w14:textId="77777777" w:rsidR="00D07632" w:rsidRDefault="00D07632" w:rsidP="00D07632">
      <w:pPr>
        <w:spacing w:after="0" w:line="240" w:lineRule="auto"/>
        <w:rPr>
          <w:rFonts w:ascii="Times New Roman" w:hAnsi="Times New Roman"/>
          <w:b/>
          <w:bCs/>
          <w:color w:val="000000"/>
          <w:sz w:val="28"/>
          <w:szCs w:val="28"/>
        </w:rPr>
      </w:pPr>
    </w:p>
    <w:p w14:paraId="23041FF5" w14:textId="77777777" w:rsidR="00D07632" w:rsidRDefault="00D07632" w:rsidP="00D07632">
      <w:pPr>
        <w:spacing w:after="0" w:line="240" w:lineRule="auto"/>
        <w:rPr>
          <w:rFonts w:ascii="Times New Roman" w:hAnsi="Times New Roman"/>
          <w:b/>
          <w:bCs/>
          <w:color w:val="000000"/>
          <w:sz w:val="28"/>
          <w:szCs w:val="28"/>
        </w:rPr>
      </w:pPr>
    </w:p>
    <w:p w14:paraId="7C4A1537" w14:textId="77777777" w:rsidR="00D07632" w:rsidRDefault="00D07632" w:rsidP="00D07632">
      <w:pPr>
        <w:spacing w:after="0" w:line="240" w:lineRule="auto"/>
        <w:rPr>
          <w:rFonts w:ascii="Times New Roman" w:hAnsi="Times New Roman"/>
          <w:b/>
          <w:bCs/>
          <w:color w:val="000000"/>
          <w:sz w:val="28"/>
          <w:szCs w:val="28"/>
        </w:rPr>
      </w:pPr>
    </w:p>
    <w:p w14:paraId="091B7D50" w14:textId="77777777" w:rsidR="00D07632" w:rsidRDefault="00D07632" w:rsidP="00D07632">
      <w:pPr>
        <w:spacing w:after="0" w:line="240" w:lineRule="auto"/>
        <w:rPr>
          <w:rFonts w:ascii="Times New Roman" w:hAnsi="Times New Roman"/>
          <w:b/>
          <w:bCs/>
          <w:color w:val="000000"/>
          <w:sz w:val="28"/>
          <w:szCs w:val="28"/>
        </w:rPr>
      </w:pPr>
    </w:p>
    <w:p w14:paraId="20294BA8" w14:textId="7EA30C92" w:rsidR="00D07632" w:rsidRPr="00172052" w:rsidRDefault="00D07632" w:rsidP="00D07632">
      <w:pPr>
        <w:spacing w:after="0" w:line="240" w:lineRule="auto"/>
        <w:rPr>
          <w:rFonts w:ascii="Times New Roman" w:hAnsi="Times New Roman"/>
          <w:b/>
          <w:bCs/>
          <w:color w:val="000000"/>
          <w:sz w:val="28"/>
          <w:szCs w:val="28"/>
        </w:rPr>
      </w:pPr>
      <w:proofErr w:type="gramStart"/>
      <w:r w:rsidRPr="00172052">
        <w:rPr>
          <w:rFonts w:ascii="Times New Roman" w:hAnsi="Times New Roman"/>
          <w:b/>
          <w:bCs/>
          <w:color w:val="000000"/>
          <w:sz w:val="28"/>
          <w:szCs w:val="28"/>
        </w:rPr>
        <w:t>4.4  Statement</w:t>
      </w:r>
      <w:proofErr w:type="gramEnd"/>
      <w:r w:rsidRPr="00172052">
        <w:rPr>
          <w:rFonts w:ascii="Times New Roman" w:hAnsi="Times New Roman"/>
          <w:b/>
          <w:bCs/>
          <w:color w:val="000000"/>
          <w:sz w:val="28"/>
          <w:szCs w:val="28"/>
        </w:rPr>
        <w:t xml:space="preserve"> of Comprehensive Financial Statement</w:t>
      </w:r>
    </w:p>
    <w:p w14:paraId="6B4830D0" w14:textId="77777777" w:rsidR="00D07632" w:rsidRPr="00174110" w:rsidRDefault="00D07632" w:rsidP="00D07632">
      <w:pPr>
        <w:spacing w:after="0" w:line="240" w:lineRule="auto"/>
        <w:jc w:val="center"/>
        <w:rPr>
          <w:rFonts w:ascii="Times New Roman" w:hAnsi="Times New Roman"/>
          <w:i/>
          <w:iCs/>
          <w:sz w:val="24"/>
          <w:szCs w:val="24"/>
        </w:rPr>
      </w:pPr>
      <w:r w:rsidRPr="00174110">
        <w:rPr>
          <w:rFonts w:ascii="Times New Roman" w:hAnsi="Times New Roman"/>
          <w:i/>
          <w:iCs/>
          <w:sz w:val="24"/>
          <w:szCs w:val="24"/>
        </w:rPr>
        <w:lastRenderedPageBreak/>
        <w:t>[For the Year ended 30</w:t>
      </w:r>
      <w:r w:rsidRPr="00174110">
        <w:rPr>
          <w:rFonts w:ascii="Times New Roman" w:hAnsi="Times New Roman"/>
          <w:i/>
          <w:iCs/>
          <w:sz w:val="24"/>
          <w:szCs w:val="24"/>
          <w:vertAlign w:val="superscript"/>
        </w:rPr>
        <w:t>th</w:t>
      </w:r>
      <w:r w:rsidRPr="00174110">
        <w:rPr>
          <w:rFonts w:ascii="Times New Roman" w:hAnsi="Times New Roman"/>
          <w:i/>
          <w:iCs/>
          <w:sz w:val="24"/>
          <w:szCs w:val="24"/>
        </w:rPr>
        <w:t xml:space="preserve"> December 201</w:t>
      </w:r>
      <w:r>
        <w:rPr>
          <w:rFonts w:ascii="Times New Roman" w:hAnsi="Times New Roman"/>
          <w:i/>
          <w:iCs/>
          <w:sz w:val="24"/>
          <w:szCs w:val="24"/>
        </w:rPr>
        <w:t>7</w:t>
      </w:r>
      <w:r w:rsidRPr="00174110">
        <w:rPr>
          <w:rFonts w:ascii="Times New Roman" w:hAnsi="Times New Roman"/>
          <w:i/>
          <w:iCs/>
          <w:sz w:val="24"/>
          <w:szCs w:val="24"/>
        </w:rPr>
        <w:t>]</w:t>
      </w:r>
    </w:p>
    <w:p w14:paraId="4B859206" w14:textId="77777777" w:rsidR="00D07632" w:rsidRPr="00174110" w:rsidRDefault="00D07632" w:rsidP="00D07632">
      <w:pPr>
        <w:spacing w:after="0" w:line="240" w:lineRule="auto"/>
        <w:rPr>
          <w:rFonts w:ascii="Times New Roman" w:hAnsi="Times New Roman"/>
          <w:i/>
          <w:iCs/>
          <w:sz w:val="24"/>
          <w:szCs w:val="24"/>
        </w:rPr>
      </w:pPr>
    </w:p>
    <w:tbl>
      <w:tblPr>
        <w:tblpPr w:leftFromText="180" w:rightFromText="180" w:vertAnchor="page" w:horzAnchor="margin" w:tblpY="466"/>
        <w:tblW w:w="9284" w:type="dxa"/>
        <w:tblLook w:val="0000" w:firstRow="0" w:lastRow="0" w:firstColumn="0" w:lastColumn="0" w:noHBand="0" w:noVBand="0"/>
      </w:tblPr>
      <w:tblGrid>
        <w:gridCol w:w="4409"/>
        <w:gridCol w:w="1683"/>
        <w:gridCol w:w="1596"/>
        <w:gridCol w:w="1596"/>
      </w:tblGrid>
      <w:tr w:rsidR="00D07632" w:rsidRPr="00174110" w14:paraId="6BBA3DF1" w14:textId="77777777" w:rsidTr="00543A44">
        <w:trPr>
          <w:trHeight w:val="309"/>
        </w:trPr>
        <w:tc>
          <w:tcPr>
            <w:tcW w:w="440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F1F2D36" w14:textId="77777777" w:rsidR="00D07632" w:rsidRPr="00174110" w:rsidRDefault="00D07632" w:rsidP="00543A44">
            <w:pPr>
              <w:spacing w:after="0" w:line="240" w:lineRule="auto"/>
              <w:rPr>
                <w:rFonts w:ascii="Times New Roman" w:hAnsi="Times New Roman"/>
                <w:b/>
                <w:bCs/>
                <w:sz w:val="24"/>
                <w:szCs w:val="24"/>
              </w:rPr>
            </w:pPr>
            <w:r>
              <w:rPr>
                <w:rFonts w:ascii="Times New Roman" w:hAnsi="Times New Roman"/>
                <w:b/>
                <w:bCs/>
                <w:sz w:val="24"/>
                <w:szCs w:val="24"/>
              </w:rPr>
              <w:t>Particulars</w:t>
            </w:r>
          </w:p>
        </w:tc>
        <w:tc>
          <w:tcPr>
            <w:tcW w:w="1683" w:type="dxa"/>
            <w:tcBorders>
              <w:top w:val="single" w:sz="4" w:space="0" w:color="auto"/>
              <w:left w:val="nil"/>
              <w:bottom w:val="single" w:sz="4" w:space="0" w:color="auto"/>
              <w:right w:val="single" w:sz="4" w:space="0" w:color="auto"/>
            </w:tcBorders>
            <w:shd w:val="clear" w:color="auto" w:fill="auto"/>
            <w:noWrap/>
            <w:vAlign w:val="bottom"/>
          </w:tcPr>
          <w:p w14:paraId="6A1660A2" w14:textId="77777777" w:rsidR="00D07632" w:rsidRPr="00174110" w:rsidRDefault="00D07632" w:rsidP="00543A44">
            <w:pPr>
              <w:spacing w:after="0" w:line="240" w:lineRule="auto"/>
              <w:jc w:val="center"/>
              <w:rPr>
                <w:rFonts w:ascii="Times New Roman" w:hAnsi="Times New Roman"/>
                <w:b/>
                <w:bCs/>
                <w:sz w:val="24"/>
                <w:szCs w:val="24"/>
              </w:rPr>
            </w:pPr>
            <w:r>
              <w:rPr>
                <w:rFonts w:ascii="Times New Roman" w:hAnsi="Times New Roman"/>
                <w:b/>
                <w:bCs/>
                <w:sz w:val="24"/>
                <w:szCs w:val="24"/>
              </w:rPr>
              <w:t>2017</w:t>
            </w:r>
          </w:p>
        </w:tc>
        <w:tc>
          <w:tcPr>
            <w:tcW w:w="1596" w:type="dxa"/>
            <w:tcBorders>
              <w:top w:val="single" w:sz="4" w:space="0" w:color="auto"/>
              <w:left w:val="nil"/>
              <w:bottom w:val="single" w:sz="4" w:space="0" w:color="auto"/>
              <w:right w:val="single" w:sz="4" w:space="0" w:color="auto"/>
            </w:tcBorders>
            <w:shd w:val="clear" w:color="auto" w:fill="auto"/>
            <w:noWrap/>
            <w:vAlign w:val="bottom"/>
          </w:tcPr>
          <w:p w14:paraId="778615F8" w14:textId="77777777" w:rsidR="00D07632" w:rsidRDefault="00D07632" w:rsidP="00543A44">
            <w:pPr>
              <w:spacing w:after="0" w:line="240" w:lineRule="auto"/>
              <w:jc w:val="center"/>
              <w:rPr>
                <w:rFonts w:ascii="Times New Roman" w:hAnsi="Times New Roman"/>
                <w:b/>
                <w:bCs/>
                <w:sz w:val="24"/>
                <w:szCs w:val="24"/>
              </w:rPr>
            </w:pPr>
            <w:r>
              <w:rPr>
                <w:rFonts w:ascii="Times New Roman" w:hAnsi="Times New Roman"/>
                <w:b/>
                <w:bCs/>
                <w:sz w:val="24"/>
                <w:szCs w:val="24"/>
              </w:rPr>
              <w:t>2016</w:t>
            </w:r>
          </w:p>
        </w:tc>
        <w:tc>
          <w:tcPr>
            <w:tcW w:w="1596" w:type="dxa"/>
            <w:tcBorders>
              <w:top w:val="single" w:sz="4" w:space="0" w:color="auto"/>
              <w:left w:val="nil"/>
              <w:bottom w:val="single" w:sz="4" w:space="0" w:color="auto"/>
              <w:right w:val="single" w:sz="4" w:space="0" w:color="auto"/>
            </w:tcBorders>
            <w:shd w:val="clear" w:color="auto" w:fill="auto"/>
            <w:noWrap/>
            <w:vAlign w:val="bottom"/>
          </w:tcPr>
          <w:p w14:paraId="6E05B33E" w14:textId="77777777" w:rsidR="00D07632" w:rsidRDefault="00D07632" w:rsidP="00543A44">
            <w:pPr>
              <w:spacing w:after="0" w:line="240" w:lineRule="auto"/>
              <w:jc w:val="center"/>
              <w:rPr>
                <w:rFonts w:ascii="Times New Roman" w:hAnsi="Times New Roman"/>
                <w:b/>
                <w:bCs/>
                <w:sz w:val="24"/>
                <w:szCs w:val="24"/>
              </w:rPr>
            </w:pPr>
            <w:r>
              <w:rPr>
                <w:rFonts w:ascii="Times New Roman" w:hAnsi="Times New Roman"/>
                <w:b/>
                <w:bCs/>
                <w:sz w:val="24"/>
                <w:szCs w:val="24"/>
              </w:rPr>
              <w:t>2015</w:t>
            </w:r>
          </w:p>
        </w:tc>
      </w:tr>
      <w:tr w:rsidR="00D07632" w:rsidRPr="00174110" w14:paraId="13C25E79" w14:textId="77777777" w:rsidTr="00543A44">
        <w:trPr>
          <w:trHeight w:val="309"/>
        </w:trPr>
        <w:tc>
          <w:tcPr>
            <w:tcW w:w="4409" w:type="dxa"/>
            <w:tcBorders>
              <w:top w:val="nil"/>
              <w:left w:val="nil"/>
              <w:bottom w:val="nil"/>
              <w:right w:val="nil"/>
            </w:tcBorders>
            <w:shd w:val="clear" w:color="auto" w:fill="auto"/>
            <w:noWrap/>
            <w:vAlign w:val="bottom"/>
          </w:tcPr>
          <w:p w14:paraId="62E74075" w14:textId="77777777" w:rsidR="00D07632" w:rsidRPr="00174110" w:rsidRDefault="00D07632" w:rsidP="00543A44">
            <w:pPr>
              <w:spacing w:after="0" w:line="240" w:lineRule="auto"/>
              <w:rPr>
                <w:rFonts w:ascii="Times New Roman" w:hAnsi="Times New Roman"/>
                <w:sz w:val="24"/>
                <w:szCs w:val="24"/>
              </w:rPr>
            </w:pPr>
          </w:p>
        </w:tc>
        <w:tc>
          <w:tcPr>
            <w:tcW w:w="1683" w:type="dxa"/>
            <w:tcBorders>
              <w:top w:val="nil"/>
              <w:left w:val="nil"/>
              <w:bottom w:val="nil"/>
              <w:right w:val="nil"/>
            </w:tcBorders>
            <w:shd w:val="clear" w:color="auto" w:fill="auto"/>
            <w:noWrap/>
            <w:vAlign w:val="bottom"/>
          </w:tcPr>
          <w:p w14:paraId="5CA0B6B9" w14:textId="77777777" w:rsidR="00D07632" w:rsidRPr="00174110" w:rsidRDefault="00D07632" w:rsidP="00543A44">
            <w:pPr>
              <w:spacing w:after="0" w:line="240" w:lineRule="auto"/>
              <w:rPr>
                <w:rFonts w:ascii="Times New Roman" w:hAnsi="Times New Roman"/>
                <w:sz w:val="24"/>
                <w:szCs w:val="24"/>
              </w:rPr>
            </w:pPr>
          </w:p>
        </w:tc>
        <w:tc>
          <w:tcPr>
            <w:tcW w:w="1596" w:type="dxa"/>
            <w:tcBorders>
              <w:top w:val="nil"/>
              <w:left w:val="nil"/>
              <w:bottom w:val="nil"/>
              <w:right w:val="nil"/>
            </w:tcBorders>
            <w:shd w:val="clear" w:color="auto" w:fill="auto"/>
            <w:noWrap/>
            <w:vAlign w:val="bottom"/>
          </w:tcPr>
          <w:p w14:paraId="1C8EB877" w14:textId="77777777" w:rsidR="00D07632" w:rsidRPr="00174110" w:rsidRDefault="00D07632" w:rsidP="00543A44">
            <w:pPr>
              <w:spacing w:after="0" w:line="240" w:lineRule="auto"/>
              <w:rPr>
                <w:rFonts w:ascii="Times New Roman" w:hAnsi="Times New Roman"/>
                <w:sz w:val="24"/>
                <w:szCs w:val="24"/>
              </w:rPr>
            </w:pPr>
          </w:p>
        </w:tc>
        <w:tc>
          <w:tcPr>
            <w:tcW w:w="1596" w:type="dxa"/>
            <w:tcBorders>
              <w:top w:val="nil"/>
              <w:left w:val="nil"/>
              <w:bottom w:val="single" w:sz="4" w:space="0" w:color="auto"/>
              <w:right w:val="nil"/>
            </w:tcBorders>
            <w:shd w:val="clear" w:color="auto" w:fill="auto"/>
            <w:noWrap/>
            <w:vAlign w:val="bottom"/>
          </w:tcPr>
          <w:p w14:paraId="2A477E3B" w14:textId="77777777" w:rsidR="00D07632" w:rsidRPr="00174110" w:rsidRDefault="00D07632" w:rsidP="00543A44">
            <w:pPr>
              <w:spacing w:after="0" w:line="240" w:lineRule="auto"/>
              <w:rPr>
                <w:rFonts w:ascii="Times New Roman" w:hAnsi="Times New Roman"/>
                <w:sz w:val="24"/>
                <w:szCs w:val="24"/>
              </w:rPr>
            </w:pPr>
          </w:p>
        </w:tc>
      </w:tr>
      <w:tr w:rsidR="00D07632" w:rsidRPr="00174110" w14:paraId="335746C7" w14:textId="77777777" w:rsidTr="00543A44">
        <w:trPr>
          <w:trHeight w:val="309"/>
        </w:trPr>
        <w:tc>
          <w:tcPr>
            <w:tcW w:w="4409" w:type="dxa"/>
            <w:tcBorders>
              <w:top w:val="nil"/>
              <w:left w:val="nil"/>
              <w:bottom w:val="nil"/>
              <w:right w:val="nil"/>
            </w:tcBorders>
            <w:shd w:val="clear" w:color="auto" w:fill="auto"/>
            <w:noWrap/>
            <w:vAlign w:val="bottom"/>
          </w:tcPr>
          <w:p w14:paraId="22AF14E9" w14:textId="77777777" w:rsidR="00D07632" w:rsidRPr="00174110" w:rsidRDefault="00D07632" w:rsidP="00543A44">
            <w:pPr>
              <w:spacing w:after="0" w:line="240" w:lineRule="auto"/>
              <w:rPr>
                <w:rFonts w:ascii="Times New Roman" w:hAnsi="Times New Roman"/>
                <w:b/>
                <w:bCs/>
                <w:sz w:val="24"/>
                <w:szCs w:val="24"/>
              </w:rPr>
            </w:pPr>
            <w:r w:rsidRPr="00174110">
              <w:rPr>
                <w:rFonts w:ascii="Times New Roman" w:hAnsi="Times New Roman"/>
                <w:b/>
                <w:bCs/>
                <w:sz w:val="24"/>
                <w:szCs w:val="24"/>
              </w:rPr>
              <w:t>SALES</w:t>
            </w:r>
          </w:p>
        </w:tc>
        <w:tc>
          <w:tcPr>
            <w:tcW w:w="1683" w:type="dxa"/>
            <w:tcBorders>
              <w:top w:val="single" w:sz="4" w:space="0" w:color="auto"/>
              <w:left w:val="nil"/>
              <w:bottom w:val="single" w:sz="4" w:space="0" w:color="auto"/>
              <w:right w:val="nil"/>
            </w:tcBorders>
            <w:shd w:val="clear" w:color="auto" w:fill="auto"/>
            <w:noWrap/>
            <w:vAlign w:val="bottom"/>
          </w:tcPr>
          <w:p w14:paraId="31C1F707" w14:textId="77777777" w:rsidR="00D07632" w:rsidRPr="00174110" w:rsidRDefault="00D07632" w:rsidP="00543A44">
            <w:pPr>
              <w:spacing w:after="0" w:line="240" w:lineRule="auto"/>
              <w:jc w:val="right"/>
              <w:rPr>
                <w:rFonts w:ascii="Times New Roman" w:hAnsi="Times New Roman"/>
                <w:b/>
                <w:bCs/>
                <w:sz w:val="24"/>
                <w:szCs w:val="24"/>
              </w:rPr>
            </w:pPr>
            <w:r w:rsidRPr="00174110">
              <w:rPr>
                <w:rFonts w:ascii="Times New Roman" w:hAnsi="Times New Roman"/>
                <w:b/>
                <w:bCs/>
                <w:sz w:val="24"/>
                <w:szCs w:val="24"/>
              </w:rPr>
              <w:t>3,758,220,888</w:t>
            </w:r>
          </w:p>
        </w:tc>
        <w:tc>
          <w:tcPr>
            <w:tcW w:w="1596" w:type="dxa"/>
            <w:tcBorders>
              <w:top w:val="single" w:sz="4" w:space="0" w:color="auto"/>
              <w:left w:val="nil"/>
              <w:bottom w:val="single" w:sz="4" w:space="0" w:color="auto"/>
              <w:right w:val="single" w:sz="4" w:space="0" w:color="auto"/>
            </w:tcBorders>
            <w:shd w:val="clear" w:color="auto" w:fill="auto"/>
            <w:noWrap/>
            <w:vAlign w:val="bottom"/>
          </w:tcPr>
          <w:p w14:paraId="792E8CD9" w14:textId="77777777" w:rsidR="00D07632" w:rsidRPr="00174110" w:rsidRDefault="00D07632" w:rsidP="00543A44">
            <w:pPr>
              <w:spacing w:after="0" w:line="240" w:lineRule="auto"/>
              <w:jc w:val="right"/>
              <w:rPr>
                <w:rFonts w:ascii="Times New Roman" w:hAnsi="Times New Roman"/>
                <w:b/>
                <w:bCs/>
                <w:sz w:val="24"/>
                <w:szCs w:val="24"/>
              </w:rPr>
            </w:pPr>
            <w:r w:rsidRPr="00174110">
              <w:rPr>
                <w:rFonts w:ascii="Times New Roman" w:hAnsi="Times New Roman"/>
                <w:b/>
                <w:bCs/>
                <w:sz w:val="24"/>
                <w:szCs w:val="24"/>
              </w:rPr>
              <w:t>3,345,676,800</w:t>
            </w:r>
          </w:p>
        </w:tc>
        <w:tc>
          <w:tcPr>
            <w:tcW w:w="15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9DE61B6" w14:textId="77777777" w:rsidR="00D07632" w:rsidRPr="00174110" w:rsidRDefault="00D07632" w:rsidP="00543A44">
            <w:pPr>
              <w:spacing w:after="0" w:line="240" w:lineRule="auto"/>
              <w:rPr>
                <w:rFonts w:ascii="Times New Roman" w:hAnsi="Times New Roman"/>
                <w:b/>
                <w:bCs/>
                <w:sz w:val="24"/>
                <w:szCs w:val="24"/>
              </w:rPr>
            </w:pPr>
            <w:r w:rsidRPr="00174110">
              <w:rPr>
                <w:rFonts w:ascii="Times New Roman" w:hAnsi="Times New Roman"/>
                <w:b/>
                <w:bCs/>
                <w:sz w:val="24"/>
                <w:szCs w:val="24"/>
              </w:rPr>
              <w:t>1,912,708,265</w:t>
            </w:r>
          </w:p>
        </w:tc>
      </w:tr>
      <w:tr w:rsidR="00D07632" w:rsidRPr="00174110" w14:paraId="3AC99384" w14:textId="77777777" w:rsidTr="00543A44">
        <w:trPr>
          <w:trHeight w:val="309"/>
        </w:trPr>
        <w:tc>
          <w:tcPr>
            <w:tcW w:w="4409" w:type="dxa"/>
            <w:tcBorders>
              <w:top w:val="nil"/>
              <w:left w:val="nil"/>
              <w:bottom w:val="nil"/>
              <w:right w:val="nil"/>
            </w:tcBorders>
            <w:shd w:val="clear" w:color="auto" w:fill="auto"/>
            <w:noWrap/>
            <w:vAlign w:val="bottom"/>
          </w:tcPr>
          <w:p w14:paraId="36431AF5" w14:textId="77777777" w:rsidR="00D07632" w:rsidRPr="00174110" w:rsidRDefault="00D07632" w:rsidP="00543A44">
            <w:pPr>
              <w:spacing w:after="0" w:line="240" w:lineRule="auto"/>
              <w:rPr>
                <w:rFonts w:ascii="Times New Roman" w:hAnsi="Times New Roman"/>
                <w:sz w:val="24"/>
                <w:szCs w:val="24"/>
              </w:rPr>
            </w:pPr>
            <w:r w:rsidRPr="00174110">
              <w:rPr>
                <w:rFonts w:ascii="Times New Roman" w:hAnsi="Times New Roman"/>
                <w:sz w:val="24"/>
                <w:szCs w:val="24"/>
              </w:rPr>
              <w:t>Less: Cost of Goods Sold</w:t>
            </w:r>
          </w:p>
        </w:tc>
        <w:tc>
          <w:tcPr>
            <w:tcW w:w="1683" w:type="dxa"/>
            <w:tcBorders>
              <w:top w:val="nil"/>
              <w:left w:val="nil"/>
              <w:bottom w:val="nil"/>
              <w:right w:val="nil"/>
            </w:tcBorders>
            <w:shd w:val="clear" w:color="auto" w:fill="auto"/>
            <w:noWrap/>
            <w:vAlign w:val="bottom"/>
          </w:tcPr>
          <w:p w14:paraId="476DFA9A" w14:textId="77777777" w:rsidR="00D07632" w:rsidRPr="00174110" w:rsidRDefault="00D07632" w:rsidP="00543A44">
            <w:pPr>
              <w:spacing w:after="0" w:line="240" w:lineRule="auto"/>
              <w:jc w:val="right"/>
              <w:rPr>
                <w:rFonts w:ascii="Times New Roman" w:hAnsi="Times New Roman"/>
                <w:sz w:val="24"/>
                <w:szCs w:val="24"/>
              </w:rPr>
            </w:pPr>
            <w:r w:rsidRPr="00174110">
              <w:rPr>
                <w:rFonts w:ascii="Times New Roman" w:hAnsi="Times New Roman"/>
                <w:sz w:val="24"/>
                <w:szCs w:val="24"/>
              </w:rPr>
              <w:t>2,967,364,792</w:t>
            </w:r>
          </w:p>
        </w:tc>
        <w:tc>
          <w:tcPr>
            <w:tcW w:w="1596" w:type="dxa"/>
            <w:tcBorders>
              <w:top w:val="nil"/>
              <w:left w:val="nil"/>
              <w:bottom w:val="nil"/>
              <w:right w:val="nil"/>
            </w:tcBorders>
            <w:shd w:val="clear" w:color="auto" w:fill="auto"/>
            <w:noWrap/>
            <w:vAlign w:val="bottom"/>
          </w:tcPr>
          <w:p w14:paraId="6133B85D" w14:textId="77777777" w:rsidR="00D07632" w:rsidRPr="00174110" w:rsidRDefault="00D07632" w:rsidP="00543A44">
            <w:pPr>
              <w:spacing w:after="0" w:line="240" w:lineRule="auto"/>
              <w:jc w:val="right"/>
              <w:rPr>
                <w:rFonts w:ascii="Times New Roman" w:hAnsi="Times New Roman"/>
                <w:sz w:val="24"/>
                <w:szCs w:val="24"/>
              </w:rPr>
            </w:pPr>
            <w:r w:rsidRPr="00174110">
              <w:rPr>
                <w:rFonts w:ascii="Times New Roman" w:hAnsi="Times New Roman"/>
                <w:sz w:val="24"/>
                <w:szCs w:val="24"/>
              </w:rPr>
              <w:t>2,643,450,397</w:t>
            </w:r>
          </w:p>
        </w:tc>
        <w:tc>
          <w:tcPr>
            <w:tcW w:w="1596" w:type="dxa"/>
            <w:tcBorders>
              <w:top w:val="single" w:sz="4" w:space="0" w:color="auto"/>
              <w:left w:val="nil"/>
              <w:bottom w:val="nil"/>
              <w:right w:val="nil"/>
            </w:tcBorders>
            <w:shd w:val="clear" w:color="auto" w:fill="auto"/>
            <w:noWrap/>
            <w:vAlign w:val="bottom"/>
          </w:tcPr>
          <w:p w14:paraId="1834C07F" w14:textId="77777777" w:rsidR="00D07632" w:rsidRPr="00174110" w:rsidRDefault="00D07632" w:rsidP="00543A44">
            <w:pPr>
              <w:spacing w:after="0" w:line="240" w:lineRule="auto"/>
              <w:rPr>
                <w:rFonts w:ascii="Times New Roman" w:hAnsi="Times New Roman"/>
                <w:sz w:val="24"/>
                <w:szCs w:val="24"/>
              </w:rPr>
            </w:pPr>
            <w:r w:rsidRPr="00174110">
              <w:rPr>
                <w:rFonts w:ascii="Times New Roman" w:hAnsi="Times New Roman"/>
                <w:sz w:val="24"/>
                <w:szCs w:val="24"/>
              </w:rPr>
              <w:t>1,500,112,729</w:t>
            </w:r>
          </w:p>
        </w:tc>
      </w:tr>
      <w:tr w:rsidR="00D07632" w:rsidRPr="00174110" w14:paraId="59D0F060" w14:textId="77777777" w:rsidTr="00543A44">
        <w:trPr>
          <w:trHeight w:val="309"/>
        </w:trPr>
        <w:tc>
          <w:tcPr>
            <w:tcW w:w="4409" w:type="dxa"/>
            <w:tcBorders>
              <w:top w:val="nil"/>
              <w:left w:val="nil"/>
              <w:bottom w:val="nil"/>
              <w:right w:val="nil"/>
            </w:tcBorders>
            <w:shd w:val="clear" w:color="auto" w:fill="auto"/>
            <w:noWrap/>
            <w:vAlign w:val="bottom"/>
          </w:tcPr>
          <w:p w14:paraId="622CFE73" w14:textId="77777777" w:rsidR="00D07632" w:rsidRPr="00174110" w:rsidRDefault="00D07632" w:rsidP="00543A44">
            <w:pPr>
              <w:spacing w:after="0" w:line="240" w:lineRule="auto"/>
              <w:rPr>
                <w:rFonts w:ascii="Times New Roman" w:hAnsi="Times New Roman"/>
                <w:sz w:val="24"/>
                <w:szCs w:val="24"/>
              </w:rPr>
            </w:pPr>
          </w:p>
        </w:tc>
        <w:tc>
          <w:tcPr>
            <w:tcW w:w="1683" w:type="dxa"/>
            <w:tcBorders>
              <w:top w:val="nil"/>
              <w:left w:val="nil"/>
              <w:bottom w:val="nil"/>
              <w:right w:val="nil"/>
            </w:tcBorders>
            <w:shd w:val="clear" w:color="auto" w:fill="auto"/>
            <w:noWrap/>
            <w:vAlign w:val="bottom"/>
          </w:tcPr>
          <w:p w14:paraId="732A7743" w14:textId="77777777" w:rsidR="00D07632" w:rsidRPr="00174110" w:rsidRDefault="00D07632" w:rsidP="00543A44">
            <w:pPr>
              <w:spacing w:after="0" w:line="240" w:lineRule="auto"/>
              <w:rPr>
                <w:rFonts w:ascii="Times New Roman" w:hAnsi="Times New Roman"/>
                <w:sz w:val="24"/>
                <w:szCs w:val="24"/>
              </w:rPr>
            </w:pPr>
          </w:p>
        </w:tc>
        <w:tc>
          <w:tcPr>
            <w:tcW w:w="1596" w:type="dxa"/>
            <w:tcBorders>
              <w:top w:val="nil"/>
              <w:left w:val="nil"/>
              <w:bottom w:val="nil"/>
              <w:right w:val="nil"/>
            </w:tcBorders>
            <w:shd w:val="clear" w:color="auto" w:fill="auto"/>
            <w:noWrap/>
            <w:vAlign w:val="bottom"/>
          </w:tcPr>
          <w:p w14:paraId="3F2E3E59" w14:textId="77777777" w:rsidR="00D07632" w:rsidRPr="00174110" w:rsidRDefault="00D07632" w:rsidP="00543A44">
            <w:pPr>
              <w:spacing w:after="0" w:line="240" w:lineRule="auto"/>
              <w:rPr>
                <w:rFonts w:ascii="Times New Roman" w:hAnsi="Times New Roman"/>
                <w:sz w:val="24"/>
                <w:szCs w:val="24"/>
              </w:rPr>
            </w:pPr>
          </w:p>
        </w:tc>
        <w:tc>
          <w:tcPr>
            <w:tcW w:w="1596" w:type="dxa"/>
            <w:tcBorders>
              <w:top w:val="nil"/>
              <w:left w:val="nil"/>
              <w:bottom w:val="single" w:sz="4" w:space="0" w:color="auto"/>
              <w:right w:val="nil"/>
            </w:tcBorders>
            <w:shd w:val="clear" w:color="auto" w:fill="auto"/>
            <w:noWrap/>
            <w:vAlign w:val="bottom"/>
          </w:tcPr>
          <w:p w14:paraId="6C1AC3A8" w14:textId="77777777" w:rsidR="00D07632" w:rsidRPr="00174110" w:rsidRDefault="00D07632" w:rsidP="00543A44">
            <w:pPr>
              <w:spacing w:after="0" w:line="240" w:lineRule="auto"/>
              <w:rPr>
                <w:rFonts w:ascii="Times New Roman" w:hAnsi="Times New Roman"/>
                <w:sz w:val="24"/>
                <w:szCs w:val="24"/>
              </w:rPr>
            </w:pPr>
          </w:p>
        </w:tc>
      </w:tr>
      <w:tr w:rsidR="00D07632" w:rsidRPr="00174110" w14:paraId="3B275D15" w14:textId="77777777" w:rsidTr="00543A44">
        <w:trPr>
          <w:trHeight w:val="309"/>
        </w:trPr>
        <w:tc>
          <w:tcPr>
            <w:tcW w:w="4409" w:type="dxa"/>
            <w:tcBorders>
              <w:top w:val="nil"/>
              <w:left w:val="nil"/>
              <w:bottom w:val="nil"/>
              <w:right w:val="nil"/>
            </w:tcBorders>
            <w:shd w:val="clear" w:color="auto" w:fill="auto"/>
            <w:noWrap/>
            <w:vAlign w:val="bottom"/>
          </w:tcPr>
          <w:p w14:paraId="3FA285E4" w14:textId="77777777" w:rsidR="00D07632" w:rsidRPr="00174110" w:rsidRDefault="00D07632" w:rsidP="00543A44">
            <w:pPr>
              <w:spacing w:after="0" w:line="240" w:lineRule="auto"/>
              <w:rPr>
                <w:rFonts w:ascii="Times New Roman" w:hAnsi="Times New Roman"/>
                <w:b/>
                <w:bCs/>
                <w:sz w:val="24"/>
                <w:szCs w:val="24"/>
              </w:rPr>
            </w:pPr>
            <w:r w:rsidRPr="00174110">
              <w:rPr>
                <w:rFonts w:ascii="Times New Roman" w:hAnsi="Times New Roman"/>
                <w:b/>
                <w:bCs/>
                <w:sz w:val="24"/>
                <w:szCs w:val="24"/>
              </w:rPr>
              <w:t>GROSS PROFIT</w:t>
            </w:r>
          </w:p>
        </w:tc>
        <w:tc>
          <w:tcPr>
            <w:tcW w:w="1683" w:type="dxa"/>
            <w:tcBorders>
              <w:top w:val="single" w:sz="4" w:space="0" w:color="auto"/>
              <w:left w:val="nil"/>
              <w:bottom w:val="single" w:sz="4" w:space="0" w:color="auto"/>
              <w:right w:val="nil"/>
            </w:tcBorders>
            <w:shd w:val="clear" w:color="auto" w:fill="auto"/>
            <w:noWrap/>
            <w:vAlign w:val="bottom"/>
          </w:tcPr>
          <w:p w14:paraId="58F74EB3" w14:textId="77777777" w:rsidR="00D07632" w:rsidRPr="00174110" w:rsidRDefault="00D07632" w:rsidP="00543A44">
            <w:pPr>
              <w:spacing w:after="0" w:line="240" w:lineRule="auto"/>
              <w:jc w:val="right"/>
              <w:rPr>
                <w:rFonts w:ascii="Times New Roman" w:hAnsi="Times New Roman"/>
                <w:b/>
                <w:bCs/>
                <w:sz w:val="24"/>
                <w:szCs w:val="24"/>
              </w:rPr>
            </w:pPr>
            <w:r w:rsidRPr="00174110">
              <w:rPr>
                <w:rFonts w:ascii="Times New Roman" w:hAnsi="Times New Roman"/>
                <w:b/>
                <w:bCs/>
                <w:sz w:val="24"/>
                <w:szCs w:val="24"/>
              </w:rPr>
              <w:t>790,856,096</w:t>
            </w:r>
          </w:p>
        </w:tc>
        <w:tc>
          <w:tcPr>
            <w:tcW w:w="1596" w:type="dxa"/>
            <w:tcBorders>
              <w:top w:val="single" w:sz="4" w:space="0" w:color="auto"/>
              <w:left w:val="nil"/>
              <w:bottom w:val="single" w:sz="4" w:space="0" w:color="auto"/>
              <w:right w:val="single" w:sz="4" w:space="0" w:color="auto"/>
            </w:tcBorders>
            <w:shd w:val="clear" w:color="auto" w:fill="auto"/>
            <w:noWrap/>
            <w:vAlign w:val="bottom"/>
          </w:tcPr>
          <w:p w14:paraId="2292FED3" w14:textId="77777777" w:rsidR="00D07632" w:rsidRPr="00174110" w:rsidRDefault="00D07632" w:rsidP="00543A44">
            <w:pPr>
              <w:spacing w:after="0" w:line="240" w:lineRule="auto"/>
              <w:jc w:val="right"/>
              <w:rPr>
                <w:rFonts w:ascii="Times New Roman" w:hAnsi="Times New Roman"/>
                <w:b/>
                <w:bCs/>
                <w:sz w:val="24"/>
                <w:szCs w:val="24"/>
              </w:rPr>
            </w:pPr>
            <w:r w:rsidRPr="00174110">
              <w:rPr>
                <w:rFonts w:ascii="Times New Roman" w:hAnsi="Times New Roman"/>
                <w:b/>
                <w:bCs/>
                <w:sz w:val="24"/>
                <w:szCs w:val="24"/>
              </w:rPr>
              <w:t>702,226,402</w:t>
            </w:r>
          </w:p>
        </w:tc>
        <w:tc>
          <w:tcPr>
            <w:tcW w:w="15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C46974D" w14:textId="77777777" w:rsidR="00D07632" w:rsidRPr="00174110" w:rsidRDefault="00D07632" w:rsidP="00543A44">
            <w:pPr>
              <w:spacing w:after="0" w:line="240" w:lineRule="auto"/>
              <w:rPr>
                <w:rFonts w:ascii="Times New Roman" w:hAnsi="Times New Roman"/>
                <w:b/>
                <w:bCs/>
                <w:sz w:val="24"/>
                <w:szCs w:val="24"/>
              </w:rPr>
            </w:pPr>
            <w:r w:rsidRPr="00174110">
              <w:rPr>
                <w:rFonts w:ascii="Times New Roman" w:hAnsi="Times New Roman"/>
                <w:b/>
                <w:bCs/>
                <w:sz w:val="24"/>
                <w:szCs w:val="24"/>
              </w:rPr>
              <w:t>412,595,536</w:t>
            </w:r>
          </w:p>
        </w:tc>
      </w:tr>
      <w:tr w:rsidR="00D07632" w:rsidRPr="00174110" w14:paraId="18C11CEC" w14:textId="77777777" w:rsidTr="00543A44">
        <w:trPr>
          <w:trHeight w:val="309"/>
        </w:trPr>
        <w:tc>
          <w:tcPr>
            <w:tcW w:w="4409" w:type="dxa"/>
            <w:tcBorders>
              <w:top w:val="nil"/>
              <w:left w:val="nil"/>
              <w:bottom w:val="nil"/>
              <w:right w:val="nil"/>
            </w:tcBorders>
            <w:shd w:val="clear" w:color="auto" w:fill="auto"/>
            <w:noWrap/>
            <w:vAlign w:val="bottom"/>
          </w:tcPr>
          <w:p w14:paraId="702ACF0F" w14:textId="77777777" w:rsidR="00D07632" w:rsidRPr="00174110" w:rsidRDefault="00D07632" w:rsidP="00543A44">
            <w:pPr>
              <w:spacing w:after="0" w:line="240" w:lineRule="auto"/>
              <w:rPr>
                <w:rFonts w:ascii="Times New Roman" w:hAnsi="Times New Roman"/>
                <w:sz w:val="24"/>
                <w:szCs w:val="24"/>
              </w:rPr>
            </w:pPr>
          </w:p>
        </w:tc>
        <w:tc>
          <w:tcPr>
            <w:tcW w:w="1683" w:type="dxa"/>
            <w:tcBorders>
              <w:top w:val="nil"/>
              <w:left w:val="nil"/>
              <w:bottom w:val="nil"/>
              <w:right w:val="nil"/>
            </w:tcBorders>
            <w:shd w:val="clear" w:color="auto" w:fill="auto"/>
            <w:noWrap/>
            <w:vAlign w:val="bottom"/>
          </w:tcPr>
          <w:p w14:paraId="355669E3" w14:textId="77777777" w:rsidR="00D07632" w:rsidRPr="00174110" w:rsidRDefault="00D07632" w:rsidP="00543A44">
            <w:pPr>
              <w:spacing w:after="0" w:line="240" w:lineRule="auto"/>
              <w:rPr>
                <w:rFonts w:ascii="Times New Roman" w:hAnsi="Times New Roman"/>
                <w:sz w:val="24"/>
                <w:szCs w:val="24"/>
              </w:rPr>
            </w:pPr>
          </w:p>
        </w:tc>
        <w:tc>
          <w:tcPr>
            <w:tcW w:w="1596" w:type="dxa"/>
            <w:tcBorders>
              <w:top w:val="nil"/>
              <w:left w:val="nil"/>
              <w:bottom w:val="nil"/>
              <w:right w:val="nil"/>
            </w:tcBorders>
            <w:shd w:val="clear" w:color="auto" w:fill="auto"/>
            <w:noWrap/>
            <w:vAlign w:val="bottom"/>
          </w:tcPr>
          <w:p w14:paraId="4F28F19F" w14:textId="77777777" w:rsidR="00D07632" w:rsidRPr="00174110" w:rsidRDefault="00D07632" w:rsidP="00543A44">
            <w:pPr>
              <w:spacing w:after="0" w:line="240" w:lineRule="auto"/>
              <w:rPr>
                <w:rFonts w:ascii="Times New Roman" w:hAnsi="Times New Roman"/>
                <w:sz w:val="24"/>
                <w:szCs w:val="24"/>
              </w:rPr>
            </w:pPr>
          </w:p>
        </w:tc>
        <w:tc>
          <w:tcPr>
            <w:tcW w:w="1596" w:type="dxa"/>
            <w:tcBorders>
              <w:top w:val="single" w:sz="4" w:space="0" w:color="auto"/>
              <w:left w:val="nil"/>
              <w:bottom w:val="nil"/>
              <w:right w:val="nil"/>
            </w:tcBorders>
            <w:shd w:val="clear" w:color="auto" w:fill="auto"/>
            <w:noWrap/>
            <w:vAlign w:val="bottom"/>
          </w:tcPr>
          <w:p w14:paraId="70CA3787" w14:textId="77777777" w:rsidR="00D07632" w:rsidRPr="00174110" w:rsidRDefault="00D07632" w:rsidP="00543A44">
            <w:pPr>
              <w:spacing w:after="0" w:line="240" w:lineRule="auto"/>
              <w:rPr>
                <w:rFonts w:ascii="Times New Roman" w:hAnsi="Times New Roman"/>
                <w:sz w:val="24"/>
                <w:szCs w:val="24"/>
              </w:rPr>
            </w:pPr>
          </w:p>
        </w:tc>
      </w:tr>
      <w:tr w:rsidR="00D07632" w:rsidRPr="00174110" w14:paraId="797FF252" w14:textId="77777777" w:rsidTr="00543A44">
        <w:trPr>
          <w:trHeight w:val="309"/>
        </w:trPr>
        <w:tc>
          <w:tcPr>
            <w:tcW w:w="4409" w:type="dxa"/>
            <w:tcBorders>
              <w:top w:val="nil"/>
              <w:left w:val="nil"/>
              <w:bottom w:val="nil"/>
              <w:right w:val="nil"/>
            </w:tcBorders>
            <w:shd w:val="clear" w:color="auto" w:fill="auto"/>
            <w:noWrap/>
            <w:vAlign w:val="bottom"/>
          </w:tcPr>
          <w:p w14:paraId="437F4C59" w14:textId="77777777" w:rsidR="00D07632" w:rsidRPr="00174110" w:rsidRDefault="00D07632" w:rsidP="00543A44">
            <w:pPr>
              <w:spacing w:after="0" w:line="240" w:lineRule="auto"/>
              <w:rPr>
                <w:rFonts w:ascii="Times New Roman" w:hAnsi="Times New Roman"/>
                <w:sz w:val="24"/>
                <w:szCs w:val="24"/>
              </w:rPr>
            </w:pPr>
            <w:r w:rsidRPr="00174110">
              <w:rPr>
                <w:rFonts w:ascii="Times New Roman" w:hAnsi="Times New Roman"/>
                <w:sz w:val="24"/>
                <w:szCs w:val="24"/>
              </w:rPr>
              <w:t>Less: Operating Expenses</w:t>
            </w:r>
          </w:p>
        </w:tc>
        <w:tc>
          <w:tcPr>
            <w:tcW w:w="1683" w:type="dxa"/>
            <w:tcBorders>
              <w:top w:val="nil"/>
              <w:left w:val="nil"/>
              <w:bottom w:val="nil"/>
              <w:right w:val="nil"/>
            </w:tcBorders>
            <w:shd w:val="clear" w:color="auto" w:fill="auto"/>
            <w:noWrap/>
            <w:vAlign w:val="bottom"/>
          </w:tcPr>
          <w:p w14:paraId="05A0B82B" w14:textId="77777777" w:rsidR="00D07632" w:rsidRPr="00174110" w:rsidRDefault="00D07632" w:rsidP="00543A44">
            <w:pPr>
              <w:spacing w:after="0" w:line="240" w:lineRule="auto"/>
              <w:rPr>
                <w:rFonts w:ascii="Times New Roman" w:hAnsi="Times New Roman"/>
                <w:sz w:val="24"/>
                <w:szCs w:val="24"/>
              </w:rPr>
            </w:pPr>
          </w:p>
        </w:tc>
        <w:tc>
          <w:tcPr>
            <w:tcW w:w="1596" w:type="dxa"/>
            <w:tcBorders>
              <w:top w:val="nil"/>
              <w:left w:val="nil"/>
              <w:bottom w:val="nil"/>
              <w:right w:val="nil"/>
            </w:tcBorders>
            <w:shd w:val="clear" w:color="auto" w:fill="auto"/>
            <w:noWrap/>
            <w:vAlign w:val="bottom"/>
          </w:tcPr>
          <w:p w14:paraId="01C60831" w14:textId="77777777" w:rsidR="00D07632" w:rsidRPr="00174110" w:rsidRDefault="00D07632" w:rsidP="00543A44">
            <w:pPr>
              <w:spacing w:after="0" w:line="240" w:lineRule="auto"/>
              <w:rPr>
                <w:rFonts w:ascii="Times New Roman" w:hAnsi="Times New Roman"/>
                <w:sz w:val="24"/>
                <w:szCs w:val="24"/>
              </w:rPr>
            </w:pPr>
          </w:p>
        </w:tc>
        <w:tc>
          <w:tcPr>
            <w:tcW w:w="1596" w:type="dxa"/>
            <w:tcBorders>
              <w:top w:val="nil"/>
              <w:left w:val="nil"/>
              <w:bottom w:val="nil"/>
              <w:right w:val="nil"/>
            </w:tcBorders>
            <w:shd w:val="clear" w:color="auto" w:fill="auto"/>
            <w:noWrap/>
            <w:vAlign w:val="bottom"/>
          </w:tcPr>
          <w:p w14:paraId="2534E69E" w14:textId="77777777" w:rsidR="00D07632" w:rsidRPr="00174110" w:rsidRDefault="00D07632" w:rsidP="00543A44">
            <w:pPr>
              <w:spacing w:after="0" w:line="240" w:lineRule="auto"/>
              <w:rPr>
                <w:rFonts w:ascii="Times New Roman" w:hAnsi="Times New Roman"/>
                <w:b/>
                <w:bCs/>
                <w:sz w:val="24"/>
                <w:szCs w:val="24"/>
              </w:rPr>
            </w:pPr>
            <w:r w:rsidRPr="00174110">
              <w:rPr>
                <w:rFonts w:ascii="Times New Roman" w:hAnsi="Times New Roman"/>
                <w:b/>
                <w:bCs/>
                <w:sz w:val="24"/>
                <w:szCs w:val="24"/>
              </w:rPr>
              <w:t>50,904,381</w:t>
            </w:r>
          </w:p>
        </w:tc>
      </w:tr>
      <w:tr w:rsidR="00D07632" w:rsidRPr="00174110" w14:paraId="01073691" w14:textId="77777777" w:rsidTr="00543A44">
        <w:trPr>
          <w:trHeight w:val="309"/>
        </w:trPr>
        <w:tc>
          <w:tcPr>
            <w:tcW w:w="4409" w:type="dxa"/>
            <w:tcBorders>
              <w:top w:val="nil"/>
              <w:left w:val="nil"/>
              <w:bottom w:val="nil"/>
              <w:right w:val="nil"/>
            </w:tcBorders>
            <w:shd w:val="clear" w:color="auto" w:fill="auto"/>
            <w:noWrap/>
            <w:vAlign w:val="bottom"/>
          </w:tcPr>
          <w:p w14:paraId="3C802A1A" w14:textId="77777777" w:rsidR="00D07632" w:rsidRPr="00174110" w:rsidRDefault="00D07632" w:rsidP="00543A44">
            <w:pPr>
              <w:spacing w:after="0" w:line="240" w:lineRule="auto"/>
              <w:rPr>
                <w:rFonts w:ascii="Times New Roman" w:hAnsi="Times New Roman"/>
                <w:sz w:val="24"/>
                <w:szCs w:val="24"/>
              </w:rPr>
            </w:pPr>
            <w:r w:rsidRPr="00174110">
              <w:rPr>
                <w:rFonts w:ascii="Times New Roman" w:hAnsi="Times New Roman"/>
                <w:sz w:val="24"/>
                <w:szCs w:val="24"/>
              </w:rPr>
              <w:t xml:space="preserve">           Administrative Expenses</w:t>
            </w:r>
          </w:p>
        </w:tc>
        <w:tc>
          <w:tcPr>
            <w:tcW w:w="1683" w:type="dxa"/>
            <w:tcBorders>
              <w:top w:val="nil"/>
              <w:left w:val="nil"/>
              <w:bottom w:val="nil"/>
              <w:right w:val="nil"/>
            </w:tcBorders>
            <w:shd w:val="clear" w:color="auto" w:fill="auto"/>
            <w:noWrap/>
            <w:vAlign w:val="bottom"/>
          </w:tcPr>
          <w:p w14:paraId="1BDBFA18" w14:textId="77777777" w:rsidR="00D07632" w:rsidRPr="00174110" w:rsidRDefault="00D07632" w:rsidP="00543A44">
            <w:pPr>
              <w:spacing w:after="0" w:line="240" w:lineRule="auto"/>
              <w:jc w:val="right"/>
              <w:rPr>
                <w:rFonts w:ascii="Times New Roman" w:hAnsi="Times New Roman"/>
                <w:sz w:val="24"/>
                <w:szCs w:val="24"/>
              </w:rPr>
            </w:pPr>
            <w:r w:rsidRPr="00174110">
              <w:rPr>
                <w:rFonts w:ascii="Times New Roman" w:hAnsi="Times New Roman"/>
                <w:sz w:val="24"/>
                <w:szCs w:val="24"/>
              </w:rPr>
              <w:t>112,708,369</w:t>
            </w:r>
          </w:p>
        </w:tc>
        <w:tc>
          <w:tcPr>
            <w:tcW w:w="1596" w:type="dxa"/>
            <w:tcBorders>
              <w:top w:val="nil"/>
              <w:left w:val="nil"/>
              <w:bottom w:val="nil"/>
              <w:right w:val="nil"/>
            </w:tcBorders>
            <w:shd w:val="clear" w:color="auto" w:fill="auto"/>
            <w:noWrap/>
            <w:vAlign w:val="bottom"/>
          </w:tcPr>
          <w:p w14:paraId="61162B9B" w14:textId="77777777" w:rsidR="00D07632" w:rsidRPr="00174110" w:rsidRDefault="00D07632" w:rsidP="00543A44">
            <w:pPr>
              <w:spacing w:after="0" w:line="240" w:lineRule="auto"/>
              <w:jc w:val="right"/>
              <w:rPr>
                <w:rFonts w:ascii="Times New Roman" w:hAnsi="Times New Roman"/>
                <w:sz w:val="24"/>
                <w:szCs w:val="24"/>
              </w:rPr>
            </w:pPr>
            <w:r w:rsidRPr="00174110">
              <w:rPr>
                <w:rFonts w:ascii="Times New Roman" w:hAnsi="Times New Roman"/>
                <w:sz w:val="24"/>
                <w:szCs w:val="24"/>
              </w:rPr>
              <w:t>61,857,081</w:t>
            </w:r>
          </w:p>
        </w:tc>
        <w:tc>
          <w:tcPr>
            <w:tcW w:w="1596" w:type="dxa"/>
            <w:tcBorders>
              <w:top w:val="nil"/>
              <w:left w:val="nil"/>
              <w:bottom w:val="nil"/>
              <w:right w:val="nil"/>
            </w:tcBorders>
            <w:shd w:val="clear" w:color="auto" w:fill="auto"/>
            <w:noWrap/>
            <w:vAlign w:val="bottom"/>
          </w:tcPr>
          <w:p w14:paraId="2A93BEB0" w14:textId="77777777" w:rsidR="00D07632" w:rsidRPr="00174110" w:rsidRDefault="00D07632" w:rsidP="00543A44">
            <w:pPr>
              <w:spacing w:after="0" w:line="240" w:lineRule="auto"/>
              <w:rPr>
                <w:rFonts w:ascii="Times New Roman" w:hAnsi="Times New Roman"/>
                <w:sz w:val="24"/>
                <w:szCs w:val="24"/>
              </w:rPr>
            </w:pPr>
          </w:p>
        </w:tc>
      </w:tr>
      <w:tr w:rsidR="00D07632" w:rsidRPr="00174110" w14:paraId="5A44CCC4" w14:textId="77777777" w:rsidTr="00543A44">
        <w:trPr>
          <w:trHeight w:val="309"/>
        </w:trPr>
        <w:tc>
          <w:tcPr>
            <w:tcW w:w="4409" w:type="dxa"/>
            <w:tcBorders>
              <w:top w:val="nil"/>
              <w:left w:val="nil"/>
              <w:bottom w:val="nil"/>
              <w:right w:val="nil"/>
            </w:tcBorders>
            <w:shd w:val="clear" w:color="auto" w:fill="auto"/>
            <w:noWrap/>
            <w:vAlign w:val="bottom"/>
          </w:tcPr>
          <w:p w14:paraId="0CC4F6E0" w14:textId="77777777" w:rsidR="00D07632" w:rsidRPr="00174110" w:rsidRDefault="00D07632" w:rsidP="00543A44">
            <w:pPr>
              <w:spacing w:after="0" w:line="240" w:lineRule="auto"/>
              <w:rPr>
                <w:rFonts w:ascii="Times New Roman" w:hAnsi="Times New Roman"/>
                <w:sz w:val="24"/>
                <w:szCs w:val="24"/>
              </w:rPr>
            </w:pPr>
            <w:r w:rsidRPr="00174110">
              <w:rPr>
                <w:rFonts w:ascii="Times New Roman" w:hAnsi="Times New Roman"/>
                <w:sz w:val="24"/>
                <w:szCs w:val="24"/>
              </w:rPr>
              <w:t xml:space="preserve">          Selling and Distribution Expenses</w:t>
            </w:r>
          </w:p>
        </w:tc>
        <w:tc>
          <w:tcPr>
            <w:tcW w:w="1683" w:type="dxa"/>
            <w:tcBorders>
              <w:top w:val="nil"/>
              <w:left w:val="nil"/>
              <w:bottom w:val="nil"/>
              <w:right w:val="nil"/>
            </w:tcBorders>
            <w:shd w:val="clear" w:color="auto" w:fill="auto"/>
            <w:noWrap/>
            <w:vAlign w:val="bottom"/>
          </w:tcPr>
          <w:p w14:paraId="7B3FAA91" w14:textId="77777777" w:rsidR="00D07632" w:rsidRPr="00174110" w:rsidRDefault="00D07632" w:rsidP="00543A44">
            <w:pPr>
              <w:spacing w:after="0" w:line="240" w:lineRule="auto"/>
              <w:jc w:val="right"/>
              <w:rPr>
                <w:rFonts w:ascii="Times New Roman" w:hAnsi="Times New Roman"/>
                <w:sz w:val="24"/>
                <w:szCs w:val="24"/>
              </w:rPr>
            </w:pPr>
            <w:r w:rsidRPr="00174110">
              <w:rPr>
                <w:rFonts w:ascii="Times New Roman" w:hAnsi="Times New Roman"/>
                <w:sz w:val="24"/>
                <w:szCs w:val="24"/>
              </w:rPr>
              <w:t>20,433,465</w:t>
            </w:r>
          </w:p>
        </w:tc>
        <w:tc>
          <w:tcPr>
            <w:tcW w:w="1596" w:type="dxa"/>
            <w:tcBorders>
              <w:top w:val="nil"/>
              <w:left w:val="nil"/>
              <w:bottom w:val="nil"/>
              <w:right w:val="nil"/>
            </w:tcBorders>
            <w:shd w:val="clear" w:color="auto" w:fill="auto"/>
            <w:noWrap/>
            <w:vAlign w:val="bottom"/>
          </w:tcPr>
          <w:p w14:paraId="547F750C" w14:textId="77777777" w:rsidR="00D07632" w:rsidRPr="00174110" w:rsidRDefault="00D07632" w:rsidP="00543A44">
            <w:pPr>
              <w:spacing w:after="0" w:line="240" w:lineRule="auto"/>
              <w:jc w:val="right"/>
              <w:rPr>
                <w:rFonts w:ascii="Times New Roman" w:hAnsi="Times New Roman"/>
                <w:sz w:val="24"/>
                <w:szCs w:val="24"/>
              </w:rPr>
            </w:pPr>
            <w:r w:rsidRPr="00174110">
              <w:rPr>
                <w:rFonts w:ascii="Times New Roman" w:hAnsi="Times New Roman"/>
                <w:sz w:val="24"/>
                <w:szCs w:val="24"/>
              </w:rPr>
              <w:t>15,715,136</w:t>
            </w:r>
          </w:p>
        </w:tc>
        <w:tc>
          <w:tcPr>
            <w:tcW w:w="1596" w:type="dxa"/>
            <w:tcBorders>
              <w:top w:val="nil"/>
              <w:left w:val="nil"/>
              <w:bottom w:val="nil"/>
              <w:right w:val="nil"/>
            </w:tcBorders>
            <w:shd w:val="clear" w:color="auto" w:fill="auto"/>
            <w:noWrap/>
            <w:vAlign w:val="bottom"/>
          </w:tcPr>
          <w:p w14:paraId="38BA330A" w14:textId="77777777" w:rsidR="00D07632" w:rsidRPr="00174110" w:rsidRDefault="00D07632" w:rsidP="00543A44">
            <w:pPr>
              <w:spacing w:after="0" w:line="240" w:lineRule="auto"/>
              <w:rPr>
                <w:rFonts w:ascii="Times New Roman" w:hAnsi="Times New Roman"/>
                <w:sz w:val="24"/>
                <w:szCs w:val="24"/>
              </w:rPr>
            </w:pPr>
          </w:p>
        </w:tc>
      </w:tr>
      <w:tr w:rsidR="00D07632" w:rsidRPr="00174110" w14:paraId="6E27E4A1" w14:textId="77777777" w:rsidTr="00543A44">
        <w:trPr>
          <w:trHeight w:val="309"/>
        </w:trPr>
        <w:tc>
          <w:tcPr>
            <w:tcW w:w="4409" w:type="dxa"/>
            <w:tcBorders>
              <w:top w:val="nil"/>
              <w:left w:val="nil"/>
              <w:bottom w:val="nil"/>
              <w:right w:val="nil"/>
            </w:tcBorders>
            <w:shd w:val="clear" w:color="auto" w:fill="auto"/>
            <w:noWrap/>
            <w:vAlign w:val="bottom"/>
          </w:tcPr>
          <w:p w14:paraId="1C7055A5" w14:textId="77777777" w:rsidR="00D07632" w:rsidRPr="00174110" w:rsidRDefault="00D07632" w:rsidP="00543A44">
            <w:pPr>
              <w:spacing w:after="0" w:line="240" w:lineRule="auto"/>
              <w:rPr>
                <w:rFonts w:ascii="Times New Roman" w:hAnsi="Times New Roman"/>
                <w:b/>
                <w:bCs/>
                <w:sz w:val="24"/>
                <w:szCs w:val="24"/>
              </w:rPr>
            </w:pPr>
          </w:p>
        </w:tc>
        <w:tc>
          <w:tcPr>
            <w:tcW w:w="1683" w:type="dxa"/>
            <w:tcBorders>
              <w:top w:val="nil"/>
              <w:left w:val="nil"/>
              <w:bottom w:val="nil"/>
              <w:right w:val="nil"/>
            </w:tcBorders>
            <w:shd w:val="clear" w:color="auto" w:fill="auto"/>
            <w:noWrap/>
            <w:vAlign w:val="bottom"/>
          </w:tcPr>
          <w:p w14:paraId="1C9257A3" w14:textId="77777777" w:rsidR="00D07632" w:rsidRPr="00174110" w:rsidRDefault="00D07632" w:rsidP="00543A44">
            <w:pPr>
              <w:spacing w:after="0" w:line="240" w:lineRule="auto"/>
              <w:rPr>
                <w:rFonts w:ascii="Times New Roman" w:hAnsi="Times New Roman"/>
                <w:sz w:val="24"/>
                <w:szCs w:val="24"/>
              </w:rPr>
            </w:pPr>
          </w:p>
        </w:tc>
        <w:tc>
          <w:tcPr>
            <w:tcW w:w="1596" w:type="dxa"/>
            <w:tcBorders>
              <w:top w:val="nil"/>
              <w:left w:val="nil"/>
              <w:bottom w:val="nil"/>
              <w:right w:val="nil"/>
            </w:tcBorders>
            <w:shd w:val="clear" w:color="auto" w:fill="auto"/>
            <w:noWrap/>
            <w:vAlign w:val="bottom"/>
          </w:tcPr>
          <w:p w14:paraId="3538C0A3" w14:textId="77777777" w:rsidR="00D07632" w:rsidRPr="00174110" w:rsidRDefault="00D07632" w:rsidP="00543A44">
            <w:pPr>
              <w:spacing w:after="0" w:line="240" w:lineRule="auto"/>
              <w:rPr>
                <w:rFonts w:ascii="Times New Roman" w:hAnsi="Times New Roman"/>
                <w:sz w:val="24"/>
                <w:szCs w:val="24"/>
              </w:rPr>
            </w:pPr>
          </w:p>
        </w:tc>
        <w:tc>
          <w:tcPr>
            <w:tcW w:w="1596" w:type="dxa"/>
            <w:tcBorders>
              <w:top w:val="nil"/>
              <w:left w:val="nil"/>
              <w:bottom w:val="nil"/>
              <w:right w:val="nil"/>
            </w:tcBorders>
            <w:shd w:val="clear" w:color="auto" w:fill="auto"/>
            <w:noWrap/>
            <w:vAlign w:val="bottom"/>
          </w:tcPr>
          <w:p w14:paraId="5D42FE70" w14:textId="77777777" w:rsidR="00D07632" w:rsidRPr="00174110" w:rsidRDefault="00D07632" w:rsidP="00543A44">
            <w:pPr>
              <w:spacing w:after="0" w:line="240" w:lineRule="auto"/>
              <w:rPr>
                <w:rFonts w:ascii="Times New Roman" w:hAnsi="Times New Roman"/>
                <w:sz w:val="24"/>
                <w:szCs w:val="24"/>
              </w:rPr>
            </w:pPr>
          </w:p>
        </w:tc>
      </w:tr>
      <w:tr w:rsidR="00D07632" w:rsidRPr="00174110" w14:paraId="4BA67E42" w14:textId="77777777" w:rsidTr="00543A44">
        <w:trPr>
          <w:trHeight w:val="309"/>
        </w:trPr>
        <w:tc>
          <w:tcPr>
            <w:tcW w:w="4409" w:type="dxa"/>
            <w:tcBorders>
              <w:top w:val="nil"/>
              <w:left w:val="nil"/>
              <w:bottom w:val="nil"/>
              <w:right w:val="nil"/>
            </w:tcBorders>
            <w:shd w:val="clear" w:color="auto" w:fill="auto"/>
            <w:noWrap/>
            <w:vAlign w:val="bottom"/>
          </w:tcPr>
          <w:p w14:paraId="0B7ADB71" w14:textId="77777777" w:rsidR="00D07632" w:rsidRPr="00174110" w:rsidRDefault="00D07632" w:rsidP="00543A44">
            <w:pPr>
              <w:spacing w:after="0" w:line="240" w:lineRule="auto"/>
              <w:rPr>
                <w:rFonts w:ascii="Times New Roman" w:hAnsi="Times New Roman"/>
                <w:sz w:val="24"/>
                <w:szCs w:val="24"/>
              </w:rPr>
            </w:pPr>
          </w:p>
        </w:tc>
        <w:tc>
          <w:tcPr>
            <w:tcW w:w="1683" w:type="dxa"/>
            <w:tcBorders>
              <w:top w:val="nil"/>
              <w:left w:val="nil"/>
              <w:bottom w:val="nil"/>
              <w:right w:val="nil"/>
            </w:tcBorders>
            <w:shd w:val="clear" w:color="auto" w:fill="auto"/>
            <w:noWrap/>
            <w:vAlign w:val="bottom"/>
          </w:tcPr>
          <w:p w14:paraId="034147B6" w14:textId="77777777" w:rsidR="00D07632" w:rsidRPr="00174110" w:rsidRDefault="00D07632" w:rsidP="00543A44">
            <w:pPr>
              <w:spacing w:after="0" w:line="240" w:lineRule="auto"/>
              <w:rPr>
                <w:rFonts w:ascii="Times New Roman" w:hAnsi="Times New Roman"/>
                <w:sz w:val="24"/>
                <w:szCs w:val="24"/>
              </w:rPr>
            </w:pPr>
          </w:p>
        </w:tc>
        <w:tc>
          <w:tcPr>
            <w:tcW w:w="1596" w:type="dxa"/>
            <w:tcBorders>
              <w:top w:val="nil"/>
              <w:left w:val="nil"/>
              <w:bottom w:val="nil"/>
              <w:right w:val="nil"/>
            </w:tcBorders>
            <w:shd w:val="clear" w:color="auto" w:fill="auto"/>
            <w:noWrap/>
            <w:vAlign w:val="bottom"/>
          </w:tcPr>
          <w:p w14:paraId="7A68B36E" w14:textId="77777777" w:rsidR="00D07632" w:rsidRPr="00174110" w:rsidRDefault="00D07632" w:rsidP="00543A44">
            <w:pPr>
              <w:spacing w:after="0" w:line="240" w:lineRule="auto"/>
              <w:rPr>
                <w:rFonts w:ascii="Times New Roman" w:hAnsi="Times New Roman"/>
                <w:sz w:val="24"/>
                <w:szCs w:val="24"/>
              </w:rPr>
            </w:pPr>
          </w:p>
        </w:tc>
        <w:tc>
          <w:tcPr>
            <w:tcW w:w="1596" w:type="dxa"/>
            <w:tcBorders>
              <w:top w:val="nil"/>
              <w:left w:val="nil"/>
              <w:bottom w:val="nil"/>
              <w:right w:val="nil"/>
            </w:tcBorders>
            <w:shd w:val="clear" w:color="auto" w:fill="auto"/>
            <w:noWrap/>
            <w:vAlign w:val="bottom"/>
          </w:tcPr>
          <w:p w14:paraId="1DB88A83" w14:textId="77777777" w:rsidR="00D07632" w:rsidRPr="00174110" w:rsidRDefault="00D07632" w:rsidP="00543A44">
            <w:pPr>
              <w:spacing w:after="0" w:line="240" w:lineRule="auto"/>
              <w:rPr>
                <w:rFonts w:ascii="Times New Roman" w:hAnsi="Times New Roman"/>
                <w:sz w:val="24"/>
                <w:szCs w:val="24"/>
              </w:rPr>
            </w:pPr>
          </w:p>
        </w:tc>
      </w:tr>
      <w:tr w:rsidR="00D07632" w:rsidRPr="00174110" w14:paraId="0ACFC2C4" w14:textId="77777777" w:rsidTr="00543A44">
        <w:trPr>
          <w:trHeight w:val="309"/>
        </w:trPr>
        <w:tc>
          <w:tcPr>
            <w:tcW w:w="4409" w:type="dxa"/>
            <w:tcBorders>
              <w:top w:val="nil"/>
              <w:left w:val="nil"/>
              <w:bottom w:val="nil"/>
              <w:right w:val="nil"/>
            </w:tcBorders>
            <w:shd w:val="clear" w:color="auto" w:fill="auto"/>
            <w:noWrap/>
            <w:vAlign w:val="bottom"/>
          </w:tcPr>
          <w:p w14:paraId="4D468C6F" w14:textId="77777777" w:rsidR="00D07632" w:rsidRPr="00174110" w:rsidRDefault="00D07632" w:rsidP="00543A44">
            <w:pPr>
              <w:spacing w:after="0" w:line="240" w:lineRule="auto"/>
              <w:rPr>
                <w:rFonts w:ascii="Times New Roman" w:hAnsi="Times New Roman"/>
                <w:sz w:val="24"/>
                <w:szCs w:val="24"/>
              </w:rPr>
            </w:pPr>
          </w:p>
        </w:tc>
        <w:tc>
          <w:tcPr>
            <w:tcW w:w="1683" w:type="dxa"/>
            <w:tcBorders>
              <w:top w:val="nil"/>
              <w:left w:val="nil"/>
              <w:bottom w:val="nil"/>
              <w:right w:val="nil"/>
            </w:tcBorders>
            <w:shd w:val="clear" w:color="auto" w:fill="auto"/>
            <w:noWrap/>
            <w:vAlign w:val="bottom"/>
          </w:tcPr>
          <w:p w14:paraId="26864BBA" w14:textId="77777777" w:rsidR="00D07632" w:rsidRPr="00174110" w:rsidRDefault="00D07632" w:rsidP="00543A44">
            <w:pPr>
              <w:spacing w:after="0" w:line="240" w:lineRule="auto"/>
              <w:rPr>
                <w:rFonts w:ascii="Times New Roman" w:hAnsi="Times New Roman"/>
                <w:sz w:val="24"/>
                <w:szCs w:val="24"/>
              </w:rPr>
            </w:pPr>
          </w:p>
        </w:tc>
        <w:tc>
          <w:tcPr>
            <w:tcW w:w="1596" w:type="dxa"/>
            <w:tcBorders>
              <w:top w:val="nil"/>
              <w:left w:val="nil"/>
              <w:bottom w:val="nil"/>
              <w:right w:val="nil"/>
            </w:tcBorders>
            <w:shd w:val="clear" w:color="auto" w:fill="auto"/>
            <w:noWrap/>
            <w:vAlign w:val="bottom"/>
          </w:tcPr>
          <w:p w14:paraId="0913EA67" w14:textId="77777777" w:rsidR="00D07632" w:rsidRPr="00174110" w:rsidRDefault="00D07632" w:rsidP="00543A44">
            <w:pPr>
              <w:spacing w:after="0" w:line="240" w:lineRule="auto"/>
              <w:rPr>
                <w:rFonts w:ascii="Times New Roman" w:hAnsi="Times New Roman"/>
                <w:sz w:val="24"/>
                <w:szCs w:val="24"/>
              </w:rPr>
            </w:pPr>
          </w:p>
        </w:tc>
        <w:tc>
          <w:tcPr>
            <w:tcW w:w="1596" w:type="dxa"/>
            <w:tcBorders>
              <w:top w:val="nil"/>
              <w:left w:val="nil"/>
              <w:bottom w:val="single" w:sz="4" w:space="0" w:color="auto"/>
              <w:right w:val="nil"/>
            </w:tcBorders>
            <w:shd w:val="clear" w:color="auto" w:fill="auto"/>
            <w:noWrap/>
            <w:vAlign w:val="bottom"/>
          </w:tcPr>
          <w:p w14:paraId="5C141E00" w14:textId="77777777" w:rsidR="00D07632" w:rsidRPr="00174110" w:rsidRDefault="00D07632" w:rsidP="00543A44">
            <w:pPr>
              <w:spacing w:after="0" w:line="240" w:lineRule="auto"/>
              <w:rPr>
                <w:rFonts w:ascii="Times New Roman" w:hAnsi="Times New Roman"/>
                <w:sz w:val="24"/>
                <w:szCs w:val="24"/>
              </w:rPr>
            </w:pPr>
          </w:p>
        </w:tc>
      </w:tr>
      <w:tr w:rsidR="00D07632" w:rsidRPr="00174110" w14:paraId="7348A465" w14:textId="77777777" w:rsidTr="00543A44">
        <w:trPr>
          <w:trHeight w:val="309"/>
        </w:trPr>
        <w:tc>
          <w:tcPr>
            <w:tcW w:w="4409" w:type="dxa"/>
            <w:tcBorders>
              <w:top w:val="nil"/>
              <w:left w:val="nil"/>
              <w:bottom w:val="nil"/>
              <w:right w:val="nil"/>
            </w:tcBorders>
            <w:shd w:val="clear" w:color="auto" w:fill="auto"/>
            <w:noWrap/>
            <w:vAlign w:val="bottom"/>
          </w:tcPr>
          <w:p w14:paraId="5F6F87BB" w14:textId="77777777" w:rsidR="00D07632" w:rsidRPr="00174110" w:rsidRDefault="00D07632" w:rsidP="00543A44">
            <w:pPr>
              <w:spacing w:after="0" w:line="240" w:lineRule="auto"/>
              <w:rPr>
                <w:rFonts w:ascii="Times New Roman" w:hAnsi="Times New Roman"/>
                <w:b/>
                <w:bCs/>
                <w:sz w:val="24"/>
                <w:szCs w:val="24"/>
              </w:rPr>
            </w:pPr>
            <w:r w:rsidRPr="00174110">
              <w:rPr>
                <w:rFonts w:ascii="Times New Roman" w:hAnsi="Times New Roman"/>
                <w:b/>
                <w:bCs/>
                <w:sz w:val="24"/>
                <w:szCs w:val="24"/>
              </w:rPr>
              <w:t>OPERATING PROFIT</w:t>
            </w:r>
          </w:p>
        </w:tc>
        <w:tc>
          <w:tcPr>
            <w:tcW w:w="1683" w:type="dxa"/>
            <w:tcBorders>
              <w:top w:val="single" w:sz="4" w:space="0" w:color="auto"/>
              <w:left w:val="nil"/>
              <w:bottom w:val="single" w:sz="4" w:space="0" w:color="auto"/>
              <w:right w:val="nil"/>
            </w:tcBorders>
            <w:shd w:val="clear" w:color="auto" w:fill="auto"/>
            <w:noWrap/>
            <w:vAlign w:val="bottom"/>
          </w:tcPr>
          <w:p w14:paraId="54B7096B" w14:textId="77777777" w:rsidR="00D07632" w:rsidRPr="00174110" w:rsidRDefault="00D07632" w:rsidP="00543A44">
            <w:pPr>
              <w:spacing w:after="0" w:line="240" w:lineRule="auto"/>
              <w:jc w:val="right"/>
              <w:rPr>
                <w:rFonts w:ascii="Times New Roman" w:hAnsi="Times New Roman"/>
                <w:b/>
                <w:bCs/>
                <w:sz w:val="24"/>
                <w:szCs w:val="24"/>
              </w:rPr>
            </w:pPr>
            <w:r w:rsidRPr="00174110">
              <w:rPr>
                <w:rFonts w:ascii="Times New Roman" w:hAnsi="Times New Roman"/>
                <w:b/>
                <w:bCs/>
                <w:sz w:val="24"/>
                <w:szCs w:val="24"/>
              </w:rPr>
              <w:t>657,714,262</w:t>
            </w:r>
          </w:p>
        </w:tc>
        <w:tc>
          <w:tcPr>
            <w:tcW w:w="1596" w:type="dxa"/>
            <w:tcBorders>
              <w:top w:val="single" w:sz="4" w:space="0" w:color="auto"/>
              <w:left w:val="nil"/>
              <w:bottom w:val="single" w:sz="4" w:space="0" w:color="auto"/>
              <w:right w:val="single" w:sz="4" w:space="0" w:color="auto"/>
            </w:tcBorders>
            <w:shd w:val="clear" w:color="auto" w:fill="auto"/>
            <w:noWrap/>
            <w:vAlign w:val="bottom"/>
          </w:tcPr>
          <w:p w14:paraId="0CF12AB6" w14:textId="77777777" w:rsidR="00D07632" w:rsidRPr="00174110" w:rsidRDefault="00D07632" w:rsidP="00543A44">
            <w:pPr>
              <w:spacing w:after="0" w:line="240" w:lineRule="auto"/>
              <w:jc w:val="right"/>
              <w:rPr>
                <w:rFonts w:ascii="Times New Roman" w:hAnsi="Times New Roman"/>
                <w:b/>
                <w:bCs/>
                <w:sz w:val="24"/>
                <w:szCs w:val="24"/>
              </w:rPr>
            </w:pPr>
            <w:r w:rsidRPr="00174110">
              <w:rPr>
                <w:rFonts w:ascii="Times New Roman" w:hAnsi="Times New Roman"/>
                <w:b/>
                <w:bCs/>
                <w:sz w:val="24"/>
                <w:szCs w:val="24"/>
              </w:rPr>
              <w:t>624,654,185</w:t>
            </w:r>
          </w:p>
        </w:tc>
        <w:tc>
          <w:tcPr>
            <w:tcW w:w="15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B003D9E" w14:textId="77777777" w:rsidR="00D07632" w:rsidRPr="00174110" w:rsidRDefault="00D07632" w:rsidP="00543A44">
            <w:pPr>
              <w:spacing w:after="0" w:line="240" w:lineRule="auto"/>
              <w:rPr>
                <w:rFonts w:ascii="Times New Roman" w:hAnsi="Times New Roman"/>
                <w:b/>
                <w:bCs/>
                <w:sz w:val="24"/>
                <w:szCs w:val="24"/>
              </w:rPr>
            </w:pPr>
            <w:r w:rsidRPr="00174110">
              <w:rPr>
                <w:rFonts w:ascii="Times New Roman" w:hAnsi="Times New Roman"/>
                <w:b/>
                <w:bCs/>
                <w:sz w:val="24"/>
                <w:szCs w:val="24"/>
              </w:rPr>
              <w:t>361,691,155</w:t>
            </w:r>
          </w:p>
        </w:tc>
      </w:tr>
      <w:tr w:rsidR="00D07632" w:rsidRPr="00174110" w14:paraId="106C9E56" w14:textId="77777777" w:rsidTr="00543A44">
        <w:trPr>
          <w:trHeight w:val="309"/>
        </w:trPr>
        <w:tc>
          <w:tcPr>
            <w:tcW w:w="4409" w:type="dxa"/>
            <w:tcBorders>
              <w:top w:val="nil"/>
              <w:left w:val="nil"/>
              <w:bottom w:val="nil"/>
              <w:right w:val="nil"/>
            </w:tcBorders>
            <w:shd w:val="clear" w:color="auto" w:fill="auto"/>
            <w:noWrap/>
            <w:vAlign w:val="bottom"/>
          </w:tcPr>
          <w:p w14:paraId="44D7BA44" w14:textId="77777777" w:rsidR="00D07632" w:rsidRPr="00174110" w:rsidRDefault="00D07632" w:rsidP="00543A44">
            <w:pPr>
              <w:spacing w:after="0" w:line="240" w:lineRule="auto"/>
              <w:rPr>
                <w:rFonts w:ascii="Times New Roman" w:hAnsi="Times New Roman"/>
                <w:sz w:val="24"/>
                <w:szCs w:val="24"/>
              </w:rPr>
            </w:pPr>
            <w:r w:rsidRPr="00174110">
              <w:rPr>
                <w:rFonts w:ascii="Times New Roman" w:hAnsi="Times New Roman"/>
                <w:sz w:val="24"/>
                <w:szCs w:val="24"/>
              </w:rPr>
              <w:t>Less: Financial Expenses</w:t>
            </w:r>
          </w:p>
        </w:tc>
        <w:tc>
          <w:tcPr>
            <w:tcW w:w="1683" w:type="dxa"/>
            <w:tcBorders>
              <w:top w:val="nil"/>
              <w:left w:val="nil"/>
              <w:bottom w:val="nil"/>
              <w:right w:val="nil"/>
            </w:tcBorders>
            <w:shd w:val="clear" w:color="auto" w:fill="auto"/>
            <w:noWrap/>
            <w:vAlign w:val="bottom"/>
          </w:tcPr>
          <w:p w14:paraId="23119B0C" w14:textId="77777777" w:rsidR="00D07632" w:rsidRPr="00174110" w:rsidRDefault="00D07632" w:rsidP="00543A44">
            <w:pPr>
              <w:spacing w:after="0" w:line="240" w:lineRule="auto"/>
              <w:jc w:val="right"/>
              <w:rPr>
                <w:rFonts w:ascii="Times New Roman" w:hAnsi="Times New Roman"/>
                <w:sz w:val="24"/>
                <w:szCs w:val="24"/>
              </w:rPr>
            </w:pPr>
            <w:r w:rsidRPr="00174110">
              <w:rPr>
                <w:rFonts w:ascii="Times New Roman" w:hAnsi="Times New Roman"/>
                <w:sz w:val="24"/>
                <w:szCs w:val="24"/>
              </w:rPr>
              <w:t>183,574,537</w:t>
            </w:r>
          </w:p>
        </w:tc>
        <w:tc>
          <w:tcPr>
            <w:tcW w:w="1596" w:type="dxa"/>
            <w:tcBorders>
              <w:top w:val="nil"/>
              <w:left w:val="nil"/>
              <w:bottom w:val="nil"/>
              <w:right w:val="nil"/>
            </w:tcBorders>
            <w:shd w:val="clear" w:color="auto" w:fill="auto"/>
            <w:noWrap/>
            <w:vAlign w:val="bottom"/>
          </w:tcPr>
          <w:p w14:paraId="7575D4C0" w14:textId="77777777" w:rsidR="00D07632" w:rsidRPr="00174110" w:rsidRDefault="00D07632" w:rsidP="00543A44">
            <w:pPr>
              <w:spacing w:after="0" w:line="240" w:lineRule="auto"/>
              <w:jc w:val="right"/>
              <w:rPr>
                <w:rFonts w:ascii="Times New Roman" w:hAnsi="Times New Roman"/>
                <w:sz w:val="24"/>
                <w:szCs w:val="24"/>
              </w:rPr>
            </w:pPr>
            <w:r w:rsidRPr="00174110">
              <w:rPr>
                <w:rFonts w:ascii="Times New Roman" w:hAnsi="Times New Roman"/>
                <w:sz w:val="24"/>
                <w:szCs w:val="24"/>
              </w:rPr>
              <w:t>162,919,405</w:t>
            </w:r>
          </w:p>
        </w:tc>
        <w:tc>
          <w:tcPr>
            <w:tcW w:w="1596" w:type="dxa"/>
            <w:tcBorders>
              <w:top w:val="single" w:sz="4" w:space="0" w:color="auto"/>
              <w:left w:val="nil"/>
              <w:bottom w:val="nil"/>
              <w:right w:val="nil"/>
            </w:tcBorders>
            <w:shd w:val="clear" w:color="auto" w:fill="auto"/>
            <w:noWrap/>
            <w:vAlign w:val="bottom"/>
          </w:tcPr>
          <w:p w14:paraId="446FCF33" w14:textId="77777777" w:rsidR="00D07632" w:rsidRPr="00174110" w:rsidRDefault="00D07632" w:rsidP="00543A44">
            <w:pPr>
              <w:spacing w:after="0" w:line="240" w:lineRule="auto"/>
              <w:rPr>
                <w:rFonts w:ascii="Times New Roman" w:hAnsi="Times New Roman"/>
                <w:sz w:val="24"/>
                <w:szCs w:val="24"/>
              </w:rPr>
            </w:pPr>
            <w:r w:rsidRPr="00174110">
              <w:rPr>
                <w:rFonts w:ascii="Times New Roman" w:hAnsi="Times New Roman"/>
                <w:sz w:val="24"/>
                <w:szCs w:val="24"/>
              </w:rPr>
              <w:t>181,074,499</w:t>
            </w:r>
          </w:p>
        </w:tc>
      </w:tr>
      <w:tr w:rsidR="00D07632" w:rsidRPr="00174110" w14:paraId="7AAACECA" w14:textId="77777777" w:rsidTr="00543A44">
        <w:trPr>
          <w:trHeight w:val="309"/>
        </w:trPr>
        <w:tc>
          <w:tcPr>
            <w:tcW w:w="4409" w:type="dxa"/>
            <w:tcBorders>
              <w:top w:val="nil"/>
              <w:left w:val="nil"/>
              <w:bottom w:val="nil"/>
              <w:right w:val="nil"/>
            </w:tcBorders>
            <w:shd w:val="clear" w:color="auto" w:fill="auto"/>
            <w:noWrap/>
            <w:vAlign w:val="bottom"/>
          </w:tcPr>
          <w:p w14:paraId="320315AC" w14:textId="77777777" w:rsidR="00D07632" w:rsidRPr="00174110" w:rsidRDefault="00D07632" w:rsidP="00543A44">
            <w:pPr>
              <w:spacing w:after="0" w:line="240" w:lineRule="auto"/>
              <w:rPr>
                <w:rFonts w:ascii="Times New Roman" w:hAnsi="Times New Roman"/>
                <w:sz w:val="24"/>
                <w:szCs w:val="24"/>
              </w:rPr>
            </w:pPr>
          </w:p>
        </w:tc>
        <w:tc>
          <w:tcPr>
            <w:tcW w:w="1683" w:type="dxa"/>
            <w:tcBorders>
              <w:top w:val="nil"/>
              <w:left w:val="nil"/>
              <w:bottom w:val="nil"/>
              <w:right w:val="nil"/>
            </w:tcBorders>
            <w:shd w:val="clear" w:color="auto" w:fill="auto"/>
            <w:noWrap/>
            <w:vAlign w:val="bottom"/>
          </w:tcPr>
          <w:p w14:paraId="3B632573" w14:textId="77777777" w:rsidR="00D07632" w:rsidRPr="00174110" w:rsidRDefault="00D07632" w:rsidP="00543A44">
            <w:pPr>
              <w:spacing w:after="0" w:line="240" w:lineRule="auto"/>
              <w:rPr>
                <w:rFonts w:ascii="Times New Roman" w:hAnsi="Times New Roman"/>
                <w:sz w:val="24"/>
                <w:szCs w:val="24"/>
              </w:rPr>
            </w:pPr>
          </w:p>
        </w:tc>
        <w:tc>
          <w:tcPr>
            <w:tcW w:w="1596" w:type="dxa"/>
            <w:tcBorders>
              <w:top w:val="nil"/>
              <w:left w:val="nil"/>
              <w:bottom w:val="nil"/>
              <w:right w:val="nil"/>
            </w:tcBorders>
            <w:shd w:val="clear" w:color="auto" w:fill="auto"/>
            <w:noWrap/>
            <w:vAlign w:val="bottom"/>
          </w:tcPr>
          <w:p w14:paraId="65A08EEE" w14:textId="77777777" w:rsidR="00D07632" w:rsidRPr="00174110" w:rsidRDefault="00D07632" w:rsidP="00543A44">
            <w:pPr>
              <w:spacing w:after="0" w:line="240" w:lineRule="auto"/>
              <w:rPr>
                <w:rFonts w:ascii="Times New Roman" w:hAnsi="Times New Roman"/>
                <w:sz w:val="24"/>
                <w:szCs w:val="24"/>
              </w:rPr>
            </w:pPr>
          </w:p>
        </w:tc>
        <w:tc>
          <w:tcPr>
            <w:tcW w:w="1596" w:type="dxa"/>
            <w:tcBorders>
              <w:top w:val="nil"/>
              <w:left w:val="nil"/>
              <w:bottom w:val="single" w:sz="4" w:space="0" w:color="auto"/>
              <w:right w:val="nil"/>
            </w:tcBorders>
            <w:shd w:val="clear" w:color="auto" w:fill="auto"/>
            <w:noWrap/>
            <w:vAlign w:val="bottom"/>
          </w:tcPr>
          <w:p w14:paraId="5B983EB7" w14:textId="77777777" w:rsidR="00D07632" w:rsidRPr="00174110" w:rsidRDefault="00D07632" w:rsidP="00543A44">
            <w:pPr>
              <w:spacing w:after="0" w:line="240" w:lineRule="auto"/>
              <w:rPr>
                <w:rFonts w:ascii="Times New Roman" w:hAnsi="Times New Roman"/>
                <w:sz w:val="24"/>
                <w:szCs w:val="24"/>
              </w:rPr>
            </w:pPr>
          </w:p>
        </w:tc>
      </w:tr>
      <w:tr w:rsidR="00D07632" w:rsidRPr="00174110" w14:paraId="65BE507F" w14:textId="77777777" w:rsidTr="00543A44">
        <w:trPr>
          <w:trHeight w:val="309"/>
        </w:trPr>
        <w:tc>
          <w:tcPr>
            <w:tcW w:w="4409" w:type="dxa"/>
            <w:tcBorders>
              <w:top w:val="nil"/>
              <w:left w:val="nil"/>
              <w:bottom w:val="nil"/>
              <w:right w:val="nil"/>
            </w:tcBorders>
            <w:shd w:val="clear" w:color="auto" w:fill="auto"/>
            <w:noWrap/>
            <w:vAlign w:val="bottom"/>
          </w:tcPr>
          <w:p w14:paraId="05CC1332" w14:textId="77777777" w:rsidR="00D07632" w:rsidRPr="00174110" w:rsidRDefault="00D07632" w:rsidP="00543A44">
            <w:pPr>
              <w:spacing w:after="0" w:line="240" w:lineRule="auto"/>
              <w:rPr>
                <w:rFonts w:ascii="Times New Roman" w:hAnsi="Times New Roman"/>
                <w:b/>
                <w:bCs/>
                <w:sz w:val="24"/>
                <w:szCs w:val="24"/>
              </w:rPr>
            </w:pPr>
            <w:r w:rsidRPr="00174110">
              <w:rPr>
                <w:rFonts w:ascii="Times New Roman" w:hAnsi="Times New Roman"/>
                <w:b/>
                <w:bCs/>
                <w:sz w:val="24"/>
                <w:szCs w:val="24"/>
              </w:rPr>
              <w:t>Profit after Financial expenses</w:t>
            </w:r>
          </w:p>
        </w:tc>
        <w:tc>
          <w:tcPr>
            <w:tcW w:w="1683" w:type="dxa"/>
            <w:tcBorders>
              <w:top w:val="single" w:sz="4" w:space="0" w:color="auto"/>
              <w:left w:val="nil"/>
              <w:bottom w:val="single" w:sz="4" w:space="0" w:color="auto"/>
              <w:right w:val="nil"/>
            </w:tcBorders>
            <w:shd w:val="clear" w:color="auto" w:fill="auto"/>
            <w:noWrap/>
            <w:vAlign w:val="bottom"/>
          </w:tcPr>
          <w:p w14:paraId="010929BA" w14:textId="77777777" w:rsidR="00D07632" w:rsidRPr="00174110" w:rsidRDefault="00D07632" w:rsidP="00543A44">
            <w:pPr>
              <w:spacing w:after="0" w:line="240" w:lineRule="auto"/>
              <w:jc w:val="right"/>
              <w:rPr>
                <w:rFonts w:ascii="Times New Roman" w:hAnsi="Times New Roman"/>
                <w:b/>
                <w:bCs/>
                <w:sz w:val="24"/>
                <w:szCs w:val="24"/>
              </w:rPr>
            </w:pPr>
            <w:r w:rsidRPr="00174110">
              <w:rPr>
                <w:rFonts w:ascii="Times New Roman" w:hAnsi="Times New Roman"/>
                <w:b/>
                <w:bCs/>
                <w:sz w:val="24"/>
                <w:szCs w:val="24"/>
              </w:rPr>
              <w:t>474,139,725</w:t>
            </w:r>
          </w:p>
        </w:tc>
        <w:tc>
          <w:tcPr>
            <w:tcW w:w="1596" w:type="dxa"/>
            <w:tcBorders>
              <w:top w:val="single" w:sz="4" w:space="0" w:color="auto"/>
              <w:left w:val="nil"/>
              <w:bottom w:val="single" w:sz="4" w:space="0" w:color="auto"/>
              <w:right w:val="single" w:sz="4" w:space="0" w:color="auto"/>
            </w:tcBorders>
            <w:shd w:val="clear" w:color="auto" w:fill="auto"/>
            <w:noWrap/>
            <w:vAlign w:val="bottom"/>
          </w:tcPr>
          <w:p w14:paraId="57927FC3" w14:textId="77777777" w:rsidR="00D07632" w:rsidRPr="00174110" w:rsidRDefault="00D07632" w:rsidP="00543A44">
            <w:pPr>
              <w:spacing w:after="0" w:line="240" w:lineRule="auto"/>
              <w:jc w:val="right"/>
              <w:rPr>
                <w:rFonts w:ascii="Times New Roman" w:hAnsi="Times New Roman"/>
                <w:b/>
                <w:bCs/>
                <w:sz w:val="24"/>
                <w:szCs w:val="24"/>
              </w:rPr>
            </w:pPr>
            <w:r w:rsidRPr="00174110">
              <w:rPr>
                <w:rFonts w:ascii="Times New Roman" w:hAnsi="Times New Roman"/>
                <w:b/>
                <w:bCs/>
                <w:sz w:val="24"/>
                <w:szCs w:val="24"/>
              </w:rPr>
              <w:t>461,734,780</w:t>
            </w:r>
          </w:p>
        </w:tc>
        <w:tc>
          <w:tcPr>
            <w:tcW w:w="15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A3C48B7" w14:textId="77777777" w:rsidR="00D07632" w:rsidRPr="00174110" w:rsidRDefault="00D07632" w:rsidP="00543A44">
            <w:pPr>
              <w:spacing w:after="0" w:line="240" w:lineRule="auto"/>
              <w:rPr>
                <w:rFonts w:ascii="Times New Roman" w:hAnsi="Times New Roman"/>
                <w:b/>
                <w:bCs/>
                <w:sz w:val="24"/>
                <w:szCs w:val="24"/>
              </w:rPr>
            </w:pPr>
            <w:r w:rsidRPr="00174110">
              <w:rPr>
                <w:rFonts w:ascii="Times New Roman" w:hAnsi="Times New Roman"/>
                <w:b/>
                <w:bCs/>
                <w:sz w:val="24"/>
                <w:szCs w:val="24"/>
              </w:rPr>
              <w:t>180,616,655</w:t>
            </w:r>
          </w:p>
        </w:tc>
      </w:tr>
      <w:tr w:rsidR="00D07632" w:rsidRPr="00174110" w14:paraId="266C4A28" w14:textId="77777777" w:rsidTr="00543A44">
        <w:trPr>
          <w:trHeight w:val="309"/>
        </w:trPr>
        <w:tc>
          <w:tcPr>
            <w:tcW w:w="4409" w:type="dxa"/>
            <w:tcBorders>
              <w:top w:val="nil"/>
              <w:left w:val="nil"/>
              <w:bottom w:val="nil"/>
              <w:right w:val="nil"/>
            </w:tcBorders>
            <w:shd w:val="clear" w:color="auto" w:fill="auto"/>
            <w:noWrap/>
            <w:vAlign w:val="bottom"/>
          </w:tcPr>
          <w:p w14:paraId="512304EF" w14:textId="77777777" w:rsidR="00D07632" w:rsidRPr="00174110" w:rsidRDefault="00D07632" w:rsidP="00543A44">
            <w:pPr>
              <w:spacing w:after="0" w:line="240" w:lineRule="auto"/>
              <w:rPr>
                <w:rFonts w:ascii="Times New Roman" w:hAnsi="Times New Roman"/>
                <w:sz w:val="24"/>
                <w:szCs w:val="24"/>
              </w:rPr>
            </w:pPr>
            <w:r w:rsidRPr="00174110">
              <w:rPr>
                <w:rFonts w:ascii="Times New Roman" w:hAnsi="Times New Roman"/>
                <w:sz w:val="24"/>
                <w:szCs w:val="24"/>
              </w:rPr>
              <w:t>Add: Other Financial Statement</w:t>
            </w:r>
          </w:p>
        </w:tc>
        <w:tc>
          <w:tcPr>
            <w:tcW w:w="1683" w:type="dxa"/>
            <w:tcBorders>
              <w:top w:val="nil"/>
              <w:left w:val="nil"/>
              <w:bottom w:val="nil"/>
              <w:right w:val="nil"/>
            </w:tcBorders>
            <w:shd w:val="clear" w:color="auto" w:fill="auto"/>
            <w:noWrap/>
            <w:vAlign w:val="bottom"/>
          </w:tcPr>
          <w:p w14:paraId="478114C6" w14:textId="77777777" w:rsidR="00D07632" w:rsidRPr="00174110" w:rsidRDefault="00D07632" w:rsidP="00543A44">
            <w:pPr>
              <w:spacing w:after="0" w:line="240" w:lineRule="auto"/>
              <w:jc w:val="right"/>
              <w:rPr>
                <w:rFonts w:ascii="Times New Roman" w:hAnsi="Times New Roman"/>
                <w:sz w:val="24"/>
                <w:szCs w:val="24"/>
              </w:rPr>
            </w:pPr>
            <w:r w:rsidRPr="00174110">
              <w:rPr>
                <w:rFonts w:ascii="Times New Roman" w:hAnsi="Times New Roman"/>
                <w:sz w:val="24"/>
                <w:szCs w:val="24"/>
              </w:rPr>
              <w:t>97,579</w:t>
            </w:r>
          </w:p>
        </w:tc>
        <w:tc>
          <w:tcPr>
            <w:tcW w:w="1596" w:type="dxa"/>
            <w:tcBorders>
              <w:top w:val="nil"/>
              <w:left w:val="nil"/>
              <w:bottom w:val="nil"/>
              <w:right w:val="nil"/>
            </w:tcBorders>
            <w:shd w:val="clear" w:color="auto" w:fill="auto"/>
            <w:noWrap/>
            <w:vAlign w:val="bottom"/>
          </w:tcPr>
          <w:p w14:paraId="3E06C280" w14:textId="77777777" w:rsidR="00D07632" w:rsidRPr="00174110" w:rsidRDefault="00D07632" w:rsidP="00543A44">
            <w:pPr>
              <w:spacing w:after="0" w:line="240" w:lineRule="auto"/>
              <w:jc w:val="right"/>
              <w:rPr>
                <w:rFonts w:ascii="Times New Roman" w:hAnsi="Times New Roman"/>
                <w:sz w:val="24"/>
                <w:szCs w:val="24"/>
              </w:rPr>
            </w:pPr>
            <w:r w:rsidRPr="00174110">
              <w:rPr>
                <w:rFonts w:ascii="Times New Roman" w:hAnsi="Times New Roman"/>
                <w:sz w:val="24"/>
                <w:szCs w:val="24"/>
              </w:rPr>
              <w:t>2,766,936</w:t>
            </w:r>
          </w:p>
        </w:tc>
        <w:tc>
          <w:tcPr>
            <w:tcW w:w="1596" w:type="dxa"/>
            <w:tcBorders>
              <w:top w:val="single" w:sz="4" w:space="0" w:color="auto"/>
              <w:left w:val="nil"/>
              <w:bottom w:val="nil"/>
              <w:right w:val="nil"/>
            </w:tcBorders>
            <w:shd w:val="clear" w:color="auto" w:fill="auto"/>
            <w:noWrap/>
            <w:vAlign w:val="bottom"/>
          </w:tcPr>
          <w:p w14:paraId="246088C9" w14:textId="77777777" w:rsidR="00D07632" w:rsidRPr="00174110" w:rsidRDefault="00D07632" w:rsidP="00543A44">
            <w:pPr>
              <w:spacing w:after="0" w:line="240" w:lineRule="auto"/>
              <w:rPr>
                <w:rFonts w:ascii="Times New Roman" w:hAnsi="Times New Roman"/>
                <w:sz w:val="24"/>
                <w:szCs w:val="24"/>
              </w:rPr>
            </w:pPr>
            <w:r w:rsidRPr="00174110">
              <w:rPr>
                <w:rFonts w:ascii="Times New Roman" w:hAnsi="Times New Roman"/>
                <w:sz w:val="24"/>
                <w:szCs w:val="24"/>
              </w:rPr>
              <w:t>2,833,869</w:t>
            </w:r>
          </w:p>
        </w:tc>
      </w:tr>
      <w:tr w:rsidR="00D07632" w:rsidRPr="00174110" w14:paraId="07520007" w14:textId="77777777" w:rsidTr="00543A44">
        <w:trPr>
          <w:trHeight w:val="309"/>
        </w:trPr>
        <w:tc>
          <w:tcPr>
            <w:tcW w:w="4409" w:type="dxa"/>
            <w:tcBorders>
              <w:top w:val="nil"/>
              <w:left w:val="nil"/>
              <w:bottom w:val="nil"/>
              <w:right w:val="nil"/>
            </w:tcBorders>
            <w:shd w:val="clear" w:color="auto" w:fill="auto"/>
            <w:noWrap/>
            <w:vAlign w:val="bottom"/>
          </w:tcPr>
          <w:p w14:paraId="2365B0C8" w14:textId="77777777" w:rsidR="00D07632" w:rsidRPr="00174110" w:rsidRDefault="00D07632" w:rsidP="00543A44">
            <w:pPr>
              <w:spacing w:after="0" w:line="240" w:lineRule="auto"/>
              <w:rPr>
                <w:rFonts w:ascii="Times New Roman" w:hAnsi="Times New Roman"/>
                <w:sz w:val="24"/>
                <w:szCs w:val="24"/>
              </w:rPr>
            </w:pPr>
          </w:p>
        </w:tc>
        <w:tc>
          <w:tcPr>
            <w:tcW w:w="1683" w:type="dxa"/>
            <w:tcBorders>
              <w:top w:val="nil"/>
              <w:left w:val="nil"/>
              <w:bottom w:val="nil"/>
              <w:right w:val="nil"/>
            </w:tcBorders>
            <w:shd w:val="clear" w:color="auto" w:fill="auto"/>
            <w:noWrap/>
            <w:vAlign w:val="bottom"/>
          </w:tcPr>
          <w:p w14:paraId="0F3BB0BE" w14:textId="77777777" w:rsidR="00D07632" w:rsidRPr="00174110" w:rsidRDefault="00D07632" w:rsidP="00543A44">
            <w:pPr>
              <w:spacing w:after="0" w:line="240" w:lineRule="auto"/>
              <w:rPr>
                <w:rFonts w:ascii="Times New Roman" w:hAnsi="Times New Roman"/>
                <w:sz w:val="24"/>
                <w:szCs w:val="24"/>
              </w:rPr>
            </w:pPr>
          </w:p>
        </w:tc>
        <w:tc>
          <w:tcPr>
            <w:tcW w:w="1596" w:type="dxa"/>
            <w:tcBorders>
              <w:top w:val="nil"/>
              <w:left w:val="nil"/>
              <w:bottom w:val="nil"/>
              <w:right w:val="nil"/>
            </w:tcBorders>
            <w:shd w:val="clear" w:color="auto" w:fill="auto"/>
            <w:noWrap/>
            <w:vAlign w:val="bottom"/>
          </w:tcPr>
          <w:p w14:paraId="7FF81275" w14:textId="77777777" w:rsidR="00D07632" w:rsidRPr="00174110" w:rsidRDefault="00D07632" w:rsidP="00543A44">
            <w:pPr>
              <w:spacing w:after="0" w:line="240" w:lineRule="auto"/>
              <w:rPr>
                <w:rFonts w:ascii="Times New Roman" w:hAnsi="Times New Roman"/>
                <w:sz w:val="24"/>
                <w:szCs w:val="24"/>
              </w:rPr>
            </w:pPr>
          </w:p>
        </w:tc>
        <w:tc>
          <w:tcPr>
            <w:tcW w:w="1596" w:type="dxa"/>
            <w:tcBorders>
              <w:top w:val="nil"/>
              <w:left w:val="nil"/>
              <w:bottom w:val="nil"/>
              <w:right w:val="nil"/>
            </w:tcBorders>
            <w:shd w:val="clear" w:color="auto" w:fill="auto"/>
            <w:noWrap/>
            <w:vAlign w:val="bottom"/>
          </w:tcPr>
          <w:p w14:paraId="6AE8FD80" w14:textId="77777777" w:rsidR="00D07632" w:rsidRPr="00174110" w:rsidRDefault="00D07632" w:rsidP="00543A44">
            <w:pPr>
              <w:spacing w:after="0" w:line="240" w:lineRule="auto"/>
              <w:rPr>
                <w:rFonts w:ascii="Times New Roman" w:hAnsi="Times New Roman"/>
                <w:sz w:val="24"/>
                <w:szCs w:val="24"/>
              </w:rPr>
            </w:pPr>
          </w:p>
        </w:tc>
      </w:tr>
      <w:tr w:rsidR="00D07632" w:rsidRPr="00174110" w14:paraId="430F2B83" w14:textId="77777777" w:rsidTr="00543A44">
        <w:trPr>
          <w:trHeight w:val="309"/>
        </w:trPr>
        <w:tc>
          <w:tcPr>
            <w:tcW w:w="4409" w:type="dxa"/>
            <w:tcBorders>
              <w:top w:val="nil"/>
              <w:left w:val="nil"/>
              <w:bottom w:val="nil"/>
              <w:right w:val="nil"/>
            </w:tcBorders>
            <w:shd w:val="clear" w:color="auto" w:fill="auto"/>
            <w:noWrap/>
            <w:vAlign w:val="bottom"/>
          </w:tcPr>
          <w:p w14:paraId="6FD7CF00" w14:textId="77777777" w:rsidR="00D07632" w:rsidRPr="00174110" w:rsidRDefault="00D07632" w:rsidP="00543A44">
            <w:pPr>
              <w:spacing w:after="0" w:line="240" w:lineRule="auto"/>
              <w:rPr>
                <w:rFonts w:ascii="Times New Roman" w:hAnsi="Times New Roman"/>
                <w:sz w:val="24"/>
                <w:szCs w:val="24"/>
              </w:rPr>
            </w:pPr>
            <w:r w:rsidRPr="00174110">
              <w:rPr>
                <w:rFonts w:ascii="Times New Roman" w:hAnsi="Times New Roman"/>
                <w:sz w:val="24"/>
                <w:szCs w:val="24"/>
              </w:rPr>
              <w:t>Net Profit before WPPF</w:t>
            </w:r>
          </w:p>
        </w:tc>
        <w:tc>
          <w:tcPr>
            <w:tcW w:w="1683" w:type="dxa"/>
            <w:tcBorders>
              <w:top w:val="nil"/>
              <w:left w:val="nil"/>
              <w:bottom w:val="nil"/>
              <w:right w:val="nil"/>
            </w:tcBorders>
            <w:shd w:val="clear" w:color="auto" w:fill="auto"/>
            <w:noWrap/>
            <w:vAlign w:val="bottom"/>
          </w:tcPr>
          <w:p w14:paraId="452D37A0" w14:textId="77777777" w:rsidR="00D07632" w:rsidRPr="00174110" w:rsidRDefault="00D07632" w:rsidP="00543A44">
            <w:pPr>
              <w:spacing w:after="0" w:line="240" w:lineRule="auto"/>
              <w:jc w:val="right"/>
              <w:rPr>
                <w:rFonts w:ascii="Times New Roman" w:hAnsi="Times New Roman"/>
                <w:sz w:val="24"/>
                <w:szCs w:val="24"/>
              </w:rPr>
            </w:pPr>
            <w:r w:rsidRPr="00174110">
              <w:rPr>
                <w:rFonts w:ascii="Times New Roman" w:hAnsi="Times New Roman"/>
                <w:sz w:val="24"/>
                <w:szCs w:val="24"/>
              </w:rPr>
              <w:t>474,237,303</w:t>
            </w:r>
          </w:p>
        </w:tc>
        <w:tc>
          <w:tcPr>
            <w:tcW w:w="1596" w:type="dxa"/>
            <w:tcBorders>
              <w:top w:val="nil"/>
              <w:left w:val="nil"/>
              <w:bottom w:val="nil"/>
              <w:right w:val="nil"/>
            </w:tcBorders>
            <w:shd w:val="clear" w:color="auto" w:fill="auto"/>
            <w:noWrap/>
            <w:vAlign w:val="bottom"/>
          </w:tcPr>
          <w:p w14:paraId="72BBBC14" w14:textId="77777777" w:rsidR="00D07632" w:rsidRPr="00174110" w:rsidRDefault="00D07632" w:rsidP="00543A44">
            <w:pPr>
              <w:spacing w:after="0" w:line="240" w:lineRule="auto"/>
              <w:jc w:val="right"/>
              <w:rPr>
                <w:rFonts w:ascii="Times New Roman" w:hAnsi="Times New Roman"/>
                <w:sz w:val="24"/>
                <w:szCs w:val="24"/>
              </w:rPr>
            </w:pPr>
            <w:r w:rsidRPr="00174110">
              <w:rPr>
                <w:rFonts w:ascii="Times New Roman" w:hAnsi="Times New Roman"/>
                <w:sz w:val="24"/>
                <w:szCs w:val="24"/>
              </w:rPr>
              <w:t>464,501,716</w:t>
            </w:r>
          </w:p>
        </w:tc>
        <w:tc>
          <w:tcPr>
            <w:tcW w:w="1596" w:type="dxa"/>
            <w:tcBorders>
              <w:top w:val="nil"/>
              <w:left w:val="nil"/>
              <w:bottom w:val="nil"/>
              <w:right w:val="nil"/>
            </w:tcBorders>
            <w:shd w:val="clear" w:color="auto" w:fill="auto"/>
            <w:noWrap/>
            <w:vAlign w:val="bottom"/>
          </w:tcPr>
          <w:p w14:paraId="272B4BFF" w14:textId="77777777" w:rsidR="00D07632" w:rsidRPr="00174110" w:rsidRDefault="00D07632" w:rsidP="00543A44">
            <w:pPr>
              <w:spacing w:after="0" w:line="240" w:lineRule="auto"/>
              <w:rPr>
                <w:rFonts w:ascii="Times New Roman" w:hAnsi="Times New Roman"/>
                <w:sz w:val="24"/>
                <w:szCs w:val="24"/>
              </w:rPr>
            </w:pPr>
            <w:r w:rsidRPr="00174110">
              <w:rPr>
                <w:rFonts w:ascii="Times New Roman" w:hAnsi="Times New Roman"/>
                <w:sz w:val="24"/>
                <w:szCs w:val="24"/>
              </w:rPr>
              <w:t>183,450,524</w:t>
            </w:r>
          </w:p>
        </w:tc>
      </w:tr>
      <w:tr w:rsidR="00D07632" w:rsidRPr="00174110" w14:paraId="7014ADDB" w14:textId="77777777" w:rsidTr="00543A44">
        <w:trPr>
          <w:trHeight w:val="309"/>
        </w:trPr>
        <w:tc>
          <w:tcPr>
            <w:tcW w:w="4409" w:type="dxa"/>
            <w:tcBorders>
              <w:top w:val="nil"/>
              <w:left w:val="nil"/>
              <w:bottom w:val="nil"/>
              <w:right w:val="nil"/>
            </w:tcBorders>
            <w:shd w:val="clear" w:color="auto" w:fill="auto"/>
            <w:noWrap/>
            <w:vAlign w:val="bottom"/>
          </w:tcPr>
          <w:p w14:paraId="38050B12" w14:textId="77777777" w:rsidR="00D07632" w:rsidRPr="00174110" w:rsidRDefault="00D07632" w:rsidP="00543A44">
            <w:pPr>
              <w:spacing w:after="0" w:line="240" w:lineRule="auto"/>
              <w:rPr>
                <w:rFonts w:ascii="Times New Roman" w:hAnsi="Times New Roman"/>
                <w:sz w:val="24"/>
                <w:szCs w:val="24"/>
              </w:rPr>
            </w:pPr>
            <w:r w:rsidRPr="00174110">
              <w:rPr>
                <w:rFonts w:ascii="Times New Roman" w:hAnsi="Times New Roman"/>
                <w:sz w:val="24"/>
                <w:szCs w:val="24"/>
              </w:rPr>
              <w:t>Less: Provision for Workers Profit Participation Fund</w:t>
            </w:r>
          </w:p>
        </w:tc>
        <w:tc>
          <w:tcPr>
            <w:tcW w:w="1683" w:type="dxa"/>
            <w:tcBorders>
              <w:top w:val="nil"/>
              <w:left w:val="nil"/>
              <w:bottom w:val="nil"/>
              <w:right w:val="nil"/>
            </w:tcBorders>
            <w:shd w:val="clear" w:color="auto" w:fill="auto"/>
            <w:noWrap/>
            <w:vAlign w:val="bottom"/>
          </w:tcPr>
          <w:p w14:paraId="34867A25" w14:textId="77777777" w:rsidR="00D07632" w:rsidRPr="00174110" w:rsidRDefault="00D07632" w:rsidP="00543A44">
            <w:pPr>
              <w:spacing w:after="0" w:line="240" w:lineRule="auto"/>
              <w:jc w:val="right"/>
              <w:rPr>
                <w:rFonts w:ascii="Times New Roman" w:hAnsi="Times New Roman"/>
                <w:sz w:val="24"/>
                <w:szCs w:val="24"/>
              </w:rPr>
            </w:pPr>
            <w:r w:rsidRPr="00174110">
              <w:rPr>
                <w:rFonts w:ascii="Times New Roman" w:hAnsi="Times New Roman"/>
                <w:sz w:val="24"/>
                <w:szCs w:val="24"/>
              </w:rPr>
              <w:t>22,582,729</w:t>
            </w:r>
          </w:p>
        </w:tc>
        <w:tc>
          <w:tcPr>
            <w:tcW w:w="1596" w:type="dxa"/>
            <w:tcBorders>
              <w:top w:val="nil"/>
              <w:left w:val="nil"/>
              <w:bottom w:val="nil"/>
              <w:right w:val="nil"/>
            </w:tcBorders>
            <w:shd w:val="clear" w:color="auto" w:fill="auto"/>
            <w:noWrap/>
            <w:vAlign w:val="bottom"/>
          </w:tcPr>
          <w:p w14:paraId="2608B7A8" w14:textId="77777777" w:rsidR="00D07632" w:rsidRPr="00174110" w:rsidRDefault="00D07632" w:rsidP="00543A44">
            <w:pPr>
              <w:spacing w:after="0" w:line="240" w:lineRule="auto"/>
              <w:jc w:val="right"/>
              <w:rPr>
                <w:rFonts w:ascii="Times New Roman" w:hAnsi="Times New Roman"/>
                <w:sz w:val="24"/>
                <w:szCs w:val="24"/>
              </w:rPr>
            </w:pPr>
            <w:r w:rsidRPr="00174110">
              <w:rPr>
                <w:rFonts w:ascii="Times New Roman" w:hAnsi="Times New Roman"/>
                <w:sz w:val="24"/>
                <w:szCs w:val="24"/>
              </w:rPr>
              <w:t>22,119,129</w:t>
            </w:r>
          </w:p>
        </w:tc>
        <w:tc>
          <w:tcPr>
            <w:tcW w:w="1596" w:type="dxa"/>
            <w:tcBorders>
              <w:top w:val="nil"/>
              <w:left w:val="nil"/>
              <w:bottom w:val="nil"/>
              <w:right w:val="nil"/>
            </w:tcBorders>
            <w:shd w:val="clear" w:color="auto" w:fill="auto"/>
            <w:noWrap/>
            <w:vAlign w:val="bottom"/>
          </w:tcPr>
          <w:p w14:paraId="377A762F" w14:textId="77777777" w:rsidR="00D07632" w:rsidRPr="00174110" w:rsidRDefault="00D07632" w:rsidP="00543A44">
            <w:pPr>
              <w:spacing w:after="0" w:line="240" w:lineRule="auto"/>
              <w:jc w:val="center"/>
              <w:rPr>
                <w:rFonts w:ascii="Times New Roman" w:hAnsi="Times New Roman"/>
                <w:sz w:val="24"/>
                <w:szCs w:val="24"/>
              </w:rPr>
            </w:pPr>
            <w:r w:rsidRPr="00174110">
              <w:rPr>
                <w:rFonts w:ascii="Times New Roman" w:hAnsi="Times New Roman"/>
                <w:sz w:val="24"/>
                <w:szCs w:val="24"/>
              </w:rPr>
              <w:t>nil</w:t>
            </w:r>
          </w:p>
        </w:tc>
      </w:tr>
      <w:tr w:rsidR="00D07632" w:rsidRPr="00174110" w14:paraId="4FD11F21" w14:textId="77777777" w:rsidTr="00543A44">
        <w:trPr>
          <w:trHeight w:val="309"/>
        </w:trPr>
        <w:tc>
          <w:tcPr>
            <w:tcW w:w="4409" w:type="dxa"/>
            <w:tcBorders>
              <w:top w:val="nil"/>
              <w:left w:val="nil"/>
              <w:bottom w:val="nil"/>
              <w:right w:val="nil"/>
            </w:tcBorders>
            <w:shd w:val="clear" w:color="auto" w:fill="auto"/>
            <w:noWrap/>
            <w:vAlign w:val="bottom"/>
          </w:tcPr>
          <w:p w14:paraId="645EA105" w14:textId="77777777" w:rsidR="00D07632" w:rsidRPr="00174110" w:rsidRDefault="00D07632" w:rsidP="00543A44">
            <w:pPr>
              <w:spacing w:after="0" w:line="240" w:lineRule="auto"/>
              <w:rPr>
                <w:rFonts w:ascii="Times New Roman" w:hAnsi="Times New Roman"/>
                <w:sz w:val="24"/>
                <w:szCs w:val="24"/>
              </w:rPr>
            </w:pPr>
          </w:p>
        </w:tc>
        <w:tc>
          <w:tcPr>
            <w:tcW w:w="1683" w:type="dxa"/>
            <w:tcBorders>
              <w:top w:val="nil"/>
              <w:left w:val="nil"/>
              <w:bottom w:val="nil"/>
              <w:right w:val="nil"/>
            </w:tcBorders>
            <w:shd w:val="clear" w:color="auto" w:fill="auto"/>
            <w:noWrap/>
            <w:vAlign w:val="bottom"/>
          </w:tcPr>
          <w:p w14:paraId="1D541D67" w14:textId="77777777" w:rsidR="00D07632" w:rsidRPr="00174110" w:rsidRDefault="00D07632" w:rsidP="00543A44">
            <w:pPr>
              <w:spacing w:after="0" w:line="240" w:lineRule="auto"/>
              <w:rPr>
                <w:rFonts w:ascii="Times New Roman" w:hAnsi="Times New Roman"/>
                <w:sz w:val="24"/>
                <w:szCs w:val="24"/>
              </w:rPr>
            </w:pPr>
          </w:p>
        </w:tc>
        <w:tc>
          <w:tcPr>
            <w:tcW w:w="1596" w:type="dxa"/>
            <w:tcBorders>
              <w:top w:val="nil"/>
              <w:left w:val="nil"/>
              <w:bottom w:val="nil"/>
              <w:right w:val="nil"/>
            </w:tcBorders>
            <w:shd w:val="clear" w:color="auto" w:fill="auto"/>
            <w:noWrap/>
            <w:vAlign w:val="bottom"/>
          </w:tcPr>
          <w:p w14:paraId="3EF8B110" w14:textId="77777777" w:rsidR="00D07632" w:rsidRPr="00174110" w:rsidRDefault="00D07632" w:rsidP="00543A44">
            <w:pPr>
              <w:spacing w:after="0" w:line="240" w:lineRule="auto"/>
              <w:rPr>
                <w:rFonts w:ascii="Times New Roman" w:hAnsi="Times New Roman"/>
                <w:sz w:val="24"/>
                <w:szCs w:val="24"/>
              </w:rPr>
            </w:pPr>
          </w:p>
        </w:tc>
        <w:tc>
          <w:tcPr>
            <w:tcW w:w="1596" w:type="dxa"/>
            <w:tcBorders>
              <w:top w:val="nil"/>
              <w:left w:val="nil"/>
              <w:bottom w:val="single" w:sz="4" w:space="0" w:color="auto"/>
              <w:right w:val="nil"/>
            </w:tcBorders>
            <w:shd w:val="clear" w:color="auto" w:fill="auto"/>
            <w:noWrap/>
            <w:vAlign w:val="bottom"/>
          </w:tcPr>
          <w:p w14:paraId="65AD98F0" w14:textId="77777777" w:rsidR="00D07632" w:rsidRPr="00174110" w:rsidRDefault="00D07632" w:rsidP="00543A44">
            <w:pPr>
              <w:spacing w:after="0" w:line="240" w:lineRule="auto"/>
              <w:rPr>
                <w:rFonts w:ascii="Times New Roman" w:hAnsi="Times New Roman"/>
                <w:sz w:val="24"/>
                <w:szCs w:val="24"/>
              </w:rPr>
            </w:pPr>
          </w:p>
        </w:tc>
      </w:tr>
      <w:tr w:rsidR="00D07632" w:rsidRPr="00174110" w14:paraId="1C1B8DE3" w14:textId="77777777" w:rsidTr="00543A44">
        <w:trPr>
          <w:trHeight w:val="309"/>
        </w:trPr>
        <w:tc>
          <w:tcPr>
            <w:tcW w:w="4409" w:type="dxa"/>
            <w:tcBorders>
              <w:top w:val="nil"/>
              <w:left w:val="nil"/>
              <w:bottom w:val="nil"/>
              <w:right w:val="nil"/>
            </w:tcBorders>
            <w:shd w:val="clear" w:color="auto" w:fill="auto"/>
            <w:noWrap/>
            <w:vAlign w:val="bottom"/>
          </w:tcPr>
          <w:p w14:paraId="24A41D11" w14:textId="77777777" w:rsidR="00D07632" w:rsidRPr="00174110" w:rsidRDefault="00D07632" w:rsidP="00543A44">
            <w:pPr>
              <w:spacing w:after="0" w:line="240" w:lineRule="auto"/>
              <w:rPr>
                <w:rFonts w:ascii="Times New Roman" w:hAnsi="Times New Roman"/>
                <w:b/>
                <w:bCs/>
                <w:sz w:val="24"/>
                <w:szCs w:val="24"/>
              </w:rPr>
            </w:pPr>
            <w:r w:rsidRPr="00174110">
              <w:rPr>
                <w:rFonts w:ascii="Times New Roman" w:hAnsi="Times New Roman"/>
                <w:b/>
                <w:bCs/>
                <w:sz w:val="24"/>
                <w:szCs w:val="24"/>
              </w:rPr>
              <w:t>Net Profit Before Tax</w:t>
            </w:r>
          </w:p>
        </w:tc>
        <w:tc>
          <w:tcPr>
            <w:tcW w:w="1683" w:type="dxa"/>
            <w:tcBorders>
              <w:top w:val="single" w:sz="4" w:space="0" w:color="auto"/>
              <w:left w:val="nil"/>
              <w:bottom w:val="single" w:sz="4" w:space="0" w:color="auto"/>
              <w:right w:val="nil"/>
            </w:tcBorders>
            <w:shd w:val="clear" w:color="auto" w:fill="auto"/>
            <w:noWrap/>
            <w:vAlign w:val="bottom"/>
          </w:tcPr>
          <w:p w14:paraId="46FBD41E" w14:textId="77777777" w:rsidR="00D07632" w:rsidRPr="00174110" w:rsidRDefault="00D07632" w:rsidP="00543A44">
            <w:pPr>
              <w:spacing w:after="0" w:line="240" w:lineRule="auto"/>
              <w:jc w:val="right"/>
              <w:rPr>
                <w:rFonts w:ascii="Times New Roman" w:hAnsi="Times New Roman"/>
                <w:b/>
                <w:bCs/>
                <w:sz w:val="24"/>
                <w:szCs w:val="24"/>
              </w:rPr>
            </w:pPr>
            <w:r w:rsidRPr="00174110">
              <w:rPr>
                <w:rFonts w:ascii="Times New Roman" w:hAnsi="Times New Roman"/>
                <w:b/>
                <w:bCs/>
                <w:sz w:val="24"/>
                <w:szCs w:val="24"/>
              </w:rPr>
              <w:t>451,654,575</w:t>
            </w:r>
          </w:p>
        </w:tc>
        <w:tc>
          <w:tcPr>
            <w:tcW w:w="1596" w:type="dxa"/>
            <w:tcBorders>
              <w:top w:val="single" w:sz="4" w:space="0" w:color="auto"/>
              <w:left w:val="nil"/>
              <w:bottom w:val="single" w:sz="4" w:space="0" w:color="auto"/>
              <w:right w:val="single" w:sz="4" w:space="0" w:color="auto"/>
            </w:tcBorders>
            <w:shd w:val="clear" w:color="auto" w:fill="auto"/>
            <w:noWrap/>
            <w:vAlign w:val="bottom"/>
          </w:tcPr>
          <w:p w14:paraId="46054C8E" w14:textId="77777777" w:rsidR="00D07632" w:rsidRPr="00174110" w:rsidRDefault="00D07632" w:rsidP="00543A44">
            <w:pPr>
              <w:spacing w:after="0" w:line="240" w:lineRule="auto"/>
              <w:jc w:val="right"/>
              <w:rPr>
                <w:rFonts w:ascii="Times New Roman" w:hAnsi="Times New Roman"/>
                <w:b/>
                <w:bCs/>
                <w:sz w:val="24"/>
                <w:szCs w:val="24"/>
              </w:rPr>
            </w:pPr>
            <w:r w:rsidRPr="00174110">
              <w:rPr>
                <w:rFonts w:ascii="Times New Roman" w:hAnsi="Times New Roman"/>
                <w:b/>
                <w:bCs/>
                <w:sz w:val="24"/>
                <w:szCs w:val="24"/>
              </w:rPr>
              <w:t>442,382,587</w:t>
            </w:r>
          </w:p>
        </w:tc>
        <w:tc>
          <w:tcPr>
            <w:tcW w:w="15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456AC44" w14:textId="77777777" w:rsidR="00D07632" w:rsidRPr="00174110" w:rsidRDefault="00D07632" w:rsidP="00543A44">
            <w:pPr>
              <w:spacing w:after="0" w:line="240" w:lineRule="auto"/>
              <w:rPr>
                <w:rFonts w:ascii="Times New Roman" w:hAnsi="Times New Roman"/>
                <w:b/>
                <w:bCs/>
                <w:sz w:val="24"/>
                <w:szCs w:val="24"/>
              </w:rPr>
            </w:pPr>
            <w:r w:rsidRPr="00174110">
              <w:rPr>
                <w:rFonts w:ascii="Times New Roman" w:hAnsi="Times New Roman"/>
                <w:b/>
                <w:bCs/>
                <w:sz w:val="24"/>
                <w:szCs w:val="24"/>
              </w:rPr>
              <w:t>183,450,524</w:t>
            </w:r>
          </w:p>
        </w:tc>
      </w:tr>
      <w:tr w:rsidR="00D07632" w:rsidRPr="00174110" w14:paraId="0E453486" w14:textId="77777777" w:rsidTr="00543A44">
        <w:trPr>
          <w:trHeight w:val="309"/>
        </w:trPr>
        <w:tc>
          <w:tcPr>
            <w:tcW w:w="4409" w:type="dxa"/>
            <w:tcBorders>
              <w:top w:val="nil"/>
              <w:left w:val="nil"/>
              <w:bottom w:val="nil"/>
              <w:right w:val="nil"/>
            </w:tcBorders>
            <w:shd w:val="clear" w:color="auto" w:fill="auto"/>
            <w:noWrap/>
            <w:vAlign w:val="bottom"/>
          </w:tcPr>
          <w:p w14:paraId="681F077E" w14:textId="77777777" w:rsidR="00D07632" w:rsidRPr="00174110" w:rsidRDefault="00D07632" w:rsidP="00543A44">
            <w:pPr>
              <w:spacing w:after="0" w:line="240" w:lineRule="auto"/>
              <w:rPr>
                <w:rFonts w:ascii="Times New Roman" w:hAnsi="Times New Roman"/>
                <w:sz w:val="24"/>
                <w:szCs w:val="24"/>
              </w:rPr>
            </w:pPr>
            <w:r w:rsidRPr="00174110">
              <w:rPr>
                <w:rFonts w:ascii="Times New Roman" w:hAnsi="Times New Roman"/>
                <w:sz w:val="24"/>
                <w:szCs w:val="24"/>
              </w:rPr>
              <w:t>Less: Provision for Tax</w:t>
            </w:r>
          </w:p>
        </w:tc>
        <w:tc>
          <w:tcPr>
            <w:tcW w:w="1683" w:type="dxa"/>
            <w:tcBorders>
              <w:top w:val="nil"/>
              <w:left w:val="nil"/>
              <w:bottom w:val="nil"/>
              <w:right w:val="nil"/>
            </w:tcBorders>
            <w:shd w:val="clear" w:color="auto" w:fill="auto"/>
            <w:noWrap/>
            <w:vAlign w:val="bottom"/>
          </w:tcPr>
          <w:p w14:paraId="096F584D" w14:textId="77777777" w:rsidR="00D07632" w:rsidRPr="00174110" w:rsidRDefault="00D07632" w:rsidP="00543A44">
            <w:pPr>
              <w:spacing w:after="0" w:line="240" w:lineRule="auto"/>
              <w:jc w:val="right"/>
              <w:rPr>
                <w:rFonts w:ascii="Times New Roman" w:hAnsi="Times New Roman"/>
                <w:sz w:val="24"/>
                <w:szCs w:val="24"/>
              </w:rPr>
            </w:pPr>
            <w:r w:rsidRPr="00174110">
              <w:rPr>
                <w:rFonts w:ascii="Times New Roman" w:hAnsi="Times New Roman"/>
                <w:sz w:val="24"/>
                <w:szCs w:val="24"/>
              </w:rPr>
              <w:t>27,396,042</w:t>
            </w:r>
          </w:p>
        </w:tc>
        <w:tc>
          <w:tcPr>
            <w:tcW w:w="1596" w:type="dxa"/>
            <w:tcBorders>
              <w:top w:val="nil"/>
              <w:left w:val="nil"/>
              <w:bottom w:val="nil"/>
              <w:right w:val="nil"/>
            </w:tcBorders>
            <w:shd w:val="clear" w:color="auto" w:fill="auto"/>
            <w:noWrap/>
            <w:vAlign w:val="bottom"/>
          </w:tcPr>
          <w:p w14:paraId="0F9B2830" w14:textId="77777777" w:rsidR="00D07632" w:rsidRPr="00174110" w:rsidRDefault="00D07632" w:rsidP="00543A44">
            <w:pPr>
              <w:spacing w:after="0" w:line="240" w:lineRule="auto"/>
              <w:jc w:val="right"/>
              <w:rPr>
                <w:rFonts w:ascii="Times New Roman" w:hAnsi="Times New Roman"/>
                <w:sz w:val="24"/>
                <w:szCs w:val="24"/>
              </w:rPr>
            </w:pPr>
            <w:r w:rsidRPr="00174110">
              <w:rPr>
                <w:rFonts w:ascii="Times New Roman" w:hAnsi="Times New Roman"/>
                <w:sz w:val="24"/>
                <w:szCs w:val="24"/>
              </w:rPr>
              <w:t>130,490</w:t>
            </w:r>
          </w:p>
        </w:tc>
        <w:tc>
          <w:tcPr>
            <w:tcW w:w="1596" w:type="dxa"/>
            <w:tcBorders>
              <w:top w:val="single" w:sz="4" w:space="0" w:color="auto"/>
              <w:left w:val="nil"/>
              <w:bottom w:val="nil"/>
              <w:right w:val="nil"/>
            </w:tcBorders>
            <w:shd w:val="clear" w:color="auto" w:fill="auto"/>
            <w:noWrap/>
            <w:vAlign w:val="bottom"/>
          </w:tcPr>
          <w:p w14:paraId="4E618557" w14:textId="77777777" w:rsidR="00D07632" w:rsidRPr="00174110" w:rsidRDefault="00D07632" w:rsidP="00543A44">
            <w:pPr>
              <w:spacing w:after="0" w:line="240" w:lineRule="auto"/>
              <w:jc w:val="center"/>
              <w:rPr>
                <w:rFonts w:ascii="Times New Roman" w:hAnsi="Times New Roman"/>
                <w:sz w:val="24"/>
                <w:szCs w:val="24"/>
              </w:rPr>
            </w:pPr>
            <w:r w:rsidRPr="00174110">
              <w:rPr>
                <w:rFonts w:ascii="Times New Roman" w:hAnsi="Times New Roman"/>
                <w:sz w:val="24"/>
                <w:szCs w:val="24"/>
              </w:rPr>
              <w:t>nil</w:t>
            </w:r>
          </w:p>
        </w:tc>
      </w:tr>
      <w:tr w:rsidR="00D07632" w:rsidRPr="00174110" w14:paraId="45D65D52" w14:textId="77777777" w:rsidTr="00543A44">
        <w:trPr>
          <w:trHeight w:val="309"/>
        </w:trPr>
        <w:tc>
          <w:tcPr>
            <w:tcW w:w="4409" w:type="dxa"/>
            <w:tcBorders>
              <w:top w:val="nil"/>
              <w:left w:val="nil"/>
              <w:bottom w:val="nil"/>
              <w:right w:val="nil"/>
            </w:tcBorders>
            <w:shd w:val="clear" w:color="auto" w:fill="auto"/>
            <w:noWrap/>
            <w:vAlign w:val="bottom"/>
          </w:tcPr>
          <w:p w14:paraId="0FFCAAF6" w14:textId="77777777" w:rsidR="00D07632" w:rsidRPr="00174110" w:rsidRDefault="00D07632" w:rsidP="00543A44">
            <w:pPr>
              <w:spacing w:after="0" w:line="240" w:lineRule="auto"/>
              <w:rPr>
                <w:rFonts w:ascii="Times New Roman" w:hAnsi="Times New Roman"/>
                <w:sz w:val="24"/>
                <w:szCs w:val="24"/>
              </w:rPr>
            </w:pPr>
          </w:p>
        </w:tc>
        <w:tc>
          <w:tcPr>
            <w:tcW w:w="1683" w:type="dxa"/>
            <w:tcBorders>
              <w:top w:val="nil"/>
              <w:left w:val="nil"/>
              <w:bottom w:val="nil"/>
              <w:right w:val="nil"/>
            </w:tcBorders>
            <w:shd w:val="clear" w:color="auto" w:fill="auto"/>
            <w:noWrap/>
            <w:vAlign w:val="bottom"/>
          </w:tcPr>
          <w:p w14:paraId="6B374E45" w14:textId="77777777" w:rsidR="00D07632" w:rsidRPr="00174110" w:rsidRDefault="00D07632" w:rsidP="00543A44">
            <w:pPr>
              <w:spacing w:after="0" w:line="240" w:lineRule="auto"/>
              <w:rPr>
                <w:rFonts w:ascii="Times New Roman" w:hAnsi="Times New Roman"/>
                <w:sz w:val="24"/>
                <w:szCs w:val="24"/>
              </w:rPr>
            </w:pPr>
          </w:p>
        </w:tc>
        <w:tc>
          <w:tcPr>
            <w:tcW w:w="1596" w:type="dxa"/>
            <w:tcBorders>
              <w:top w:val="nil"/>
              <w:left w:val="nil"/>
              <w:bottom w:val="nil"/>
              <w:right w:val="nil"/>
            </w:tcBorders>
            <w:shd w:val="clear" w:color="auto" w:fill="auto"/>
            <w:noWrap/>
            <w:vAlign w:val="bottom"/>
          </w:tcPr>
          <w:p w14:paraId="43C2A208" w14:textId="77777777" w:rsidR="00D07632" w:rsidRPr="00174110" w:rsidRDefault="00D07632" w:rsidP="00543A44">
            <w:pPr>
              <w:spacing w:after="0" w:line="240" w:lineRule="auto"/>
              <w:rPr>
                <w:rFonts w:ascii="Times New Roman" w:hAnsi="Times New Roman"/>
                <w:sz w:val="24"/>
                <w:szCs w:val="24"/>
              </w:rPr>
            </w:pPr>
          </w:p>
        </w:tc>
        <w:tc>
          <w:tcPr>
            <w:tcW w:w="1596" w:type="dxa"/>
            <w:tcBorders>
              <w:top w:val="nil"/>
              <w:left w:val="nil"/>
              <w:bottom w:val="single" w:sz="4" w:space="0" w:color="auto"/>
              <w:right w:val="nil"/>
            </w:tcBorders>
            <w:shd w:val="clear" w:color="auto" w:fill="auto"/>
            <w:noWrap/>
            <w:vAlign w:val="bottom"/>
          </w:tcPr>
          <w:p w14:paraId="1CCED537" w14:textId="77777777" w:rsidR="00D07632" w:rsidRPr="00174110" w:rsidRDefault="00D07632" w:rsidP="00543A44">
            <w:pPr>
              <w:spacing w:after="0" w:line="240" w:lineRule="auto"/>
              <w:rPr>
                <w:rFonts w:ascii="Times New Roman" w:hAnsi="Times New Roman"/>
                <w:sz w:val="24"/>
                <w:szCs w:val="24"/>
              </w:rPr>
            </w:pPr>
          </w:p>
        </w:tc>
      </w:tr>
      <w:tr w:rsidR="00D07632" w:rsidRPr="00174110" w14:paraId="2BC61CC2" w14:textId="77777777" w:rsidTr="00543A44">
        <w:trPr>
          <w:trHeight w:val="328"/>
        </w:trPr>
        <w:tc>
          <w:tcPr>
            <w:tcW w:w="4409" w:type="dxa"/>
            <w:tcBorders>
              <w:top w:val="nil"/>
              <w:left w:val="nil"/>
              <w:bottom w:val="nil"/>
              <w:right w:val="nil"/>
            </w:tcBorders>
            <w:shd w:val="clear" w:color="auto" w:fill="auto"/>
            <w:noWrap/>
            <w:vAlign w:val="bottom"/>
          </w:tcPr>
          <w:p w14:paraId="4BC6F16C" w14:textId="77777777" w:rsidR="00D07632" w:rsidRPr="00174110" w:rsidRDefault="00D07632" w:rsidP="00543A44">
            <w:pPr>
              <w:spacing w:after="0" w:line="240" w:lineRule="auto"/>
              <w:rPr>
                <w:rFonts w:ascii="Times New Roman" w:hAnsi="Times New Roman"/>
                <w:b/>
                <w:bCs/>
                <w:sz w:val="24"/>
                <w:szCs w:val="24"/>
              </w:rPr>
            </w:pPr>
            <w:r w:rsidRPr="00174110">
              <w:rPr>
                <w:rFonts w:ascii="Times New Roman" w:hAnsi="Times New Roman"/>
                <w:b/>
                <w:bCs/>
                <w:sz w:val="24"/>
                <w:szCs w:val="24"/>
              </w:rPr>
              <w:t>Profit after Tax</w:t>
            </w:r>
          </w:p>
        </w:tc>
        <w:tc>
          <w:tcPr>
            <w:tcW w:w="1683" w:type="dxa"/>
            <w:tcBorders>
              <w:top w:val="single" w:sz="4" w:space="0" w:color="auto"/>
              <w:left w:val="nil"/>
              <w:bottom w:val="double" w:sz="6" w:space="0" w:color="auto"/>
              <w:right w:val="nil"/>
            </w:tcBorders>
            <w:shd w:val="clear" w:color="auto" w:fill="auto"/>
            <w:noWrap/>
            <w:vAlign w:val="bottom"/>
          </w:tcPr>
          <w:p w14:paraId="2A28A5E3" w14:textId="77777777" w:rsidR="00D07632" w:rsidRPr="00174110" w:rsidRDefault="00D07632" w:rsidP="00543A44">
            <w:pPr>
              <w:spacing w:after="0" w:line="240" w:lineRule="auto"/>
              <w:jc w:val="right"/>
              <w:rPr>
                <w:rFonts w:ascii="Times New Roman" w:hAnsi="Times New Roman"/>
                <w:b/>
                <w:bCs/>
                <w:sz w:val="24"/>
                <w:szCs w:val="24"/>
              </w:rPr>
            </w:pPr>
            <w:r w:rsidRPr="00174110">
              <w:rPr>
                <w:rFonts w:ascii="Times New Roman" w:hAnsi="Times New Roman"/>
                <w:b/>
                <w:bCs/>
                <w:sz w:val="24"/>
                <w:szCs w:val="24"/>
              </w:rPr>
              <w:t>424,258,533</w:t>
            </w:r>
          </w:p>
        </w:tc>
        <w:tc>
          <w:tcPr>
            <w:tcW w:w="1596" w:type="dxa"/>
            <w:tcBorders>
              <w:top w:val="single" w:sz="4" w:space="0" w:color="auto"/>
              <w:left w:val="nil"/>
              <w:bottom w:val="double" w:sz="6" w:space="0" w:color="auto"/>
              <w:right w:val="single" w:sz="4" w:space="0" w:color="auto"/>
            </w:tcBorders>
            <w:shd w:val="clear" w:color="auto" w:fill="auto"/>
            <w:noWrap/>
            <w:vAlign w:val="bottom"/>
          </w:tcPr>
          <w:p w14:paraId="7470AD49" w14:textId="77777777" w:rsidR="00D07632" w:rsidRPr="00174110" w:rsidRDefault="00D07632" w:rsidP="00543A44">
            <w:pPr>
              <w:spacing w:after="0" w:line="240" w:lineRule="auto"/>
              <w:jc w:val="right"/>
              <w:rPr>
                <w:rFonts w:ascii="Times New Roman" w:hAnsi="Times New Roman"/>
                <w:b/>
                <w:bCs/>
                <w:sz w:val="24"/>
                <w:szCs w:val="24"/>
              </w:rPr>
            </w:pPr>
            <w:r w:rsidRPr="00174110">
              <w:rPr>
                <w:rFonts w:ascii="Times New Roman" w:hAnsi="Times New Roman"/>
                <w:b/>
                <w:bCs/>
                <w:sz w:val="24"/>
                <w:szCs w:val="24"/>
              </w:rPr>
              <w:t>442,252,097</w:t>
            </w:r>
          </w:p>
        </w:tc>
        <w:tc>
          <w:tcPr>
            <w:tcW w:w="15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1B4AFB9" w14:textId="77777777" w:rsidR="00D07632" w:rsidRPr="00174110" w:rsidRDefault="00D07632" w:rsidP="00543A44">
            <w:pPr>
              <w:spacing w:after="0" w:line="240" w:lineRule="auto"/>
              <w:rPr>
                <w:rFonts w:ascii="Times New Roman" w:hAnsi="Times New Roman"/>
                <w:b/>
                <w:bCs/>
                <w:sz w:val="24"/>
                <w:szCs w:val="24"/>
              </w:rPr>
            </w:pPr>
            <w:r w:rsidRPr="00174110">
              <w:rPr>
                <w:rFonts w:ascii="Times New Roman" w:hAnsi="Times New Roman"/>
                <w:b/>
                <w:bCs/>
                <w:sz w:val="24"/>
                <w:szCs w:val="24"/>
              </w:rPr>
              <w:t>183,450,524</w:t>
            </w:r>
          </w:p>
        </w:tc>
      </w:tr>
      <w:tr w:rsidR="00D07632" w:rsidRPr="00174110" w14:paraId="3E5D95B7" w14:textId="77777777" w:rsidTr="00543A44">
        <w:trPr>
          <w:trHeight w:val="346"/>
        </w:trPr>
        <w:tc>
          <w:tcPr>
            <w:tcW w:w="4409" w:type="dxa"/>
            <w:tcBorders>
              <w:top w:val="nil"/>
              <w:left w:val="nil"/>
              <w:bottom w:val="nil"/>
              <w:right w:val="nil"/>
            </w:tcBorders>
            <w:shd w:val="clear" w:color="auto" w:fill="auto"/>
            <w:noWrap/>
            <w:vAlign w:val="bottom"/>
          </w:tcPr>
          <w:p w14:paraId="6A49FC11" w14:textId="77777777" w:rsidR="00D07632" w:rsidRPr="00174110" w:rsidRDefault="00D07632" w:rsidP="00543A44">
            <w:pPr>
              <w:spacing w:after="0" w:line="240" w:lineRule="auto"/>
              <w:rPr>
                <w:rFonts w:ascii="Times New Roman" w:hAnsi="Times New Roman"/>
                <w:b/>
                <w:bCs/>
                <w:sz w:val="24"/>
                <w:szCs w:val="24"/>
              </w:rPr>
            </w:pPr>
          </w:p>
        </w:tc>
        <w:tc>
          <w:tcPr>
            <w:tcW w:w="1683" w:type="dxa"/>
            <w:tcBorders>
              <w:top w:val="nil"/>
              <w:left w:val="nil"/>
              <w:bottom w:val="nil"/>
              <w:right w:val="nil"/>
            </w:tcBorders>
            <w:shd w:val="clear" w:color="auto" w:fill="auto"/>
            <w:noWrap/>
            <w:vAlign w:val="bottom"/>
          </w:tcPr>
          <w:p w14:paraId="3357FDDB" w14:textId="77777777" w:rsidR="00D07632" w:rsidRPr="00174110" w:rsidRDefault="00D07632" w:rsidP="00543A44">
            <w:pPr>
              <w:spacing w:after="0" w:line="240" w:lineRule="auto"/>
              <w:rPr>
                <w:rFonts w:ascii="Times New Roman" w:hAnsi="Times New Roman"/>
                <w:sz w:val="24"/>
                <w:szCs w:val="24"/>
              </w:rPr>
            </w:pPr>
          </w:p>
        </w:tc>
        <w:tc>
          <w:tcPr>
            <w:tcW w:w="1596" w:type="dxa"/>
            <w:tcBorders>
              <w:top w:val="nil"/>
              <w:left w:val="nil"/>
              <w:bottom w:val="nil"/>
              <w:right w:val="nil"/>
            </w:tcBorders>
            <w:shd w:val="clear" w:color="auto" w:fill="auto"/>
            <w:noWrap/>
            <w:vAlign w:val="bottom"/>
          </w:tcPr>
          <w:p w14:paraId="51B280B1" w14:textId="77777777" w:rsidR="00D07632" w:rsidRPr="00174110" w:rsidRDefault="00D07632" w:rsidP="00543A44">
            <w:pPr>
              <w:spacing w:after="0" w:line="240" w:lineRule="auto"/>
              <w:rPr>
                <w:rFonts w:ascii="Times New Roman" w:hAnsi="Times New Roman"/>
                <w:sz w:val="24"/>
                <w:szCs w:val="24"/>
              </w:rPr>
            </w:pPr>
          </w:p>
        </w:tc>
        <w:tc>
          <w:tcPr>
            <w:tcW w:w="1596" w:type="dxa"/>
            <w:tcBorders>
              <w:top w:val="single" w:sz="4" w:space="0" w:color="auto"/>
              <w:left w:val="nil"/>
              <w:bottom w:val="nil"/>
              <w:right w:val="nil"/>
            </w:tcBorders>
            <w:shd w:val="clear" w:color="auto" w:fill="auto"/>
            <w:noWrap/>
            <w:vAlign w:val="bottom"/>
          </w:tcPr>
          <w:p w14:paraId="47FFE0BD" w14:textId="77777777" w:rsidR="00D07632" w:rsidRPr="00174110" w:rsidRDefault="00D07632" w:rsidP="00543A44">
            <w:pPr>
              <w:spacing w:after="0" w:line="240" w:lineRule="auto"/>
              <w:rPr>
                <w:rFonts w:ascii="Times New Roman" w:hAnsi="Times New Roman"/>
                <w:sz w:val="24"/>
                <w:szCs w:val="24"/>
              </w:rPr>
            </w:pPr>
          </w:p>
        </w:tc>
      </w:tr>
      <w:tr w:rsidR="00D07632" w:rsidRPr="00174110" w14:paraId="15472D00" w14:textId="77777777" w:rsidTr="00543A44">
        <w:trPr>
          <w:trHeight w:val="328"/>
        </w:trPr>
        <w:tc>
          <w:tcPr>
            <w:tcW w:w="4409" w:type="dxa"/>
            <w:tcBorders>
              <w:top w:val="nil"/>
              <w:left w:val="nil"/>
              <w:bottom w:val="nil"/>
              <w:right w:val="nil"/>
            </w:tcBorders>
            <w:shd w:val="clear" w:color="auto" w:fill="auto"/>
            <w:noWrap/>
            <w:vAlign w:val="bottom"/>
          </w:tcPr>
          <w:p w14:paraId="27456C44" w14:textId="77777777" w:rsidR="00D07632" w:rsidRPr="00174110" w:rsidRDefault="00D07632" w:rsidP="00543A44">
            <w:pPr>
              <w:spacing w:after="0" w:line="240" w:lineRule="auto"/>
              <w:rPr>
                <w:rFonts w:ascii="Times New Roman" w:hAnsi="Times New Roman"/>
                <w:sz w:val="24"/>
                <w:szCs w:val="24"/>
              </w:rPr>
            </w:pPr>
          </w:p>
        </w:tc>
        <w:tc>
          <w:tcPr>
            <w:tcW w:w="1683" w:type="dxa"/>
            <w:tcBorders>
              <w:top w:val="nil"/>
              <w:left w:val="nil"/>
              <w:bottom w:val="nil"/>
              <w:right w:val="nil"/>
            </w:tcBorders>
            <w:shd w:val="clear" w:color="auto" w:fill="auto"/>
            <w:noWrap/>
            <w:vAlign w:val="bottom"/>
          </w:tcPr>
          <w:p w14:paraId="2D573DED" w14:textId="77777777" w:rsidR="00D07632" w:rsidRPr="00174110" w:rsidRDefault="00D07632" w:rsidP="00543A44">
            <w:pPr>
              <w:spacing w:after="0" w:line="240" w:lineRule="auto"/>
              <w:rPr>
                <w:rFonts w:ascii="Times New Roman" w:hAnsi="Times New Roman"/>
                <w:sz w:val="24"/>
                <w:szCs w:val="24"/>
              </w:rPr>
            </w:pPr>
          </w:p>
        </w:tc>
        <w:tc>
          <w:tcPr>
            <w:tcW w:w="1596" w:type="dxa"/>
            <w:tcBorders>
              <w:top w:val="nil"/>
              <w:left w:val="nil"/>
              <w:bottom w:val="nil"/>
              <w:right w:val="nil"/>
            </w:tcBorders>
            <w:shd w:val="clear" w:color="auto" w:fill="auto"/>
            <w:noWrap/>
            <w:vAlign w:val="bottom"/>
          </w:tcPr>
          <w:p w14:paraId="06EF830B" w14:textId="77777777" w:rsidR="00D07632" w:rsidRPr="00174110" w:rsidRDefault="00D07632" w:rsidP="00543A44">
            <w:pPr>
              <w:spacing w:after="0" w:line="240" w:lineRule="auto"/>
              <w:rPr>
                <w:rFonts w:ascii="Times New Roman" w:hAnsi="Times New Roman"/>
                <w:sz w:val="24"/>
                <w:szCs w:val="24"/>
              </w:rPr>
            </w:pPr>
          </w:p>
        </w:tc>
        <w:tc>
          <w:tcPr>
            <w:tcW w:w="1596" w:type="dxa"/>
            <w:tcBorders>
              <w:top w:val="nil"/>
              <w:left w:val="nil"/>
              <w:bottom w:val="single" w:sz="4" w:space="0" w:color="auto"/>
              <w:right w:val="nil"/>
            </w:tcBorders>
            <w:shd w:val="clear" w:color="auto" w:fill="auto"/>
            <w:noWrap/>
            <w:vAlign w:val="bottom"/>
          </w:tcPr>
          <w:p w14:paraId="2D82FD96" w14:textId="77777777" w:rsidR="00D07632" w:rsidRPr="00174110" w:rsidRDefault="00D07632" w:rsidP="00543A44">
            <w:pPr>
              <w:spacing w:after="0" w:line="240" w:lineRule="auto"/>
              <w:rPr>
                <w:rFonts w:ascii="Times New Roman" w:hAnsi="Times New Roman"/>
                <w:sz w:val="24"/>
                <w:szCs w:val="24"/>
              </w:rPr>
            </w:pPr>
          </w:p>
        </w:tc>
      </w:tr>
      <w:tr w:rsidR="00D07632" w:rsidRPr="00174110" w14:paraId="7F0B2F17" w14:textId="77777777" w:rsidTr="00543A44">
        <w:trPr>
          <w:trHeight w:val="309"/>
        </w:trPr>
        <w:tc>
          <w:tcPr>
            <w:tcW w:w="440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69613BE" w14:textId="77777777" w:rsidR="00D07632" w:rsidRPr="00174110" w:rsidRDefault="00D07632" w:rsidP="00543A44">
            <w:pPr>
              <w:spacing w:after="0" w:line="240" w:lineRule="auto"/>
              <w:rPr>
                <w:rFonts w:ascii="Times New Roman" w:hAnsi="Times New Roman"/>
                <w:b/>
                <w:bCs/>
                <w:sz w:val="24"/>
                <w:szCs w:val="24"/>
              </w:rPr>
            </w:pPr>
            <w:r w:rsidRPr="00174110">
              <w:rPr>
                <w:rFonts w:ascii="Times New Roman" w:hAnsi="Times New Roman"/>
                <w:b/>
                <w:bCs/>
                <w:sz w:val="24"/>
                <w:szCs w:val="24"/>
              </w:rPr>
              <w:t>Earnings per Share (EPS)</w:t>
            </w:r>
          </w:p>
        </w:tc>
        <w:tc>
          <w:tcPr>
            <w:tcW w:w="1683" w:type="dxa"/>
            <w:tcBorders>
              <w:top w:val="single" w:sz="4" w:space="0" w:color="auto"/>
              <w:left w:val="nil"/>
              <w:bottom w:val="single" w:sz="4" w:space="0" w:color="auto"/>
              <w:right w:val="single" w:sz="4" w:space="0" w:color="auto"/>
            </w:tcBorders>
            <w:shd w:val="clear" w:color="auto" w:fill="auto"/>
            <w:noWrap/>
            <w:vAlign w:val="bottom"/>
          </w:tcPr>
          <w:p w14:paraId="26804973" w14:textId="77777777" w:rsidR="00D07632" w:rsidRPr="00174110" w:rsidRDefault="00D07632" w:rsidP="00543A44">
            <w:pPr>
              <w:spacing w:after="0" w:line="240" w:lineRule="auto"/>
              <w:jc w:val="right"/>
              <w:rPr>
                <w:rFonts w:ascii="Times New Roman" w:hAnsi="Times New Roman"/>
                <w:b/>
                <w:bCs/>
                <w:sz w:val="24"/>
                <w:szCs w:val="24"/>
              </w:rPr>
            </w:pPr>
            <w:r w:rsidRPr="00174110">
              <w:rPr>
                <w:rFonts w:ascii="Times New Roman" w:hAnsi="Times New Roman"/>
                <w:b/>
                <w:bCs/>
                <w:sz w:val="24"/>
                <w:szCs w:val="24"/>
              </w:rPr>
              <w:t>4.24</w:t>
            </w:r>
          </w:p>
        </w:tc>
        <w:tc>
          <w:tcPr>
            <w:tcW w:w="1596" w:type="dxa"/>
            <w:tcBorders>
              <w:top w:val="single" w:sz="4" w:space="0" w:color="auto"/>
              <w:left w:val="nil"/>
              <w:bottom w:val="single" w:sz="4" w:space="0" w:color="auto"/>
              <w:right w:val="single" w:sz="4" w:space="0" w:color="auto"/>
            </w:tcBorders>
            <w:shd w:val="clear" w:color="auto" w:fill="auto"/>
            <w:noWrap/>
            <w:vAlign w:val="bottom"/>
          </w:tcPr>
          <w:p w14:paraId="228E8A0F" w14:textId="77777777" w:rsidR="00D07632" w:rsidRPr="00174110" w:rsidRDefault="00D07632" w:rsidP="00543A44">
            <w:pPr>
              <w:spacing w:after="0" w:line="240" w:lineRule="auto"/>
              <w:jc w:val="right"/>
              <w:rPr>
                <w:rFonts w:ascii="Times New Roman" w:hAnsi="Times New Roman"/>
                <w:b/>
                <w:bCs/>
                <w:sz w:val="24"/>
                <w:szCs w:val="24"/>
              </w:rPr>
            </w:pPr>
            <w:r w:rsidRPr="00174110">
              <w:rPr>
                <w:rFonts w:ascii="Times New Roman" w:hAnsi="Times New Roman"/>
                <w:b/>
                <w:bCs/>
                <w:sz w:val="24"/>
                <w:szCs w:val="24"/>
              </w:rPr>
              <w:t>4.42</w:t>
            </w:r>
          </w:p>
        </w:tc>
        <w:tc>
          <w:tcPr>
            <w:tcW w:w="1596" w:type="dxa"/>
            <w:tcBorders>
              <w:top w:val="single" w:sz="4" w:space="0" w:color="auto"/>
              <w:left w:val="nil"/>
              <w:bottom w:val="single" w:sz="4" w:space="0" w:color="auto"/>
              <w:right w:val="single" w:sz="4" w:space="0" w:color="auto"/>
            </w:tcBorders>
            <w:shd w:val="clear" w:color="auto" w:fill="auto"/>
            <w:noWrap/>
            <w:vAlign w:val="bottom"/>
          </w:tcPr>
          <w:p w14:paraId="51532DA7" w14:textId="77777777" w:rsidR="00D07632" w:rsidRPr="00174110" w:rsidRDefault="00D07632" w:rsidP="00543A44">
            <w:pPr>
              <w:spacing w:after="0" w:line="240" w:lineRule="auto"/>
              <w:jc w:val="right"/>
              <w:rPr>
                <w:rFonts w:ascii="Times New Roman" w:hAnsi="Times New Roman"/>
                <w:b/>
                <w:bCs/>
                <w:sz w:val="24"/>
                <w:szCs w:val="24"/>
              </w:rPr>
            </w:pPr>
            <w:r w:rsidRPr="00174110">
              <w:rPr>
                <w:rFonts w:ascii="Times New Roman" w:hAnsi="Times New Roman"/>
                <w:b/>
                <w:bCs/>
                <w:sz w:val="24"/>
                <w:szCs w:val="24"/>
              </w:rPr>
              <w:t>2.52</w:t>
            </w:r>
          </w:p>
        </w:tc>
      </w:tr>
    </w:tbl>
    <w:p w14:paraId="6B1A73DF" w14:textId="77777777" w:rsidR="00D07632" w:rsidRPr="00174110" w:rsidRDefault="00D07632" w:rsidP="00D07632">
      <w:pPr>
        <w:spacing w:after="0"/>
        <w:rPr>
          <w:rFonts w:ascii="Times New Roman" w:hAnsi="Times New Roman"/>
          <w:sz w:val="24"/>
          <w:szCs w:val="24"/>
        </w:rPr>
      </w:pPr>
    </w:p>
    <w:p w14:paraId="70DC2F37" w14:textId="77777777" w:rsidR="00D07632" w:rsidRPr="00172052" w:rsidRDefault="00D07632" w:rsidP="00D07632">
      <w:pPr>
        <w:spacing w:after="0"/>
        <w:rPr>
          <w:rFonts w:ascii="Times New Roman" w:hAnsi="Times New Roman"/>
          <w:b/>
          <w:bCs/>
          <w:color w:val="000000"/>
          <w:sz w:val="28"/>
          <w:szCs w:val="28"/>
        </w:rPr>
      </w:pPr>
      <w:r w:rsidRPr="00174110">
        <w:rPr>
          <w:rFonts w:ascii="Times New Roman" w:hAnsi="Times New Roman"/>
          <w:b/>
          <w:bCs/>
          <w:sz w:val="26"/>
          <w:szCs w:val="24"/>
        </w:rPr>
        <w:br w:type="page"/>
      </w:r>
      <w:r w:rsidRPr="00172052">
        <w:rPr>
          <w:rFonts w:ascii="Times New Roman" w:hAnsi="Times New Roman"/>
          <w:b/>
          <w:bCs/>
          <w:color w:val="000000"/>
          <w:sz w:val="28"/>
          <w:szCs w:val="28"/>
        </w:rPr>
        <w:lastRenderedPageBreak/>
        <w:t>4.5 Statement of Financial Position</w:t>
      </w:r>
    </w:p>
    <w:p w14:paraId="4A0C3EE6" w14:textId="77777777" w:rsidR="00D07632" w:rsidRPr="00174110" w:rsidRDefault="00D07632" w:rsidP="00D07632">
      <w:pPr>
        <w:spacing w:after="0"/>
        <w:jc w:val="center"/>
        <w:rPr>
          <w:rFonts w:ascii="Times New Roman" w:hAnsi="Times New Roman"/>
          <w:b/>
          <w:bCs/>
          <w:sz w:val="24"/>
          <w:szCs w:val="24"/>
        </w:rPr>
      </w:pPr>
      <w:r>
        <w:rPr>
          <w:rFonts w:ascii="Times New Roman" w:hAnsi="Times New Roman"/>
          <w:b/>
          <w:bCs/>
          <w:sz w:val="24"/>
          <w:szCs w:val="24"/>
        </w:rPr>
        <w:t>ACI Electronics Ltd</w:t>
      </w:r>
    </w:p>
    <w:p w14:paraId="52D5E960" w14:textId="77777777" w:rsidR="00D07632" w:rsidRPr="00174110" w:rsidRDefault="00D07632" w:rsidP="00D07632">
      <w:pPr>
        <w:spacing w:after="0"/>
        <w:jc w:val="center"/>
        <w:rPr>
          <w:rFonts w:ascii="Times New Roman" w:hAnsi="Times New Roman"/>
          <w:i/>
          <w:iCs/>
          <w:sz w:val="24"/>
          <w:szCs w:val="24"/>
        </w:rPr>
      </w:pPr>
      <w:r w:rsidRPr="00174110">
        <w:rPr>
          <w:rFonts w:ascii="Times New Roman" w:hAnsi="Times New Roman"/>
          <w:i/>
          <w:iCs/>
          <w:sz w:val="24"/>
          <w:szCs w:val="24"/>
        </w:rPr>
        <w:t>[As At December 31, 201</w:t>
      </w:r>
      <w:r>
        <w:rPr>
          <w:rFonts w:ascii="Times New Roman" w:hAnsi="Times New Roman"/>
          <w:i/>
          <w:iCs/>
          <w:sz w:val="24"/>
          <w:szCs w:val="24"/>
        </w:rPr>
        <w:t>7</w:t>
      </w:r>
      <w:r w:rsidRPr="00174110">
        <w:rPr>
          <w:rFonts w:ascii="Times New Roman" w:hAnsi="Times New Roman"/>
          <w:i/>
          <w:iCs/>
          <w:sz w:val="24"/>
          <w:szCs w:val="24"/>
        </w:rPr>
        <w:t xml:space="preserve">, </w:t>
      </w:r>
      <w:r>
        <w:rPr>
          <w:rFonts w:ascii="Times New Roman" w:hAnsi="Times New Roman"/>
          <w:i/>
          <w:iCs/>
          <w:sz w:val="24"/>
          <w:szCs w:val="24"/>
        </w:rPr>
        <w:t>2016</w:t>
      </w:r>
      <w:r w:rsidRPr="00174110">
        <w:rPr>
          <w:rFonts w:ascii="Times New Roman" w:hAnsi="Times New Roman"/>
          <w:i/>
          <w:iCs/>
          <w:sz w:val="24"/>
          <w:szCs w:val="24"/>
        </w:rPr>
        <w:t xml:space="preserve"> &amp; </w:t>
      </w:r>
      <w:r>
        <w:rPr>
          <w:rFonts w:ascii="Times New Roman" w:hAnsi="Times New Roman"/>
          <w:i/>
          <w:iCs/>
          <w:sz w:val="24"/>
          <w:szCs w:val="24"/>
        </w:rPr>
        <w:t>2015</w:t>
      </w:r>
      <w:r w:rsidRPr="00174110">
        <w:rPr>
          <w:rFonts w:ascii="Times New Roman" w:hAnsi="Times New Roman"/>
          <w:i/>
          <w:iCs/>
          <w:sz w:val="24"/>
          <w:szCs w:val="24"/>
        </w:rPr>
        <w:t>]</w:t>
      </w:r>
    </w:p>
    <w:p w14:paraId="7366F052" w14:textId="77777777" w:rsidR="00D07632" w:rsidRPr="00174110" w:rsidRDefault="00D07632" w:rsidP="00D07632">
      <w:pPr>
        <w:spacing w:after="0"/>
        <w:jc w:val="center"/>
        <w:rPr>
          <w:rFonts w:ascii="Times New Roman" w:hAnsi="Times New Roman"/>
          <w:b/>
          <w:bCs/>
          <w:sz w:val="24"/>
          <w:szCs w:val="24"/>
        </w:rPr>
      </w:pPr>
    </w:p>
    <w:tbl>
      <w:tblPr>
        <w:tblW w:w="9002" w:type="dxa"/>
        <w:tblInd w:w="98" w:type="dxa"/>
        <w:tblLook w:val="0000" w:firstRow="0" w:lastRow="0" w:firstColumn="0" w:lastColumn="0" w:noHBand="0" w:noVBand="0"/>
      </w:tblPr>
      <w:tblGrid>
        <w:gridCol w:w="4612"/>
        <w:gridCol w:w="1596"/>
        <w:gridCol w:w="1596"/>
        <w:gridCol w:w="1596"/>
      </w:tblGrid>
      <w:tr w:rsidR="00D07632" w:rsidRPr="00174110" w14:paraId="4BF09662" w14:textId="77777777" w:rsidTr="00543A44">
        <w:trPr>
          <w:trHeight w:val="278"/>
        </w:trPr>
        <w:tc>
          <w:tcPr>
            <w:tcW w:w="4612" w:type="dxa"/>
            <w:tcBorders>
              <w:top w:val="single" w:sz="8" w:space="0" w:color="auto"/>
              <w:left w:val="single" w:sz="8" w:space="0" w:color="auto"/>
              <w:bottom w:val="single" w:sz="8" w:space="0" w:color="auto"/>
              <w:right w:val="single" w:sz="8" w:space="0" w:color="auto"/>
            </w:tcBorders>
            <w:shd w:val="clear" w:color="auto" w:fill="auto"/>
            <w:noWrap/>
            <w:vAlign w:val="bottom"/>
          </w:tcPr>
          <w:p w14:paraId="4F1E81EF" w14:textId="77777777" w:rsidR="00D07632" w:rsidRPr="00174110" w:rsidRDefault="00D07632" w:rsidP="00543A44">
            <w:pPr>
              <w:spacing w:after="0"/>
              <w:rPr>
                <w:rFonts w:ascii="Times New Roman" w:hAnsi="Times New Roman"/>
                <w:b/>
                <w:bCs/>
                <w:sz w:val="24"/>
                <w:szCs w:val="24"/>
              </w:rPr>
            </w:pPr>
            <w:r w:rsidRPr="00174110">
              <w:rPr>
                <w:rFonts w:ascii="Times New Roman" w:hAnsi="Times New Roman"/>
                <w:b/>
                <w:bCs/>
                <w:sz w:val="24"/>
                <w:szCs w:val="24"/>
              </w:rPr>
              <w:t>Particulars</w:t>
            </w:r>
          </w:p>
        </w:tc>
        <w:tc>
          <w:tcPr>
            <w:tcW w:w="1524" w:type="dxa"/>
            <w:tcBorders>
              <w:top w:val="single" w:sz="8" w:space="0" w:color="auto"/>
              <w:left w:val="nil"/>
              <w:bottom w:val="single" w:sz="8" w:space="0" w:color="auto"/>
              <w:right w:val="single" w:sz="8" w:space="0" w:color="auto"/>
            </w:tcBorders>
            <w:shd w:val="clear" w:color="auto" w:fill="auto"/>
            <w:noWrap/>
            <w:vAlign w:val="bottom"/>
          </w:tcPr>
          <w:p w14:paraId="606B894F" w14:textId="77777777" w:rsidR="00D07632" w:rsidRPr="00174110" w:rsidRDefault="00D07632" w:rsidP="00543A44">
            <w:pPr>
              <w:spacing w:after="0"/>
              <w:rPr>
                <w:rFonts w:ascii="Times New Roman" w:hAnsi="Times New Roman"/>
                <w:b/>
                <w:bCs/>
                <w:sz w:val="24"/>
                <w:szCs w:val="24"/>
              </w:rPr>
            </w:pPr>
            <w:r>
              <w:rPr>
                <w:rFonts w:ascii="Times New Roman" w:hAnsi="Times New Roman"/>
                <w:b/>
                <w:bCs/>
                <w:sz w:val="24"/>
                <w:szCs w:val="24"/>
              </w:rPr>
              <w:t>Dec 31,2017</w:t>
            </w:r>
          </w:p>
        </w:tc>
        <w:tc>
          <w:tcPr>
            <w:tcW w:w="1463" w:type="dxa"/>
            <w:tcBorders>
              <w:top w:val="single" w:sz="8" w:space="0" w:color="auto"/>
              <w:left w:val="nil"/>
              <w:bottom w:val="single" w:sz="8" w:space="0" w:color="auto"/>
              <w:right w:val="single" w:sz="8" w:space="0" w:color="auto"/>
            </w:tcBorders>
            <w:shd w:val="clear" w:color="auto" w:fill="auto"/>
            <w:noWrap/>
            <w:vAlign w:val="bottom"/>
          </w:tcPr>
          <w:p w14:paraId="187F9396" w14:textId="77777777" w:rsidR="00D07632" w:rsidRPr="00174110" w:rsidRDefault="00D07632" w:rsidP="00543A44">
            <w:pPr>
              <w:spacing w:after="0"/>
              <w:rPr>
                <w:rFonts w:ascii="Times New Roman" w:hAnsi="Times New Roman"/>
                <w:b/>
                <w:bCs/>
                <w:sz w:val="24"/>
                <w:szCs w:val="24"/>
              </w:rPr>
            </w:pPr>
            <w:r>
              <w:rPr>
                <w:rFonts w:ascii="Times New Roman" w:hAnsi="Times New Roman"/>
                <w:b/>
                <w:bCs/>
                <w:sz w:val="24"/>
                <w:szCs w:val="24"/>
              </w:rPr>
              <w:t xml:space="preserve">Dec </w:t>
            </w:r>
            <w:r w:rsidRPr="00174110">
              <w:rPr>
                <w:rFonts w:ascii="Times New Roman" w:hAnsi="Times New Roman"/>
                <w:b/>
                <w:bCs/>
                <w:sz w:val="24"/>
                <w:szCs w:val="24"/>
              </w:rPr>
              <w:t xml:space="preserve"> 3</w:t>
            </w:r>
            <w:r>
              <w:rPr>
                <w:rFonts w:ascii="Times New Roman" w:hAnsi="Times New Roman"/>
                <w:b/>
                <w:bCs/>
                <w:sz w:val="24"/>
                <w:szCs w:val="24"/>
              </w:rPr>
              <w:t>1</w:t>
            </w:r>
            <w:r w:rsidRPr="00174110">
              <w:rPr>
                <w:rFonts w:ascii="Times New Roman" w:hAnsi="Times New Roman"/>
                <w:b/>
                <w:bCs/>
                <w:sz w:val="24"/>
                <w:szCs w:val="24"/>
              </w:rPr>
              <w:t>,</w:t>
            </w:r>
            <w:r>
              <w:rPr>
                <w:rFonts w:ascii="Times New Roman" w:hAnsi="Times New Roman"/>
                <w:b/>
                <w:bCs/>
                <w:sz w:val="24"/>
                <w:szCs w:val="24"/>
              </w:rPr>
              <w:t>2016</w:t>
            </w:r>
          </w:p>
        </w:tc>
        <w:tc>
          <w:tcPr>
            <w:tcW w:w="1403" w:type="dxa"/>
            <w:tcBorders>
              <w:top w:val="single" w:sz="8" w:space="0" w:color="auto"/>
              <w:left w:val="nil"/>
              <w:bottom w:val="single" w:sz="8" w:space="0" w:color="auto"/>
              <w:right w:val="single" w:sz="8" w:space="0" w:color="auto"/>
            </w:tcBorders>
            <w:shd w:val="clear" w:color="auto" w:fill="auto"/>
            <w:noWrap/>
            <w:vAlign w:val="bottom"/>
          </w:tcPr>
          <w:p w14:paraId="714DACF1" w14:textId="77777777" w:rsidR="00D07632" w:rsidRPr="00174110" w:rsidRDefault="00D07632" w:rsidP="00543A44">
            <w:pPr>
              <w:spacing w:after="0"/>
              <w:rPr>
                <w:rFonts w:ascii="Times New Roman" w:hAnsi="Times New Roman"/>
                <w:b/>
                <w:bCs/>
                <w:sz w:val="24"/>
                <w:szCs w:val="24"/>
              </w:rPr>
            </w:pPr>
            <w:r>
              <w:rPr>
                <w:rFonts w:ascii="Times New Roman" w:hAnsi="Times New Roman"/>
                <w:b/>
                <w:bCs/>
                <w:sz w:val="24"/>
                <w:szCs w:val="24"/>
              </w:rPr>
              <w:t>Dec</w:t>
            </w:r>
            <w:r w:rsidRPr="00174110">
              <w:rPr>
                <w:rFonts w:ascii="Times New Roman" w:hAnsi="Times New Roman"/>
                <w:b/>
                <w:bCs/>
                <w:sz w:val="24"/>
                <w:szCs w:val="24"/>
              </w:rPr>
              <w:t xml:space="preserve"> 3</w:t>
            </w:r>
            <w:r>
              <w:rPr>
                <w:rFonts w:ascii="Times New Roman" w:hAnsi="Times New Roman"/>
                <w:b/>
                <w:bCs/>
                <w:sz w:val="24"/>
                <w:szCs w:val="24"/>
              </w:rPr>
              <w:t>1</w:t>
            </w:r>
            <w:r w:rsidRPr="00174110">
              <w:rPr>
                <w:rFonts w:ascii="Times New Roman" w:hAnsi="Times New Roman"/>
                <w:b/>
                <w:bCs/>
                <w:sz w:val="24"/>
                <w:szCs w:val="24"/>
              </w:rPr>
              <w:t>,</w:t>
            </w:r>
            <w:r>
              <w:rPr>
                <w:rFonts w:ascii="Times New Roman" w:hAnsi="Times New Roman"/>
                <w:b/>
                <w:bCs/>
                <w:sz w:val="24"/>
                <w:szCs w:val="24"/>
              </w:rPr>
              <w:t>2015</w:t>
            </w:r>
          </w:p>
        </w:tc>
      </w:tr>
      <w:tr w:rsidR="00D07632" w:rsidRPr="00174110" w14:paraId="3179F4A1" w14:textId="77777777" w:rsidTr="00543A44">
        <w:trPr>
          <w:trHeight w:val="263"/>
        </w:trPr>
        <w:tc>
          <w:tcPr>
            <w:tcW w:w="4612" w:type="dxa"/>
            <w:tcBorders>
              <w:top w:val="nil"/>
              <w:left w:val="nil"/>
              <w:bottom w:val="nil"/>
              <w:right w:val="nil"/>
            </w:tcBorders>
            <w:shd w:val="clear" w:color="auto" w:fill="auto"/>
            <w:noWrap/>
            <w:vAlign w:val="bottom"/>
          </w:tcPr>
          <w:p w14:paraId="67C5F8C1" w14:textId="77777777" w:rsidR="00D07632" w:rsidRPr="00174110" w:rsidRDefault="00D07632" w:rsidP="00543A44">
            <w:pPr>
              <w:spacing w:after="0"/>
              <w:rPr>
                <w:rFonts w:ascii="Times New Roman" w:hAnsi="Times New Roman"/>
                <w:sz w:val="24"/>
                <w:szCs w:val="24"/>
              </w:rPr>
            </w:pPr>
          </w:p>
        </w:tc>
        <w:tc>
          <w:tcPr>
            <w:tcW w:w="1524" w:type="dxa"/>
            <w:tcBorders>
              <w:top w:val="nil"/>
              <w:left w:val="nil"/>
              <w:bottom w:val="nil"/>
              <w:right w:val="nil"/>
            </w:tcBorders>
            <w:shd w:val="clear" w:color="auto" w:fill="auto"/>
            <w:noWrap/>
            <w:vAlign w:val="bottom"/>
          </w:tcPr>
          <w:p w14:paraId="30E4E512" w14:textId="77777777" w:rsidR="00D07632" w:rsidRPr="00174110" w:rsidRDefault="00D07632" w:rsidP="00543A44">
            <w:pPr>
              <w:spacing w:after="0"/>
              <w:rPr>
                <w:rFonts w:ascii="Times New Roman" w:hAnsi="Times New Roman"/>
                <w:sz w:val="24"/>
                <w:szCs w:val="24"/>
              </w:rPr>
            </w:pPr>
          </w:p>
        </w:tc>
        <w:tc>
          <w:tcPr>
            <w:tcW w:w="1463" w:type="dxa"/>
            <w:tcBorders>
              <w:top w:val="nil"/>
              <w:left w:val="nil"/>
              <w:bottom w:val="nil"/>
              <w:right w:val="nil"/>
            </w:tcBorders>
            <w:shd w:val="clear" w:color="auto" w:fill="auto"/>
            <w:noWrap/>
            <w:vAlign w:val="bottom"/>
          </w:tcPr>
          <w:p w14:paraId="5834BF06" w14:textId="77777777" w:rsidR="00D07632" w:rsidRPr="00174110" w:rsidRDefault="00D07632" w:rsidP="00543A44">
            <w:pPr>
              <w:spacing w:after="0"/>
              <w:rPr>
                <w:rFonts w:ascii="Times New Roman" w:hAnsi="Times New Roman"/>
                <w:sz w:val="24"/>
                <w:szCs w:val="24"/>
              </w:rPr>
            </w:pPr>
          </w:p>
        </w:tc>
        <w:tc>
          <w:tcPr>
            <w:tcW w:w="1403" w:type="dxa"/>
            <w:tcBorders>
              <w:top w:val="nil"/>
              <w:left w:val="nil"/>
              <w:bottom w:val="nil"/>
              <w:right w:val="nil"/>
            </w:tcBorders>
            <w:shd w:val="clear" w:color="auto" w:fill="auto"/>
            <w:noWrap/>
            <w:vAlign w:val="bottom"/>
          </w:tcPr>
          <w:p w14:paraId="7A914110" w14:textId="77777777" w:rsidR="00D07632" w:rsidRPr="00174110" w:rsidRDefault="00D07632" w:rsidP="00543A44">
            <w:pPr>
              <w:spacing w:after="0"/>
              <w:rPr>
                <w:rFonts w:ascii="Times New Roman" w:hAnsi="Times New Roman"/>
                <w:sz w:val="24"/>
                <w:szCs w:val="24"/>
              </w:rPr>
            </w:pPr>
          </w:p>
        </w:tc>
      </w:tr>
      <w:tr w:rsidR="00D07632" w:rsidRPr="00174110" w14:paraId="102E590B" w14:textId="77777777" w:rsidTr="00543A44">
        <w:trPr>
          <w:trHeight w:val="325"/>
        </w:trPr>
        <w:tc>
          <w:tcPr>
            <w:tcW w:w="4612" w:type="dxa"/>
            <w:tcBorders>
              <w:top w:val="nil"/>
              <w:left w:val="nil"/>
              <w:bottom w:val="nil"/>
              <w:right w:val="nil"/>
            </w:tcBorders>
            <w:shd w:val="clear" w:color="auto" w:fill="auto"/>
            <w:noWrap/>
            <w:vAlign w:val="bottom"/>
          </w:tcPr>
          <w:p w14:paraId="2EAA9B08" w14:textId="77777777" w:rsidR="00D07632" w:rsidRPr="00174110" w:rsidRDefault="00D07632" w:rsidP="00543A44">
            <w:pPr>
              <w:spacing w:after="0"/>
              <w:rPr>
                <w:rFonts w:ascii="Times New Roman" w:hAnsi="Times New Roman"/>
                <w:b/>
                <w:bCs/>
                <w:sz w:val="24"/>
                <w:szCs w:val="24"/>
              </w:rPr>
            </w:pPr>
            <w:r w:rsidRPr="00174110">
              <w:rPr>
                <w:rFonts w:ascii="Times New Roman" w:hAnsi="Times New Roman"/>
                <w:b/>
                <w:bCs/>
                <w:sz w:val="24"/>
                <w:szCs w:val="24"/>
              </w:rPr>
              <w:t xml:space="preserve">ASSETS </w:t>
            </w:r>
          </w:p>
        </w:tc>
        <w:tc>
          <w:tcPr>
            <w:tcW w:w="1524" w:type="dxa"/>
            <w:tcBorders>
              <w:top w:val="nil"/>
              <w:left w:val="nil"/>
              <w:bottom w:val="nil"/>
              <w:right w:val="nil"/>
            </w:tcBorders>
            <w:shd w:val="clear" w:color="auto" w:fill="auto"/>
            <w:noWrap/>
            <w:vAlign w:val="bottom"/>
          </w:tcPr>
          <w:p w14:paraId="620A53E0" w14:textId="77777777" w:rsidR="00D07632" w:rsidRPr="00174110" w:rsidRDefault="00D07632" w:rsidP="00543A44">
            <w:pPr>
              <w:spacing w:after="0"/>
              <w:rPr>
                <w:rFonts w:ascii="Times New Roman" w:hAnsi="Times New Roman"/>
                <w:sz w:val="24"/>
                <w:szCs w:val="24"/>
              </w:rPr>
            </w:pPr>
          </w:p>
        </w:tc>
        <w:tc>
          <w:tcPr>
            <w:tcW w:w="1463" w:type="dxa"/>
            <w:tcBorders>
              <w:top w:val="nil"/>
              <w:left w:val="nil"/>
              <w:bottom w:val="nil"/>
              <w:right w:val="nil"/>
            </w:tcBorders>
            <w:shd w:val="clear" w:color="auto" w:fill="auto"/>
            <w:noWrap/>
            <w:vAlign w:val="bottom"/>
          </w:tcPr>
          <w:p w14:paraId="4140ADA3" w14:textId="77777777" w:rsidR="00D07632" w:rsidRPr="00174110" w:rsidRDefault="00D07632" w:rsidP="00543A44">
            <w:pPr>
              <w:spacing w:after="0"/>
              <w:rPr>
                <w:rFonts w:ascii="Times New Roman" w:hAnsi="Times New Roman"/>
                <w:sz w:val="24"/>
                <w:szCs w:val="24"/>
              </w:rPr>
            </w:pPr>
          </w:p>
        </w:tc>
        <w:tc>
          <w:tcPr>
            <w:tcW w:w="1403" w:type="dxa"/>
            <w:tcBorders>
              <w:top w:val="nil"/>
              <w:left w:val="nil"/>
              <w:bottom w:val="single" w:sz="4" w:space="0" w:color="auto"/>
              <w:right w:val="nil"/>
            </w:tcBorders>
            <w:shd w:val="clear" w:color="auto" w:fill="auto"/>
            <w:noWrap/>
            <w:vAlign w:val="bottom"/>
          </w:tcPr>
          <w:p w14:paraId="69522A51" w14:textId="77777777" w:rsidR="00D07632" w:rsidRPr="00174110" w:rsidRDefault="00D07632" w:rsidP="00543A44">
            <w:pPr>
              <w:spacing w:after="0"/>
              <w:rPr>
                <w:rFonts w:ascii="Times New Roman" w:hAnsi="Times New Roman"/>
                <w:sz w:val="24"/>
                <w:szCs w:val="24"/>
              </w:rPr>
            </w:pPr>
          </w:p>
        </w:tc>
      </w:tr>
      <w:tr w:rsidR="00D07632" w:rsidRPr="00174110" w14:paraId="5C445EC6" w14:textId="77777777" w:rsidTr="00543A44">
        <w:trPr>
          <w:trHeight w:val="263"/>
        </w:trPr>
        <w:tc>
          <w:tcPr>
            <w:tcW w:w="4612" w:type="dxa"/>
            <w:tcBorders>
              <w:top w:val="nil"/>
              <w:left w:val="nil"/>
              <w:bottom w:val="nil"/>
              <w:right w:val="nil"/>
            </w:tcBorders>
            <w:shd w:val="clear" w:color="auto" w:fill="auto"/>
            <w:noWrap/>
            <w:vAlign w:val="bottom"/>
          </w:tcPr>
          <w:p w14:paraId="5D1AB8E3" w14:textId="77777777" w:rsidR="00D07632" w:rsidRPr="00174110" w:rsidRDefault="00D07632" w:rsidP="00543A44">
            <w:pPr>
              <w:spacing w:after="0"/>
              <w:rPr>
                <w:rFonts w:ascii="Times New Roman" w:hAnsi="Times New Roman"/>
                <w:b/>
                <w:bCs/>
                <w:sz w:val="24"/>
                <w:szCs w:val="24"/>
              </w:rPr>
            </w:pPr>
            <w:proofErr w:type="spellStart"/>
            <w:r w:rsidRPr="00174110">
              <w:rPr>
                <w:rFonts w:ascii="Times New Roman" w:hAnsi="Times New Roman"/>
                <w:b/>
                <w:bCs/>
                <w:sz w:val="24"/>
                <w:szCs w:val="24"/>
              </w:rPr>
              <w:t>Non Current</w:t>
            </w:r>
            <w:proofErr w:type="spellEnd"/>
            <w:r w:rsidRPr="00174110">
              <w:rPr>
                <w:rFonts w:ascii="Times New Roman" w:hAnsi="Times New Roman"/>
                <w:b/>
                <w:bCs/>
                <w:sz w:val="24"/>
                <w:szCs w:val="24"/>
              </w:rPr>
              <w:t xml:space="preserve"> Assets</w:t>
            </w:r>
          </w:p>
        </w:tc>
        <w:tc>
          <w:tcPr>
            <w:tcW w:w="1524" w:type="dxa"/>
            <w:tcBorders>
              <w:top w:val="single" w:sz="4" w:space="0" w:color="auto"/>
              <w:left w:val="nil"/>
              <w:bottom w:val="single" w:sz="4" w:space="0" w:color="auto"/>
              <w:right w:val="nil"/>
            </w:tcBorders>
            <w:shd w:val="clear" w:color="auto" w:fill="auto"/>
            <w:noWrap/>
            <w:vAlign w:val="bottom"/>
          </w:tcPr>
          <w:p w14:paraId="6533B7A7" w14:textId="77777777" w:rsidR="00D07632" w:rsidRPr="00174110" w:rsidRDefault="00D07632" w:rsidP="00543A44">
            <w:pPr>
              <w:spacing w:after="0"/>
              <w:jc w:val="right"/>
              <w:rPr>
                <w:rFonts w:ascii="Times New Roman" w:hAnsi="Times New Roman"/>
                <w:b/>
                <w:bCs/>
                <w:sz w:val="24"/>
                <w:szCs w:val="24"/>
              </w:rPr>
            </w:pPr>
            <w:r w:rsidRPr="00174110">
              <w:rPr>
                <w:rFonts w:ascii="Times New Roman" w:hAnsi="Times New Roman"/>
                <w:b/>
                <w:bCs/>
                <w:sz w:val="24"/>
                <w:szCs w:val="24"/>
              </w:rPr>
              <w:t>3,960,772,818</w:t>
            </w:r>
          </w:p>
        </w:tc>
        <w:tc>
          <w:tcPr>
            <w:tcW w:w="1463" w:type="dxa"/>
            <w:tcBorders>
              <w:top w:val="single" w:sz="4" w:space="0" w:color="auto"/>
              <w:left w:val="nil"/>
              <w:bottom w:val="single" w:sz="4" w:space="0" w:color="auto"/>
              <w:right w:val="single" w:sz="4" w:space="0" w:color="auto"/>
            </w:tcBorders>
            <w:shd w:val="clear" w:color="auto" w:fill="auto"/>
            <w:noWrap/>
            <w:vAlign w:val="bottom"/>
          </w:tcPr>
          <w:p w14:paraId="0C195DAF" w14:textId="77777777" w:rsidR="00D07632" w:rsidRPr="00174110" w:rsidRDefault="00D07632" w:rsidP="00543A44">
            <w:pPr>
              <w:spacing w:after="0"/>
              <w:jc w:val="right"/>
              <w:rPr>
                <w:rFonts w:ascii="Times New Roman" w:hAnsi="Times New Roman"/>
                <w:b/>
                <w:bCs/>
                <w:sz w:val="24"/>
                <w:szCs w:val="24"/>
              </w:rPr>
            </w:pPr>
            <w:r w:rsidRPr="00174110">
              <w:rPr>
                <w:rFonts w:ascii="Times New Roman" w:hAnsi="Times New Roman"/>
                <w:b/>
                <w:bCs/>
                <w:sz w:val="24"/>
                <w:szCs w:val="24"/>
              </w:rPr>
              <w:t>3,941,682,262</w:t>
            </w:r>
          </w:p>
        </w:tc>
        <w:tc>
          <w:tcPr>
            <w:tcW w:w="140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42BB826" w14:textId="77777777" w:rsidR="00D07632" w:rsidRPr="00174110" w:rsidRDefault="00D07632" w:rsidP="00543A44">
            <w:pPr>
              <w:spacing w:after="0"/>
              <w:rPr>
                <w:rFonts w:ascii="Times New Roman" w:hAnsi="Times New Roman"/>
                <w:b/>
                <w:bCs/>
                <w:sz w:val="24"/>
                <w:szCs w:val="24"/>
              </w:rPr>
            </w:pPr>
            <w:r w:rsidRPr="00174110">
              <w:rPr>
                <w:rFonts w:ascii="Times New Roman" w:hAnsi="Times New Roman"/>
                <w:b/>
                <w:bCs/>
                <w:sz w:val="24"/>
                <w:szCs w:val="24"/>
              </w:rPr>
              <w:t>3,962,178,801</w:t>
            </w:r>
          </w:p>
        </w:tc>
      </w:tr>
      <w:tr w:rsidR="00D07632" w:rsidRPr="00174110" w14:paraId="3F0863D7" w14:textId="77777777" w:rsidTr="00543A44">
        <w:trPr>
          <w:trHeight w:val="263"/>
        </w:trPr>
        <w:tc>
          <w:tcPr>
            <w:tcW w:w="4612" w:type="dxa"/>
            <w:tcBorders>
              <w:top w:val="nil"/>
              <w:left w:val="nil"/>
              <w:bottom w:val="nil"/>
              <w:right w:val="nil"/>
            </w:tcBorders>
            <w:shd w:val="clear" w:color="auto" w:fill="auto"/>
            <w:noWrap/>
            <w:vAlign w:val="bottom"/>
          </w:tcPr>
          <w:p w14:paraId="45F4AB05" w14:textId="7C978D6A" w:rsidR="00D07632" w:rsidRPr="00174110" w:rsidRDefault="00D07632" w:rsidP="00543A44">
            <w:pPr>
              <w:spacing w:after="0"/>
              <w:rPr>
                <w:rFonts w:ascii="Times New Roman" w:hAnsi="Times New Roman"/>
                <w:sz w:val="24"/>
                <w:szCs w:val="24"/>
              </w:rPr>
            </w:pPr>
            <w:r w:rsidRPr="00174110">
              <w:rPr>
                <w:rFonts w:ascii="Times New Roman" w:hAnsi="Times New Roman"/>
                <w:sz w:val="24"/>
                <w:szCs w:val="24"/>
              </w:rPr>
              <w:t>Property, plant &amp; Equipment’s, Net</w:t>
            </w:r>
          </w:p>
        </w:tc>
        <w:tc>
          <w:tcPr>
            <w:tcW w:w="1524" w:type="dxa"/>
            <w:tcBorders>
              <w:top w:val="nil"/>
              <w:left w:val="nil"/>
              <w:bottom w:val="nil"/>
              <w:right w:val="nil"/>
            </w:tcBorders>
            <w:shd w:val="clear" w:color="auto" w:fill="auto"/>
            <w:noWrap/>
            <w:vAlign w:val="bottom"/>
          </w:tcPr>
          <w:p w14:paraId="5651B788"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3,933,122,456</w:t>
            </w:r>
          </w:p>
        </w:tc>
        <w:tc>
          <w:tcPr>
            <w:tcW w:w="1463" w:type="dxa"/>
            <w:tcBorders>
              <w:top w:val="nil"/>
              <w:left w:val="nil"/>
              <w:bottom w:val="nil"/>
              <w:right w:val="nil"/>
            </w:tcBorders>
            <w:shd w:val="clear" w:color="auto" w:fill="auto"/>
            <w:noWrap/>
            <w:vAlign w:val="bottom"/>
          </w:tcPr>
          <w:p w14:paraId="17FAB8A5"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3,923,343,761</w:t>
            </w:r>
          </w:p>
        </w:tc>
        <w:tc>
          <w:tcPr>
            <w:tcW w:w="1403" w:type="dxa"/>
            <w:tcBorders>
              <w:top w:val="single" w:sz="4" w:space="0" w:color="auto"/>
              <w:left w:val="nil"/>
              <w:bottom w:val="nil"/>
              <w:right w:val="nil"/>
            </w:tcBorders>
            <w:shd w:val="clear" w:color="auto" w:fill="auto"/>
            <w:noWrap/>
            <w:vAlign w:val="bottom"/>
          </w:tcPr>
          <w:p w14:paraId="088A5C6D" w14:textId="77777777" w:rsidR="00D07632" w:rsidRPr="00174110" w:rsidRDefault="00D07632" w:rsidP="00543A44">
            <w:pPr>
              <w:spacing w:after="0"/>
              <w:rPr>
                <w:rFonts w:ascii="Times New Roman" w:hAnsi="Times New Roman"/>
                <w:sz w:val="24"/>
                <w:szCs w:val="24"/>
              </w:rPr>
            </w:pPr>
            <w:r w:rsidRPr="00174110">
              <w:rPr>
                <w:rFonts w:ascii="Times New Roman" w:hAnsi="Times New Roman"/>
                <w:sz w:val="24"/>
                <w:szCs w:val="24"/>
              </w:rPr>
              <w:t>3,941,802,690</w:t>
            </w:r>
          </w:p>
        </w:tc>
      </w:tr>
      <w:tr w:rsidR="00D07632" w:rsidRPr="00174110" w14:paraId="48342F1D" w14:textId="77777777" w:rsidTr="00543A44">
        <w:trPr>
          <w:trHeight w:val="263"/>
        </w:trPr>
        <w:tc>
          <w:tcPr>
            <w:tcW w:w="4612" w:type="dxa"/>
            <w:tcBorders>
              <w:top w:val="nil"/>
              <w:left w:val="nil"/>
              <w:bottom w:val="nil"/>
              <w:right w:val="nil"/>
            </w:tcBorders>
            <w:shd w:val="clear" w:color="auto" w:fill="auto"/>
            <w:noWrap/>
            <w:vAlign w:val="bottom"/>
          </w:tcPr>
          <w:p w14:paraId="3FEB0952" w14:textId="77777777" w:rsidR="00D07632" w:rsidRPr="00174110" w:rsidRDefault="00D07632" w:rsidP="00543A44">
            <w:pPr>
              <w:spacing w:after="0"/>
              <w:rPr>
                <w:rFonts w:ascii="Times New Roman" w:hAnsi="Times New Roman"/>
                <w:sz w:val="24"/>
                <w:szCs w:val="24"/>
              </w:rPr>
            </w:pPr>
            <w:r w:rsidRPr="00174110">
              <w:rPr>
                <w:rFonts w:ascii="Times New Roman" w:hAnsi="Times New Roman"/>
                <w:sz w:val="24"/>
                <w:szCs w:val="24"/>
              </w:rPr>
              <w:t>Deferred Expenses</w:t>
            </w:r>
          </w:p>
        </w:tc>
        <w:tc>
          <w:tcPr>
            <w:tcW w:w="1524" w:type="dxa"/>
            <w:tcBorders>
              <w:top w:val="nil"/>
              <w:left w:val="nil"/>
              <w:bottom w:val="nil"/>
              <w:right w:val="nil"/>
            </w:tcBorders>
            <w:shd w:val="clear" w:color="auto" w:fill="auto"/>
            <w:noWrap/>
            <w:vAlign w:val="bottom"/>
          </w:tcPr>
          <w:p w14:paraId="36D15CF1"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27,650,362</w:t>
            </w:r>
          </w:p>
        </w:tc>
        <w:tc>
          <w:tcPr>
            <w:tcW w:w="1463" w:type="dxa"/>
            <w:tcBorders>
              <w:top w:val="nil"/>
              <w:left w:val="nil"/>
              <w:bottom w:val="nil"/>
              <w:right w:val="nil"/>
            </w:tcBorders>
            <w:shd w:val="clear" w:color="auto" w:fill="auto"/>
            <w:noWrap/>
            <w:vAlign w:val="bottom"/>
          </w:tcPr>
          <w:p w14:paraId="18E74E56"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18,292,331</w:t>
            </w:r>
          </w:p>
        </w:tc>
        <w:tc>
          <w:tcPr>
            <w:tcW w:w="1403" w:type="dxa"/>
            <w:tcBorders>
              <w:top w:val="nil"/>
              <w:left w:val="nil"/>
              <w:bottom w:val="nil"/>
              <w:right w:val="nil"/>
            </w:tcBorders>
            <w:shd w:val="clear" w:color="auto" w:fill="auto"/>
            <w:noWrap/>
            <w:vAlign w:val="bottom"/>
          </w:tcPr>
          <w:p w14:paraId="7CB50956" w14:textId="77777777" w:rsidR="00D07632" w:rsidRPr="00174110" w:rsidRDefault="00D07632" w:rsidP="00543A44">
            <w:pPr>
              <w:spacing w:after="0"/>
              <w:rPr>
                <w:rFonts w:ascii="Times New Roman" w:hAnsi="Times New Roman"/>
                <w:sz w:val="24"/>
                <w:szCs w:val="24"/>
              </w:rPr>
            </w:pPr>
            <w:r w:rsidRPr="00174110">
              <w:rPr>
                <w:rFonts w:ascii="Times New Roman" w:hAnsi="Times New Roman"/>
                <w:sz w:val="24"/>
                <w:szCs w:val="24"/>
              </w:rPr>
              <w:t>20,324,811</w:t>
            </w:r>
          </w:p>
        </w:tc>
      </w:tr>
      <w:tr w:rsidR="00D07632" w:rsidRPr="00174110" w14:paraId="1E626138" w14:textId="77777777" w:rsidTr="00543A44">
        <w:trPr>
          <w:trHeight w:val="263"/>
        </w:trPr>
        <w:tc>
          <w:tcPr>
            <w:tcW w:w="4612" w:type="dxa"/>
            <w:tcBorders>
              <w:top w:val="nil"/>
              <w:left w:val="nil"/>
              <w:bottom w:val="nil"/>
              <w:right w:val="nil"/>
            </w:tcBorders>
            <w:shd w:val="clear" w:color="auto" w:fill="auto"/>
            <w:noWrap/>
            <w:vAlign w:val="bottom"/>
          </w:tcPr>
          <w:p w14:paraId="15004394" w14:textId="77777777" w:rsidR="00D07632" w:rsidRPr="00174110" w:rsidRDefault="00D07632" w:rsidP="00543A44">
            <w:pPr>
              <w:spacing w:after="0"/>
              <w:rPr>
                <w:rFonts w:ascii="Times New Roman" w:hAnsi="Times New Roman"/>
                <w:sz w:val="24"/>
                <w:szCs w:val="24"/>
              </w:rPr>
            </w:pPr>
            <w:r w:rsidRPr="00174110">
              <w:rPr>
                <w:rFonts w:ascii="Times New Roman" w:hAnsi="Times New Roman"/>
                <w:sz w:val="24"/>
                <w:szCs w:val="24"/>
              </w:rPr>
              <w:t>Preliminary Expenses</w:t>
            </w:r>
          </w:p>
        </w:tc>
        <w:tc>
          <w:tcPr>
            <w:tcW w:w="1524" w:type="dxa"/>
            <w:tcBorders>
              <w:top w:val="nil"/>
              <w:left w:val="nil"/>
              <w:bottom w:val="nil"/>
              <w:right w:val="nil"/>
            </w:tcBorders>
            <w:shd w:val="clear" w:color="auto" w:fill="auto"/>
            <w:noWrap/>
            <w:vAlign w:val="bottom"/>
          </w:tcPr>
          <w:p w14:paraId="462D48A7" w14:textId="77777777" w:rsidR="00D07632" w:rsidRPr="00174110" w:rsidRDefault="00D07632" w:rsidP="00543A44">
            <w:pPr>
              <w:spacing w:after="0"/>
              <w:rPr>
                <w:rFonts w:ascii="Times New Roman" w:hAnsi="Times New Roman"/>
                <w:sz w:val="24"/>
                <w:szCs w:val="24"/>
              </w:rPr>
            </w:pPr>
          </w:p>
        </w:tc>
        <w:tc>
          <w:tcPr>
            <w:tcW w:w="1463" w:type="dxa"/>
            <w:tcBorders>
              <w:top w:val="nil"/>
              <w:left w:val="nil"/>
              <w:bottom w:val="nil"/>
              <w:right w:val="nil"/>
            </w:tcBorders>
            <w:shd w:val="clear" w:color="auto" w:fill="auto"/>
            <w:noWrap/>
            <w:vAlign w:val="bottom"/>
          </w:tcPr>
          <w:p w14:paraId="5248F7DF"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46170</w:t>
            </w:r>
          </w:p>
        </w:tc>
        <w:tc>
          <w:tcPr>
            <w:tcW w:w="1403" w:type="dxa"/>
            <w:tcBorders>
              <w:top w:val="nil"/>
              <w:left w:val="nil"/>
              <w:bottom w:val="nil"/>
              <w:right w:val="nil"/>
            </w:tcBorders>
            <w:shd w:val="clear" w:color="auto" w:fill="auto"/>
            <w:noWrap/>
            <w:vAlign w:val="bottom"/>
          </w:tcPr>
          <w:p w14:paraId="545A119C" w14:textId="77777777" w:rsidR="00D07632" w:rsidRPr="00174110" w:rsidRDefault="00D07632" w:rsidP="00543A44">
            <w:pPr>
              <w:spacing w:after="0"/>
              <w:rPr>
                <w:rFonts w:ascii="Times New Roman" w:hAnsi="Times New Roman"/>
                <w:sz w:val="24"/>
                <w:szCs w:val="24"/>
              </w:rPr>
            </w:pPr>
            <w:r w:rsidRPr="00174110">
              <w:rPr>
                <w:rFonts w:ascii="Times New Roman" w:hAnsi="Times New Roman"/>
                <w:sz w:val="24"/>
                <w:szCs w:val="24"/>
              </w:rPr>
              <w:t>51,300</w:t>
            </w:r>
          </w:p>
        </w:tc>
      </w:tr>
      <w:tr w:rsidR="00D07632" w:rsidRPr="00174110" w14:paraId="1EF60925" w14:textId="77777777" w:rsidTr="00543A44">
        <w:trPr>
          <w:trHeight w:val="263"/>
        </w:trPr>
        <w:tc>
          <w:tcPr>
            <w:tcW w:w="4612" w:type="dxa"/>
            <w:tcBorders>
              <w:top w:val="nil"/>
              <w:left w:val="nil"/>
              <w:bottom w:val="nil"/>
              <w:right w:val="nil"/>
            </w:tcBorders>
            <w:shd w:val="clear" w:color="auto" w:fill="auto"/>
            <w:noWrap/>
            <w:vAlign w:val="bottom"/>
          </w:tcPr>
          <w:p w14:paraId="3F386920" w14:textId="77777777" w:rsidR="00D07632" w:rsidRPr="00174110" w:rsidRDefault="00D07632" w:rsidP="00543A44">
            <w:pPr>
              <w:spacing w:after="0"/>
              <w:rPr>
                <w:rFonts w:ascii="Times New Roman" w:hAnsi="Times New Roman"/>
                <w:sz w:val="24"/>
                <w:szCs w:val="24"/>
              </w:rPr>
            </w:pPr>
          </w:p>
        </w:tc>
        <w:tc>
          <w:tcPr>
            <w:tcW w:w="1524" w:type="dxa"/>
            <w:tcBorders>
              <w:top w:val="nil"/>
              <w:left w:val="nil"/>
              <w:bottom w:val="nil"/>
              <w:right w:val="nil"/>
            </w:tcBorders>
            <w:shd w:val="clear" w:color="auto" w:fill="auto"/>
            <w:noWrap/>
            <w:vAlign w:val="bottom"/>
          </w:tcPr>
          <w:p w14:paraId="7225CAE9" w14:textId="77777777" w:rsidR="00D07632" w:rsidRPr="00174110" w:rsidRDefault="00D07632" w:rsidP="00543A44">
            <w:pPr>
              <w:spacing w:after="0"/>
              <w:rPr>
                <w:rFonts w:ascii="Times New Roman" w:hAnsi="Times New Roman"/>
                <w:sz w:val="24"/>
                <w:szCs w:val="24"/>
              </w:rPr>
            </w:pPr>
          </w:p>
        </w:tc>
        <w:tc>
          <w:tcPr>
            <w:tcW w:w="1463" w:type="dxa"/>
            <w:tcBorders>
              <w:top w:val="nil"/>
              <w:left w:val="nil"/>
              <w:bottom w:val="nil"/>
              <w:right w:val="nil"/>
            </w:tcBorders>
            <w:shd w:val="clear" w:color="auto" w:fill="auto"/>
            <w:noWrap/>
            <w:vAlign w:val="bottom"/>
          </w:tcPr>
          <w:p w14:paraId="2EE64821" w14:textId="77777777" w:rsidR="00D07632" w:rsidRPr="00174110" w:rsidRDefault="00D07632" w:rsidP="00543A44">
            <w:pPr>
              <w:spacing w:after="0"/>
              <w:rPr>
                <w:rFonts w:ascii="Times New Roman" w:hAnsi="Times New Roman"/>
                <w:sz w:val="24"/>
                <w:szCs w:val="24"/>
              </w:rPr>
            </w:pPr>
          </w:p>
        </w:tc>
        <w:tc>
          <w:tcPr>
            <w:tcW w:w="1403" w:type="dxa"/>
            <w:tcBorders>
              <w:top w:val="nil"/>
              <w:left w:val="nil"/>
              <w:bottom w:val="single" w:sz="4" w:space="0" w:color="auto"/>
              <w:right w:val="nil"/>
            </w:tcBorders>
            <w:shd w:val="clear" w:color="auto" w:fill="auto"/>
            <w:noWrap/>
            <w:vAlign w:val="bottom"/>
          </w:tcPr>
          <w:p w14:paraId="5369DAA7" w14:textId="77777777" w:rsidR="00D07632" w:rsidRPr="00174110" w:rsidRDefault="00D07632" w:rsidP="00543A44">
            <w:pPr>
              <w:spacing w:after="0"/>
              <w:rPr>
                <w:rFonts w:ascii="Times New Roman" w:hAnsi="Times New Roman"/>
                <w:sz w:val="24"/>
                <w:szCs w:val="24"/>
              </w:rPr>
            </w:pPr>
          </w:p>
        </w:tc>
      </w:tr>
      <w:tr w:rsidR="00D07632" w:rsidRPr="00174110" w14:paraId="792FE433" w14:textId="77777777" w:rsidTr="00543A44">
        <w:trPr>
          <w:trHeight w:val="263"/>
        </w:trPr>
        <w:tc>
          <w:tcPr>
            <w:tcW w:w="4612" w:type="dxa"/>
            <w:tcBorders>
              <w:top w:val="nil"/>
              <w:left w:val="nil"/>
              <w:bottom w:val="nil"/>
              <w:right w:val="nil"/>
            </w:tcBorders>
            <w:shd w:val="clear" w:color="auto" w:fill="auto"/>
            <w:noWrap/>
            <w:vAlign w:val="bottom"/>
          </w:tcPr>
          <w:p w14:paraId="5FC98710" w14:textId="77777777" w:rsidR="00D07632" w:rsidRPr="00174110" w:rsidRDefault="00D07632" w:rsidP="00543A44">
            <w:pPr>
              <w:spacing w:after="0"/>
              <w:rPr>
                <w:rFonts w:ascii="Times New Roman" w:hAnsi="Times New Roman"/>
                <w:b/>
                <w:bCs/>
                <w:sz w:val="24"/>
                <w:szCs w:val="24"/>
              </w:rPr>
            </w:pPr>
            <w:r w:rsidRPr="00174110">
              <w:rPr>
                <w:rFonts w:ascii="Times New Roman" w:hAnsi="Times New Roman"/>
                <w:b/>
                <w:bCs/>
                <w:sz w:val="24"/>
                <w:szCs w:val="24"/>
              </w:rPr>
              <w:t>Current Assets</w:t>
            </w:r>
          </w:p>
        </w:tc>
        <w:tc>
          <w:tcPr>
            <w:tcW w:w="1524" w:type="dxa"/>
            <w:tcBorders>
              <w:top w:val="single" w:sz="4" w:space="0" w:color="auto"/>
              <w:left w:val="nil"/>
              <w:bottom w:val="single" w:sz="4" w:space="0" w:color="auto"/>
              <w:right w:val="nil"/>
            </w:tcBorders>
            <w:shd w:val="clear" w:color="auto" w:fill="auto"/>
            <w:noWrap/>
            <w:vAlign w:val="bottom"/>
          </w:tcPr>
          <w:p w14:paraId="514F5A9C" w14:textId="77777777" w:rsidR="00D07632" w:rsidRPr="00174110" w:rsidRDefault="00D07632" w:rsidP="00543A44">
            <w:pPr>
              <w:spacing w:after="0"/>
              <w:jc w:val="right"/>
              <w:rPr>
                <w:rFonts w:ascii="Times New Roman" w:hAnsi="Times New Roman"/>
                <w:b/>
                <w:bCs/>
                <w:sz w:val="24"/>
                <w:szCs w:val="24"/>
              </w:rPr>
            </w:pPr>
            <w:r w:rsidRPr="00174110">
              <w:rPr>
                <w:rFonts w:ascii="Times New Roman" w:hAnsi="Times New Roman"/>
                <w:b/>
                <w:bCs/>
                <w:sz w:val="24"/>
                <w:szCs w:val="24"/>
              </w:rPr>
              <w:t>2,951,671,601</w:t>
            </w:r>
          </w:p>
        </w:tc>
        <w:tc>
          <w:tcPr>
            <w:tcW w:w="1463" w:type="dxa"/>
            <w:tcBorders>
              <w:top w:val="single" w:sz="4" w:space="0" w:color="auto"/>
              <w:left w:val="nil"/>
              <w:bottom w:val="single" w:sz="4" w:space="0" w:color="auto"/>
              <w:right w:val="single" w:sz="4" w:space="0" w:color="auto"/>
            </w:tcBorders>
            <w:shd w:val="clear" w:color="auto" w:fill="auto"/>
            <w:noWrap/>
            <w:vAlign w:val="bottom"/>
          </w:tcPr>
          <w:p w14:paraId="6C53FECB" w14:textId="77777777" w:rsidR="00D07632" w:rsidRPr="00174110" w:rsidRDefault="00D07632" w:rsidP="00543A44">
            <w:pPr>
              <w:spacing w:after="0"/>
              <w:jc w:val="right"/>
              <w:rPr>
                <w:rFonts w:ascii="Times New Roman" w:hAnsi="Times New Roman"/>
                <w:b/>
                <w:bCs/>
                <w:sz w:val="24"/>
                <w:szCs w:val="24"/>
              </w:rPr>
            </w:pPr>
            <w:r w:rsidRPr="00174110">
              <w:rPr>
                <w:rFonts w:ascii="Times New Roman" w:hAnsi="Times New Roman"/>
                <w:b/>
                <w:bCs/>
                <w:sz w:val="24"/>
                <w:szCs w:val="24"/>
              </w:rPr>
              <w:t>1,961,610,182</w:t>
            </w:r>
          </w:p>
        </w:tc>
        <w:tc>
          <w:tcPr>
            <w:tcW w:w="140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D628FB4" w14:textId="77777777" w:rsidR="00D07632" w:rsidRPr="00174110" w:rsidRDefault="00D07632" w:rsidP="00543A44">
            <w:pPr>
              <w:spacing w:after="0"/>
              <w:rPr>
                <w:rFonts w:ascii="Times New Roman" w:hAnsi="Times New Roman"/>
                <w:b/>
                <w:bCs/>
                <w:sz w:val="24"/>
                <w:szCs w:val="24"/>
              </w:rPr>
            </w:pPr>
            <w:r w:rsidRPr="00174110">
              <w:rPr>
                <w:rFonts w:ascii="Times New Roman" w:hAnsi="Times New Roman"/>
                <w:b/>
                <w:bCs/>
                <w:sz w:val="24"/>
                <w:szCs w:val="24"/>
              </w:rPr>
              <w:t>1,325,173,863</w:t>
            </w:r>
          </w:p>
        </w:tc>
      </w:tr>
      <w:tr w:rsidR="00D07632" w:rsidRPr="00174110" w14:paraId="04F97FC7" w14:textId="77777777" w:rsidTr="00543A44">
        <w:trPr>
          <w:trHeight w:val="263"/>
        </w:trPr>
        <w:tc>
          <w:tcPr>
            <w:tcW w:w="4612" w:type="dxa"/>
            <w:tcBorders>
              <w:top w:val="nil"/>
              <w:left w:val="nil"/>
              <w:bottom w:val="nil"/>
              <w:right w:val="nil"/>
            </w:tcBorders>
            <w:shd w:val="clear" w:color="auto" w:fill="auto"/>
            <w:noWrap/>
            <w:vAlign w:val="bottom"/>
          </w:tcPr>
          <w:p w14:paraId="3D526373" w14:textId="77777777" w:rsidR="00D07632" w:rsidRPr="00174110" w:rsidRDefault="00D07632" w:rsidP="00543A44">
            <w:pPr>
              <w:spacing w:after="0"/>
              <w:rPr>
                <w:rFonts w:ascii="Times New Roman" w:hAnsi="Times New Roman"/>
                <w:sz w:val="24"/>
                <w:szCs w:val="24"/>
              </w:rPr>
            </w:pPr>
            <w:r w:rsidRPr="00174110">
              <w:rPr>
                <w:rFonts w:ascii="Times New Roman" w:hAnsi="Times New Roman"/>
                <w:sz w:val="24"/>
                <w:szCs w:val="24"/>
              </w:rPr>
              <w:t>Inventories &amp; Stores</w:t>
            </w:r>
          </w:p>
        </w:tc>
        <w:tc>
          <w:tcPr>
            <w:tcW w:w="1524" w:type="dxa"/>
            <w:tcBorders>
              <w:top w:val="nil"/>
              <w:left w:val="nil"/>
              <w:bottom w:val="nil"/>
              <w:right w:val="nil"/>
            </w:tcBorders>
            <w:shd w:val="clear" w:color="auto" w:fill="auto"/>
            <w:noWrap/>
            <w:vAlign w:val="bottom"/>
          </w:tcPr>
          <w:p w14:paraId="1CBE1469"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507,903,281</w:t>
            </w:r>
          </w:p>
        </w:tc>
        <w:tc>
          <w:tcPr>
            <w:tcW w:w="1463" w:type="dxa"/>
            <w:tcBorders>
              <w:top w:val="nil"/>
              <w:left w:val="nil"/>
              <w:bottom w:val="nil"/>
              <w:right w:val="nil"/>
            </w:tcBorders>
            <w:shd w:val="clear" w:color="auto" w:fill="auto"/>
            <w:noWrap/>
            <w:vAlign w:val="bottom"/>
          </w:tcPr>
          <w:p w14:paraId="4321CD9F"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574,174,630</w:t>
            </w:r>
          </w:p>
        </w:tc>
        <w:tc>
          <w:tcPr>
            <w:tcW w:w="1403" w:type="dxa"/>
            <w:tcBorders>
              <w:top w:val="single" w:sz="4" w:space="0" w:color="auto"/>
              <w:left w:val="nil"/>
              <w:bottom w:val="nil"/>
              <w:right w:val="nil"/>
            </w:tcBorders>
            <w:shd w:val="clear" w:color="auto" w:fill="auto"/>
            <w:noWrap/>
            <w:vAlign w:val="bottom"/>
          </w:tcPr>
          <w:p w14:paraId="02DA1F90" w14:textId="77777777" w:rsidR="00D07632" w:rsidRPr="00174110" w:rsidRDefault="00D07632" w:rsidP="00543A44">
            <w:pPr>
              <w:spacing w:after="0"/>
              <w:rPr>
                <w:rFonts w:ascii="Times New Roman" w:hAnsi="Times New Roman"/>
                <w:sz w:val="24"/>
                <w:szCs w:val="24"/>
              </w:rPr>
            </w:pPr>
            <w:r w:rsidRPr="00174110">
              <w:rPr>
                <w:rFonts w:ascii="Times New Roman" w:hAnsi="Times New Roman"/>
                <w:sz w:val="24"/>
                <w:szCs w:val="24"/>
              </w:rPr>
              <w:t>309,215,087</w:t>
            </w:r>
          </w:p>
        </w:tc>
      </w:tr>
      <w:tr w:rsidR="00D07632" w:rsidRPr="00174110" w14:paraId="2FE8052C" w14:textId="77777777" w:rsidTr="00543A44">
        <w:trPr>
          <w:trHeight w:val="263"/>
        </w:trPr>
        <w:tc>
          <w:tcPr>
            <w:tcW w:w="4612" w:type="dxa"/>
            <w:tcBorders>
              <w:top w:val="nil"/>
              <w:left w:val="nil"/>
              <w:bottom w:val="nil"/>
              <w:right w:val="nil"/>
            </w:tcBorders>
            <w:shd w:val="clear" w:color="auto" w:fill="auto"/>
            <w:noWrap/>
            <w:vAlign w:val="bottom"/>
          </w:tcPr>
          <w:p w14:paraId="72A7AC11" w14:textId="77777777" w:rsidR="00D07632" w:rsidRPr="00174110" w:rsidRDefault="00D07632" w:rsidP="00543A44">
            <w:pPr>
              <w:spacing w:after="0"/>
              <w:rPr>
                <w:rFonts w:ascii="Times New Roman" w:hAnsi="Times New Roman"/>
                <w:sz w:val="24"/>
                <w:szCs w:val="24"/>
              </w:rPr>
            </w:pPr>
            <w:r w:rsidRPr="00174110">
              <w:rPr>
                <w:rFonts w:ascii="Times New Roman" w:hAnsi="Times New Roman"/>
                <w:sz w:val="24"/>
                <w:szCs w:val="24"/>
              </w:rPr>
              <w:t>Materials in Transit</w:t>
            </w:r>
          </w:p>
        </w:tc>
        <w:tc>
          <w:tcPr>
            <w:tcW w:w="1524" w:type="dxa"/>
            <w:tcBorders>
              <w:top w:val="nil"/>
              <w:left w:val="nil"/>
              <w:bottom w:val="nil"/>
              <w:right w:val="nil"/>
            </w:tcBorders>
            <w:shd w:val="clear" w:color="auto" w:fill="auto"/>
            <w:noWrap/>
            <w:vAlign w:val="bottom"/>
          </w:tcPr>
          <w:p w14:paraId="2580F08B"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27,433,904</w:t>
            </w:r>
          </w:p>
        </w:tc>
        <w:tc>
          <w:tcPr>
            <w:tcW w:w="1463" w:type="dxa"/>
            <w:tcBorders>
              <w:top w:val="nil"/>
              <w:left w:val="nil"/>
              <w:bottom w:val="nil"/>
              <w:right w:val="nil"/>
            </w:tcBorders>
            <w:shd w:val="clear" w:color="auto" w:fill="auto"/>
            <w:noWrap/>
            <w:vAlign w:val="bottom"/>
          </w:tcPr>
          <w:p w14:paraId="5E98D019"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6,848,495</w:t>
            </w:r>
          </w:p>
        </w:tc>
        <w:tc>
          <w:tcPr>
            <w:tcW w:w="1403" w:type="dxa"/>
            <w:tcBorders>
              <w:top w:val="nil"/>
              <w:left w:val="nil"/>
              <w:bottom w:val="nil"/>
              <w:right w:val="nil"/>
            </w:tcBorders>
            <w:shd w:val="clear" w:color="auto" w:fill="auto"/>
            <w:noWrap/>
            <w:vAlign w:val="bottom"/>
          </w:tcPr>
          <w:p w14:paraId="2774337D" w14:textId="77777777" w:rsidR="00D07632" w:rsidRPr="00174110" w:rsidRDefault="00D07632" w:rsidP="00543A44">
            <w:pPr>
              <w:spacing w:after="0"/>
              <w:rPr>
                <w:rFonts w:ascii="Times New Roman" w:hAnsi="Times New Roman"/>
                <w:sz w:val="24"/>
                <w:szCs w:val="24"/>
              </w:rPr>
            </w:pPr>
            <w:r w:rsidRPr="00174110">
              <w:rPr>
                <w:rFonts w:ascii="Times New Roman" w:hAnsi="Times New Roman"/>
                <w:sz w:val="24"/>
                <w:szCs w:val="24"/>
              </w:rPr>
              <w:t>1,986,064</w:t>
            </w:r>
          </w:p>
        </w:tc>
      </w:tr>
      <w:tr w:rsidR="00D07632" w:rsidRPr="00174110" w14:paraId="72BDE6E8" w14:textId="77777777" w:rsidTr="00543A44">
        <w:trPr>
          <w:trHeight w:val="263"/>
        </w:trPr>
        <w:tc>
          <w:tcPr>
            <w:tcW w:w="4612" w:type="dxa"/>
            <w:tcBorders>
              <w:top w:val="nil"/>
              <w:left w:val="nil"/>
              <w:bottom w:val="nil"/>
              <w:right w:val="nil"/>
            </w:tcBorders>
            <w:shd w:val="clear" w:color="auto" w:fill="auto"/>
            <w:noWrap/>
            <w:vAlign w:val="bottom"/>
          </w:tcPr>
          <w:p w14:paraId="731B3CC0" w14:textId="77777777" w:rsidR="00D07632" w:rsidRPr="00174110" w:rsidRDefault="00D07632" w:rsidP="00543A44">
            <w:pPr>
              <w:spacing w:after="0"/>
              <w:rPr>
                <w:rFonts w:ascii="Times New Roman" w:hAnsi="Times New Roman"/>
                <w:sz w:val="24"/>
                <w:szCs w:val="24"/>
              </w:rPr>
            </w:pPr>
            <w:r w:rsidRPr="00174110">
              <w:rPr>
                <w:rFonts w:ascii="Times New Roman" w:hAnsi="Times New Roman"/>
                <w:sz w:val="24"/>
                <w:szCs w:val="24"/>
              </w:rPr>
              <w:t>Accounts Receivable</w:t>
            </w:r>
          </w:p>
        </w:tc>
        <w:tc>
          <w:tcPr>
            <w:tcW w:w="1524" w:type="dxa"/>
            <w:tcBorders>
              <w:top w:val="nil"/>
              <w:left w:val="nil"/>
              <w:bottom w:val="nil"/>
              <w:right w:val="nil"/>
            </w:tcBorders>
            <w:shd w:val="clear" w:color="auto" w:fill="auto"/>
            <w:noWrap/>
            <w:vAlign w:val="bottom"/>
          </w:tcPr>
          <w:p w14:paraId="76F694CC"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1,251,482,229</w:t>
            </w:r>
          </w:p>
        </w:tc>
        <w:tc>
          <w:tcPr>
            <w:tcW w:w="1463" w:type="dxa"/>
            <w:tcBorders>
              <w:top w:val="nil"/>
              <w:left w:val="nil"/>
              <w:bottom w:val="nil"/>
              <w:right w:val="nil"/>
            </w:tcBorders>
            <w:shd w:val="clear" w:color="auto" w:fill="auto"/>
            <w:noWrap/>
            <w:vAlign w:val="bottom"/>
          </w:tcPr>
          <w:p w14:paraId="6CB74A78"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960,101,652</w:t>
            </w:r>
          </w:p>
        </w:tc>
        <w:tc>
          <w:tcPr>
            <w:tcW w:w="1403" w:type="dxa"/>
            <w:tcBorders>
              <w:top w:val="nil"/>
              <w:left w:val="nil"/>
              <w:bottom w:val="nil"/>
              <w:right w:val="nil"/>
            </w:tcBorders>
            <w:shd w:val="clear" w:color="auto" w:fill="auto"/>
            <w:noWrap/>
            <w:vAlign w:val="bottom"/>
          </w:tcPr>
          <w:p w14:paraId="4EB0E13E" w14:textId="77777777" w:rsidR="00D07632" w:rsidRPr="00174110" w:rsidRDefault="00D07632" w:rsidP="00543A44">
            <w:pPr>
              <w:spacing w:after="0"/>
              <w:rPr>
                <w:rFonts w:ascii="Times New Roman" w:hAnsi="Times New Roman"/>
                <w:sz w:val="24"/>
                <w:szCs w:val="24"/>
              </w:rPr>
            </w:pPr>
            <w:r w:rsidRPr="00174110">
              <w:rPr>
                <w:rFonts w:ascii="Times New Roman" w:hAnsi="Times New Roman"/>
                <w:sz w:val="24"/>
                <w:szCs w:val="24"/>
              </w:rPr>
              <w:t>806,037,456</w:t>
            </w:r>
          </w:p>
        </w:tc>
      </w:tr>
      <w:tr w:rsidR="00D07632" w:rsidRPr="00174110" w14:paraId="2EB48504" w14:textId="77777777" w:rsidTr="00543A44">
        <w:trPr>
          <w:trHeight w:val="263"/>
        </w:trPr>
        <w:tc>
          <w:tcPr>
            <w:tcW w:w="4612" w:type="dxa"/>
            <w:tcBorders>
              <w:top w:val="nil"/>
              <w:left w:val="nil"/>
              <w:bottom w:val="nil"/>
              <w:right w:val="nil"/>
            </w:tcBorders>
            <w:shd w:val="clear" w:color="auto" w:fill="auto"/>
            <w:noWrap/>
            <w:vAlign w:val="bottom"/>
          </w:tcPr>
          <w:p w14:paraId="7A5034E2" w14:textId="77777777" w:rsidR="00D07632" w:rsidRPr="00174110" w:rsidRDefault="00D07632" w:rsidP="00543A44">
            <w:pPr>
              <w:spacing w:after="0"/>
              <w:rPr>
                <w:rFonts w:ascii="Times New Roman" w:hAnsi="Times New Roman"/>
                <w:sz w:val="24"/>
                <w:szCs w:val="24"/>
              </w:rPr>
            </w:pPr>
            <w:r>
              <w:rPr>
                <w:rFonts w:ascii="Times New Roman" w:hAnsi="Times New Roman"/>
                <w:sz w:val="24"/>
                <w:szCs w:val="24"/>
              </w:rPr>
              <w:t>I</w:t>
            </w:r>
            <w:r w:rsidRPr="00174110">
              <w:rPr>
                <w:rFonts w:ascii="Times New Roman" w:hAnsi="Times New Roman"/>
                <w:sz w:val="24"/>
                <w:szCs w:val="24"/>
              </w:rPr>
              <w:t>ncentive Receivable</w:t>
            </w:r>
          </w:p>
        </w:tc>
        <w:tc>
          <w:tcPr>
            <w:tcW w:w="1524" w:type="dxa"/>
            <w:tcBorders>
              <w:top w:val="nil"/>
              <w:left w:val="nil"/>
              <w:bottom w:val="nil"/>
              <w:right w:val="nil"/>
            </w:tcBorders>
            <w:shd w:val="clear" w:color="auto" w:fill="auto"/>
            <w:noWrap/>
            <w:vAlign w:val="bottom"/>
          </w:tcPr>
          <w:p w14:paraId="7209C3CD"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324,524,469</w:t>
            </w:r>
          </w:p>
        </w:tc>
        <w:tc>
          <w:tcPr>
            <w:tcW w:w="1463" w:type="dxa"/>
            <w:tcBorders>
              <w:top w:val="nil"/>
              <w:left w:val="nil"/>
              <w:bottom w:val="nil"/>
              <w:right w:val="nil"/>
            </w:tcBorders>
            <w:shd w:val="clear" w:color="auto" w:fill="auto"/>
            <w:noWrap/>
            <w:vAlign w:val="bottom"/>
          </w:tcPr>
          <w:p w14:paraId="7BA9797E"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232,987,505</w:t>
            </w:r>
          </w:p>
        </w:tc>
        <w:tc>
          <w:tcPr>
            <w:tcW w:w="1403" w:type="dxa"/>
            <w:tcBorders>
              <w:top w:val="nil"/>
              <w:left w:val="nil"/>
              <w:bottom w:val="nil"/>
              <w:right w:val="nil"/>
            </w:tcBorders>
            <w:shd w:val="clear" w:color="auto" w:fill="auto"/>
            <w:noWrap/>
            <w:vAlign w:val="bottom"/>
          </w:tcPr>
          <w:p w14:paraId="2FA6D7E0" w14:textId="77777777" w:rsidR="00D07632" w:rsidRPr="00174110" w:rsidRDefault="00D07632" w:rsidP="00543A44">
            <w:pPr>
              <w:spacing w:after="0"/>
              <w:rPr>
                <w:rFonts w:ascii="Times New Roman" w:hAnsi="Times New Roman"/>
                <w:sz w:val="24"/>
                <w:szCs w:val="24"/>
              </w:rPr>
            </w:pPr>
            <w:r w:rsidRPr="00174110">
              <w:rPr>
                <w:rFonts w:ascii="Times New Roman" w:hAnsi="Times New Roman"/>
                <w:sz w:val="24"/>
                <w:szCs w:val="24"/>
              </w:rPr>
              <w:t>34,685,034</w:t>
            </w:r>
          </w:p>
        </w:tc>
      </w:tr>
      <w:tr w:rsidR="00D07632" w:rsidRPr="00174110" w14:paraId="570A6B6B" w14:textId="77777777" w:rsidTr="00543A44">
        <w:trPr>
          <w:trHeight w:val="263"/>
        </w:trPr>
        <w:tc>
          <w:tcPr>
            <w:tcW w:w="4612" w:type="dxa"/>
            <w:tcBorders>
              <w:top w:val="nil"/>
              <w:left w:val="nil"/>
              <w:bottom w:val="nil"/>
              <w:right w:val="nil"/>
            </w:tcBorders>
            <w:shd w:val="clear" w:color="auto" w:fill="auto"/>
            <w:noWrap/>
            <w:vAlign w:val="bottom"/>
          </w:tcPr>
          <w:p w14:paraId="5E5FBFB8" w14:textId="77777777" w:rsidR="00D07632" w:rsidRPr="00174110" w:rsidRDefault="00D07632" w:rsidP="00543A44">
            <w:pPr>
              <w:spacing w:after="0"/>
              <w:rPr>
                <w:rFonts w:ascii="Times New Roman" w:hAnsi="Times New Roman"/>
                <w:sz w:val="24"/>
                <w:szCs w:val="24"/>
              </w:rPr>
            </w:pPr>
            <w:r w:rsidRPr="00174110">
              <w:rPr>
                <w:rFonts w:ascii="Times New Roman" w:hAnsi="Times New Roman"/>
                <w:sz w:val="24"/>
                <w:szCs w:val="24"/>
              </w:rPr>
              <w:t>Intercom any Finance</w:t>
            </w:r>
          </w:p>
        </w:tc>
        <w:tc>
          <w:tcPr>
            <w:tcW w:w="1524" w:type="dxa"/>
            <w:tcBorders>
              <w:top w:val="nil"/>
              <w:left w:val="nil"/>
              <w:bottom w:val="nil"/>
              <w:right w:val="nil"/>
            </w:tcBorders>
            <w:shd w:val="clear" w:color="auto" w:fill="auto"/>
            <w:noWrap/>
            <w:vAlign w:val="bottom"/>
          </w:tcPr>
          <w:p w14:paraId="1A4AEACF" w14:textId="77777777" w:rsidR="00D07632" w:rsidRPr="00174110" w:rsidRDefault="00D07632" w:rsidP="00543A44">
            <w:pPr>
              <w:spacing w:after="0"/>
              <w:rPr>
                <w:rFonts w:ascii="Times New Roman" w:hAnsi="Times New Roman"/>
                <w:sz w:val="24"/>
                <w:szCs w:val="24"/>
              </w:rPr>
            </w:pPr>
          </w:p>
        </w:tc>
        <w:tc>
          <w:tcPr>
            <w:tcW w:w="1463" w:type="dxa"/>
            <w:tcBorders>
              <w:top w:val="nil"/>
              <w:left w:val="nil"/>
              <w:bottom w:val="nil"/>
              <w:right w:val="nil"/>
            </w:tcBorders>
            <w:shd w:val="clear" w:color="auto" w:fill="auto"/>
            <w:noWrap/>
            <w:vAlign w:val="bottom"/>
          </w:tcPr>
          <w:p w14:paraId="471ECF6E"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18,388,137</w:t>
            </w:r>
          </w:p>
        </w:tc>
        <w:tc>
          <w:tcPr>
            <w:tcW w:w="1403" w:type="dxa"/>
            <w:tcBorders>
              <w:top w:val="nil"/>
              <w:left w:val="nil"/>
              <w:bottom w:val="nil"/>
              <w:right w:val="nil"/>
            </w:tcBorders>
            <w:shd w:val="clear" w:color="auto" w:fill="auto"/>
            <w:noWrap/>
            <w:vAlign w:val="bottom"/>
          </w:tcPr>
          <w:p w14:paraId="04088CB3" w14:textId="77777777" w:rsidR="00D07632" w:rsidRPr="00174110" w:rsidRDefault="00D07632" w:rsidP="00543A44">
            <w:pPr>
              <w:spacing w:after="0"/>
              <w:rPr>
                <w:rFonts w:ascii="Times New Roman" w:hAnsi="Times New Roman"/>
                <w:sz w:val="24"/>
                <w:szCs w:val="24"/>
              </w:rPr>
            </w:pPr>
            <w:r w:rsidRPr="00174110">
              <w:rPr>
                <w:rFonts w:ascii="Times New Roman" w:hAnsi="Times New Roman"/>
                <w:sz w:val="24"/>
                <w:szCs w:val="24"/>
              </w:rPr>
              <w:t>32,641,345</w:t>
            </w:r>
          </w:p>
        </w:tc>
      </w:tr>
      <w:tr w:rsidR="00D07632" w:rsidRPr="00174110" w14:paraId="6E86FC72" w14:textId="77777777" w:rsidTr="00543A44">
        <w:trPr>
          <w:trHeight w:val="263"/>
        </w:trPr>
        <w:tc>
          <w:tcPr>
            <w:tcW w:w="4612" w:type="dxa"/>
            <w:tcBorders>
              <w:top w:val="nil"/>
              <w:left w:val="nil"/>
              <w:bottom w:val="nil"/>
              <w:right w:val="nil"/>
            </w:tcBorders>
            <w:shd w:val="clear" w:color="auto" w:fill="auto"/>
            <w:noWrap/>
            <w:vAlign w:val="bottom"/>
          </w:tcPr>
          <w:p w14:paraId="45C7D125" w14:textId="77777777" w:rsidR="00D07632" w:rsidRPr="00174110" w:rsidRDefault="00D07632" w:rsidP="00543A44">
            <w:pPr>
              <w:spacing w:after="0"/>
              <w:rPr>
                <w:rFonts w:ascii="Times New Roman" w:hAnsi="Times New Roman"/>
                <w:sz w:val="24"/>
                <w:szCs w:val="24"/>
              </w:rPr>
            </w:pPr>
            <w:r w:rsidRPr="00174110">
              <w:rPr>
                <w:rFonts w:ascii="Times New Roman" w:hAnsi="Times New Roman"/>
                <w:sz w:val="24"/>
                <w:szCs w:val="24"/>
              </w:rPr>
              <w:t>Advance Deposits &amp; Prepayments</w:t>
            </w:r>
          </w:p>
        </w:tc>
        <w:tc>
          <w:tcPr>
            <w:tcW w:w="1524" w:type="dxa"/>
            <w:tcBorders>
              <w:top w:val="nil"/>
              <w:left w:val="nil"/>
              <w:bottom w:val="nil"/>
              <w:right w:val="nil"/>
            </w:tcBorders>
            <w:shd w:val="clear" w:color="auto" w:fill="auto"/>
            <w:noWrap/>
            <w:vAlign w:val="bottom"/>
          </w:tcPr>
          <w:p w14:paraId="1DAF5A26"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119,900,216</w:t>
            </w:r>
          </w:p>
        </w:tc>
        <w:tc>
          <w:tcPr>
            <w:tcW w:w="1463" w:type="dxa"/>
            <w:tcBorders>
              <w:top w:val="nil"/>
              <w:left w:val="nil"/>
              <w:bottom w:val="nil"/>
              <w:right w:val="nil"/>
            </w:tcBorders>
            <w:shd w:val="clear" w:color="auto" w:fill="auto"/>
            <w:noWrap/>
            <w:vAlign w:val="bottom"/>
          </w:tcPr>
          <w:p w14:paraId="6B22383F"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119,207,430</w:t>
            </w:r>
          </w:p>
        </w:tc>
        <w:tc>
          <w:tcPr>
            <w:tcW w:w="1403" w:type="dxa"/>
            <w:tcBorders>
              <w:top w:val="nil"/>
              <w:left w:val="nil"/>
              <w:bottom w:val="nil"/>
              <w:right w:val="nil"/>
            </w:tcBorders>
            <w:shd w:val="clear" w:color="auto" w:fill="auto"/>
            <w:noWrap/>
            <w:vAlign w:val="bottom"/>
          </w:tcPr>
          <w:p w14:paraId="1AD4BDED" w14:textId="77777777" w:rsidR="00D07632" w:rsidRPr="00174110" w:rsidRDefault="00D07632" w:rsidP="00543A44">
            <w:pPr>
              <w:spacing w:after="0"/>
              <w:rPr>
                <w:rFonts w:ascii="Times New Roman" w:hAnsi="Times New Roman"/>
                <w:sz w:val="24"/>
                <w:szCs w:val="24"/>
              </w:rPr>
            </w:pPr>
            <w:r w:rsidRPr="00174110">
              <w:rPr>
                <w:rFonts w:ascii="Times New Roman" w:hAnsi="Times New Roman"/>
                <w:sz w:val="24"/>
                <w:szCs w:val="24"/>
              </w:rPr>
              <w:t>127,896,639</w:t>
            </w:r>
          </w:p>
        </w:tc>
      </w:tr>
      <w:tr w:rsidR="00D07632" w:rsidRPr="00174110" w14:paraId="6F41AAB2" w14:textId="77777777" w:rsidTr="00543A44">
        <w:trPr>
          <w:trHeight w:val="278"/>
        </w:trPr>
        <w:tc>
          <w:tcPr>
            <w:tcW w:w="4612" w:type="dxa"/>
            <w:tcBorders>
              <w:top w:val="nil"/>
              <w:left w:val="nil"/>
              <w:bottom w:val="nil"/>
              <w:right w:val="nil"/>
            </w:tcBorders>
            <w:shd w:val="clear" w:color="auto" w:fill="auto"/>
            <w:noWrap/>
            <w:vAlign w:val="bottom"/>
          </w:tcPr>
          <w:p w14:paraId="4B8F88F7" w14:textId="77777777" w:rsidR="00D07632" w:rsidRPr="00174110" w:rsidRDefault="00D07632" w:rsidP="00543A44">
            <w:pPr>
              <w:spacing w:after="0"/>
              <w:rPr>
                <w:rFonts w:ascii="Times New Roman" w:hAnsi="Times New Roman"/>
                <w:sz w:val="24"/>
                <w:szCs w:val="24"/>
              </w:rPr>
            </w:pPr>
            <w:r w:rsidRPr="00174110">
              <w:rPr>
                <w:rFonts w:ascii="Times New Roman" w:hAnsi="Times New Roman"/>
                <w:sz w:val="24"/>
                <w:szCs w:val="24"/>
              </w:rPr>
              <w:t>Investment</w:t>
            </w:r>
          </w:p>
        </w:tc>
        <w:tc>
          <w:tcPr>
            <w:tcW w:w="1524" w:type="dxa"/>
            <w:tcBorders>
              <w:top w:val="nil"/>
              <w:left w:val="nil"/>
              <w:bottom w:val="nil"/>
              <w:right w:val="nil"/>
            </w:tcBorders>
            <w:shd w:val="clear" w:color="auto" w:fill="auto"/>
            <w:noWrap/>
            <w:vAlign w:val="bottom"/>
          </w:tcPr>
          <w:p w14:paraId="5C8646C4"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524,920,902</w:t>
            </w:r>
          </w:p>
        </w:tc>
        <w:tc>
          <w:tcPr>
            <w:tcW w:w="1463" w:type="dxa"/>
            <w:tcBorders>
              <w:top w:val="nil"/>
              <w:left w:val="nil"/>
              <w:bottom w:val="nil"/>
              <w:right w:val="nil"/>
            </w:tcBorders>
            <w:shd w:val="clear" w:color="auto" w:fill="auto"/>
            <w:noWrap/>
            <w:vAlign w:val="bottom"/>
          </w:tcPr>
          <w:p w14:paraId="2655C1A5"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19,999,000</w:t>
            </w:r>
          </w:p>
        </w:tc>
        <w:tc>
          <w:tcPr>
            <w:tcW w:w="1403" w:type="dxa"/>
            <w:tcBorders>
              <w:top w:val="nil"/>
              <w:left w:val="nil"/>
              <w:bottom w:val="nil"/>
              <w:right w:val="nil"/>
            </w:tcBorders>
            <w:shd w:val="clear" w:color="auto" w:fill="auto"/>
            <w:noWrap/>
            <w:vAlign w:val="bottom"/>
          </w:tcPr>
          <w:p w14:paraId="42F294C2" w14:textId="77777777" w:rsidR="00D07632" w:rsidRPr="00174110" w:rsidRDefault="00D07632" w:rsidP="00543A44">
            <w:pPr>
              <w:spacing w:after="0"/>
              <w:rPr>
                <w:rFonts w:ascii="Times New Roman" w:hAnsi="Times New Roman"/>
                <w:sz w:val="24"/>
                <w:szCs w:val="24"/>
              </w:rPr>
            </w:pPr>
            <w:r w:rsidRPr="00174110">
              <w:rPr>
                <w:rFonts w:ascii="Times New Roman" w:hAnsi="Times New Roman"/>
                <w:sz w:val="24"/>
                <w:szCs w:val="24"/>
              </w:rPr>
              <w:t>nil</w:t>
            </w:r>
          </w:p>
        </w:tc>
      </w:tr>
      <w:tr w:rsidR="00D07632" w:rsidRPr="00174110" w14:paraId="500C7937" w14:textId="77777777" w:rsidTr="00543A44">
        <w:trPr>
          <w:trHeight w:val="278"/>
        </w:trPr>
        <w:tc>
          <w:tcPr>
            <w:tcW w:w="4612" w:type="dxa"/>
            <w:tcBorders>
              <w:top w:val="nil"/>
              <w:left w:val="nil"/>
              <w:bottom w:val="nil"/>
              <w:right w:val="nil"/>
            </w:tcBorders>
            <w:shd w:val="clear" w:color="auto" w:fill="auto"/>
            <w:noWrap/>
            <w:vAlign w:val="bottom"/>
          </w:tcPr>
          <w:p w14:paraId="453E4ECC" w14:textId="77777777" w:rsidR="00D07632" w:rsidRPr="00174110" w:rsidRDefault="00D07632" w:rsidP="00543A44">
            <w:pPr>
              <w:spacing w:after="0"/>
              <w:rPr>
                <w:rFonts w:ascii="Times New Roman" w:hAnsi="Times New Roman"/>
                <w:sz w:val="24"/>
                <w:szCs w:val="24"/>
              </w:rPr>
            </w:pPr>
            <w:r w:rsidRPr="00174110">
              <w:rPr>
                <w:rFonts w:ascii="Times New Roman" w:hAnsi="Times New Roman"/>
                <w:sz w:val="24"/>
                <w:szCs w:val="24"/>
              </w:rPr>
              <w:t>Cash &amp; Cash Equivalents</w:t>
            </w:r>
          </w:p>
        </w:tc>
        <w:tc>
          <w:tcPr>
            <w:tcW w:w="1524" w:type="dxa"/>
            <w:tcBorders>
              <w:top w:val="nil"/>
              <w:left w:val="nil"/>
              <w:bottom w:val="nil"/>
              <w:right w:val="nil"/>
            </w:tcBorders>
            <w:shd w:val="clear" w:color="auto" w:fill="auto"/>
            <w:noWrap/>
            <w:vAlign w:val="bottom"/>
          </w:tcPr>
          <w:p w14:paraId="0261C3C0"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195,506,600</w:t>
            </w:r>
          </w:p>
        </w:tc>
        <w:tc>
          <w:tcPr>
            <w:tcW w:w="1463" w:type="dxa"/>
            <w:tcBorders>
              <w:top w:val="nil"/>
              <w:left w:val="nil"/>
              <w:bottom w:val="nil"/>
              <w:right w:val="nil"/>
            </w:tcBorders>
            <w:shd w:val="clear" w:color="auto" w:fill="auto"/>
            <w:noWrap/>
            <w:vAlign w:val="bottom"/>
          </w:tcPr>
          <w:p w14:paraId="7B9F55D8"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29,903,333</w:t>
            </w:r>
          </w:p>
        </w:tc>
        <w:tc>
          <w:tcPr>
            <w:tcW w:w="1403" w:type="dxa"/>
            <w:tcBorders>
              <w:top w:val="nil"/>
              <w:left w:val="nil"/>
              <w:bottom w:val="nil"/>
              <w:right w:val="nil"/>
            </w:tcBorders>
            <w:shd w:val="clear" w:color="auto" w:fill="auto"/>
            <w:noWrap/>
            <w:vAlign w:val="bottom"/>
          </w:tcPr>
          <w:p w14:paraId="2AAD290C" w14:textId="77777777" w:rsidR="00D07632" w:rsidRPr="00174110" w:rsidRDefault="00D07632" w:rsidP="00543A44">
            <w:pPr>
              <w:spacing w:after="0"/>
              <w:rPr>
                <w:rFonts w:ascii="Times New Roman" w:hAnsi="Times New Roman"/>
                <w:sz w:val="24"/>
                <w:szCs w:val="24"/>
              </w:rPr>
            </w:pPr>
            <w:r w:rsidRPr="00174110">
              <w:rPr>
                <w:rFonts w:ascii="Times New Roman" w:hAnsi="Times New Roman"/>
                <w:sz w:val="24"/>
                <w:szCs w:val="24"/>
              </w:rPr>
              <w:t>12,712,</w:t>
            </w:r>
            <w:r>
              <w:rPr>
                <w:rFonts w:ascii="Times New Roman" w:hAnsi="Times New Roman"/>
                <w:sz w:val="24"/>
                <w:szCs w:val="24"/>
              </w:rPr>
              <w:t>245</w:t>
            </w:r>
          </w:p>
        </w:tc>
      </w:tr>
      <w:tr w:rsidR="00D07632" w:rsidRPr="00174110" w14:paraId="5EFD8DAC" w14:textId="77777777" w:rsidTr="00543A44">
        <w:trPr>
          <w:trHeight w:val="263"/>
        </w:trPr>
        <w:tc>
          <w:tcPr>
            <w:tcW w:w="4612" w:type="dxa"/>
            <w:tcBorders>
              <w:top w:val="nil"/>
              <w:left w:val="nil"/>
              <w:bottom w:val="nil"/>
              <w:right w:val="nil"/>
            </w:tcBorders>
            <w:shd w:val="clear" w:color="auto" w:fill="auto"/>
            <w:noWrap/>
            <w:vAlign w:val="bottom"/>
          </w:tcPr>
          <w:p w14:paraId="0993143E" w14:textId="77777777" w:rsidR="00D07632" w:rsidRPr="00174110" w:rsidRDefault="00D07632" w:rsidP="00543A44">
            <w:pPr>
              <w:spacing w:after="0"/>
              <w:rPr>
                <w:rFonts w:ascii="Times New Roman" w:hAnsi="Times New Roman"/>
                <w:sz w:val="24"/>
                <w:szCs w:val="24"/>
              </w:rPr>
            </w:pPr>
          </w:p>
        </w:tc>
        <w:tc>
          <w:tcPr>
            <w:tcW w:w="1524" w:type="dxa"/>
            <w:tcBorders>
              <w:top w:val="nil"/>
              <w:left w:val="nil"/>
              <w:bottom w:val="nil"/>
              <w:right w:val="nil"/>
            </w:tcBorders>
            <w:shd w:val="clear" w:color="auto" w:fill="auto"/>
            <w:noWrap/>
            <w:vAlign w:val="bottom"/>
          </w:tcPr>
          <w:p w14:paraId="6A7C3928" w14:textId="77777777" w:rsidR="00D07632" w:rsidRPr="00174110" w:rsidRDefault="00D07632" w:rsidP="00543A44">
            <w:pPr>
              <w:spacing w:after="0"/>
              <w:rPr>
                <w:rFonts w:ascii="Times New Roman" w:hAnsi="Times New Roman"/>
                <w:sz w:val="24"/>
                <w:szCs w:val="24"/>
              </w:rPr>
            </w:pPr>
          </w:p>
        </w:tc>
        <w:tc>
          <w:tcPr>
            <w:tcW w:w="1463" w:type="dxa"/>
            <w:tcBorders>
              <w:top w:val="nil"/>
              <w:left w:val="nil"/>
              <w:bottom w:val="nil"/>
              <w:right w:val="nil"/>
            </w:tcBorders>
            <w:shd w:val="clear" w:color="auto" w:fill="auto"/>
            <w:noWrap/>
            <w:vAlign w:val="bottom"/>
          </w:tcPr>
          <w:p w14:paraId="3AA99AEF" w14:textId="77777777" w:rsidR="00D07632" w:rsidRPr="00174110" w:rsidRDefault="00D07632" w:rsidP="00543A44">
            <w:pPr>
              <w:spacing w:after="0"/>
              <w:rPr>
                <w:rFonts w:ascii="Times New Roman" w:hAnsi="Times New Roman"/>
                <w:sz w:val="24"/>
                <w:szCs w:val="24"/>
              </w:rPr>
            </w:pPr>
          </w:p>
        </w:tc>
        <w:tc>
          <w:tcPr>
            <w:tcW w:w="1403" w:type="dxa"/>
            <w:tcBorders>
              <w:top w:val="nil"/>
              <w:left w:val="nil"/>
              <w:bottom w:val="single" w:sz="4" w:space="0" w:color="auto"/>
              <w:right w:val="nil"/>
            </w:tcBorders>
            <w:shd w:val="clear" w:color="auto" w:fill="auto"/>
            <w:noWrap/>
            <w:vAlign w:val="bottom"/>
          </w:tcPr>
          <w:p w14:paraId="17A98FC7" w14:textId="77777777" w:rsidR="00D07632" w:rsidRPr="00174110" w:rsidRDefault="00D07632" w:rsidP="00543A44">
            <w:pPr>
              <w:spacing w:after="0"/>
              <w:rPr>
                <w:rFonts w:ascii="Times New Roman" w:hAnsi="Times New Roman"/>
                <w:sz w:val="24"/>
                <w:szCs w:val="24"/>
              </w:rPr>
            </w:pPr>
          </w:p>
        </w:tc>
      </w:tr>
      <w:tr w:rsidR="00D07632" w:rsidRPr="00174110" w14:paraId="750E5A47" w14:textId="77777777" w:rsidTr="00543A44">
        <w:trPr>
          <w:trHeight w:val="278"/>
        </w:trPr>
        <w:tc>
          <w:tcPr>
            <w:tcW w:w="4612" w:type="dxa"/>
            <w:tcBorders>
              <w:top w:val="nil"/>
              <w:left w:val="nil"/>
              <w:bottom w:val="nil"/>
              <w:right w:val="nil"/>
            </w:tcBorders>
            <w:shd w:val="clear" w:color="auto" w:fill="auto"/>
            <w:noWrap/>
            <w:vAlign w:val="bottom"/>
          </w:tcPr>
          <w:p w14:paraId="4030EB28" w14:textId="77777777" w:rsidR="00D07632" w:rsidRPr="00174110" w:rsidRDefault="00D07632" w:rsidP="00543A44">
            <w:pPr>
              <w:spacing w:after="0"/>
              <w:rPr>
                <w:rFonts w:ascii="Times New Roman" w:hAnsi="Times New Roman"/>
                <w:b/>
                <w:bCs/>
                <w:sz w:val="24"/>
                <w:szCs w:val="24"/>
              </w:rPr>
            </w:pPr>
            <w:r w:rsidRPr="00174110">
              <w:rPr>
                <w:rFonts w:ascii="Times New Roman" w:hAnsi="Times New Roman"/>
                <w:b/>
                <w:bCs/>
                <w:sz w:val="24"/>
                <w:szCs w:val="24"/>
              </w:rPr>
              <w:t>TOTAL ASSETS</w:t>
            </w:r>
          </w:p>
        </w:tc>
        <w:tc>
          <w:tcPr>
            <w:tcW w:w="1524" w:type="dxa"/>
            <w:tcBorders>
              <w:top w:val="single" w:sz="4" w:space="0" w:color="auto"/>
              <w:left w:val="nil"/>
              <w:bottom w:val="double" w:sz="6" w:space="0" w:color="auto"/>
              <w:right w:val="nil"/>
            </w:tcBorders>
            <w:shd w:val="clear" w:color="auto" w:fill="auto"/>
            <w:noWrap/>
            <w:vAlign w:val="bottom"/>
          </w:tcPr>
          <w:p w14:paraId="2FBA380C" w14:textId="77777777" w:rsidR="00D07632" w:rsidRPr="00174110" w:rsidRDefault="00D07632" w:rsidP="00543A44">
            <w:pPr>
              <w:spacing w:after="0"/>
              <w:jc w:val="right"/>
              <w:rPr>
                <w:rFonts w:ascii="Times New Roman" w:hAnsi="Times New Roman"/>
                <w:b/>
                <w:bCs/>
                <w:sz w:val="24"/>
                <w:szCs w:val="24"/>
              </w:rPr>
            </w:pPr>
            <w:r w:rsidRPr="00174110">
              <w:rPr>
                <w:rFonts w:ascii="Times New Roman" w:hAnsi="Times New Roman"/>
                <w:b/>
                <w:bCs/>
                <w:sz w:val="24"/>
                <w:szCs w:val="24"/>
              </w:rPr>
              <w:t>6912444419</w:t>
            </w:r>
          </w:p>
        </w:tc>
        <w:tc>
          <w:tcPr>
            <w:tcW w:w="1463" w:type="dxa"/>
            <w:tcBorders>
              <w:top w:val="single" w:sz="4" w:space="0" w:color="auto"/>
              <w:left w:val="nil"/>
              <w:bottom w:val="double" w:sz="6" w:space="0" w:color="auto"/>
              <w:right w:val="single" w:sz="4" w:space="0" w:color="auto"/>
            </w:tcBorders>
            <w:shd w:val="clear" w:color="auto" w:fill="auto"/>
            <w:noWrap/>
            <w:vAlign w:val="bottom"/>
          </w:tcPr>
          <w:p w14:paraId="1604E806" w14:textId="77777777" w:rsidR="00D07632" w:rsidRPr="00174110" w:rsidRDefault="00D07632" w:rsidP="00543A44">
            <w:pPr>
              <w:spacing w:after="0"/>
              <w:jc w:val="right"/>
              <w:rPr>
                <w:rFonts w:ascii="Times New Roman" w:hAnsi="Times New Roman"/>
                <w:b/>
                <w:bCs/>
                <w:sz w:val="24"/>
                <w:szCs w:val="24"/>
              </w:rPr>
            </w:pPr>
            <w:r w:rsidRPr="00174110">
              <w:rPr>
                <w:rFonts w:ascii="Times New Roman" w:hAnsi="Times New Roman"/>
                <w:b/>
                <w:bCs/>
                <w:sz w:val="24"/>
                <w:szCs w:val="24"/>
              </w:rPr>
              <w:t>5,903,292,444</w:t>
            </w:r>
          </w:p>
        </w:tc>
        <w:tc>
          <w:tcPr>
            <w:tcW w:w="140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545E27B" w14:textId="77777777" w:rsidR="00D07632" w:rsidRPr="00174110" w:rsidRDefault="00D07632" w:rsidP="00543A44">
            <w:pPr>
              <w:spacing w:after="0"/>
              <w:rPr>
                <w:rFonts w:ascii="Times New Roman" w:hAnsi="Times New Roman"/>
                <w:b/>
                <w:bCs/>
                <w:sz w:val="24"/>
                <w:szCs w:val="24"/>
              </w:rPr>
            </w:pPr>
            <w:r w:rsidRPr="00174110">
              <w:rPr>
                <w:rFonts w:ascii="Times New Roman" w:hAnsi="Times New Roman"/>
                <w:b/>
                <w:bCs/>
                <w:sz w:val="24"/>
                <w:szCs w:val="24"/>
              </w:rPr>
              <w:t>5,287,352,665</w:t>
            </w:r>
          </w:p>
        </w:tc>
      </w:tr>
      <w:tr w:rsidR="00D07632" w:rsidRPr="00174110" w14:paraId="2D2AD36D" w14:textId="77777777" w:rsidTr="00543A44">
        <w:trPr>
          <w:trHeight w:val="278"/>
        </w:trPr>
        <w:tc>
          <w:tcPr>
            <w:tcW w:w="4612" w:type="dxa"/>
            <w:tcBorders>
              <w:top w:val="nil"/>
              <w:left w:val="nil"/>
              <w:bottom w:val="nil"/>
              <w:right w:val="nil"/>
            </w:tcBorders>
            <w:shd w:val="clear" w:color="auto" w:fill="auto"/>
            <w:noWrap/>
            <w:vAlign w:val="bottom"/>
          </w:tcPr>
          <w:p w14:paraId="42AA4E94" w14:textId="77777777" w:rsidR="00D07632" w:rsidRPr="00174110" w:rsidRDefault="00D07632" w:rsidP="00543A44">
            <w:pPr>
              <w:spacing w:after="0"/>
              <w:rPr>
                <w:rFonts w:ascii="Times New Roman" w:hAnsi="Times New Roman"/>
                <w:sz w:val="24"/>
                <w:szCs w:val="24"/>
              </w:rPr>
            </w:pPr>
          </w:p>
        </w:tc>
        <w:tc>
          <w:tcPr>
            <w:tcW w:w="1524" w:type="dxa"/>
            <w:tcBorders>
              <w:top w:val="nil"/>
              <w:left w:val="nil"/>
              <w:bottom w:val="nil"/>
              <w:right w:val="nil"/>
            </w:tcBorders>
            <w:shd w:val="clear" w:color="auto" w:fill="auto"/>
            <w:noWrap/>
            <w:vAlign w:val="bottom"/>
          </w:tcPr>
          <w:p w14:paraId="1A95561D" w14:textId="77777777" w:rsidR="00D07632" w:rsidRPr="00174110" w:rsidRDefault="00D07632" w:rsidP="00543A44">
            <w:pPr>
              <w:spacing w:after="0"/>
              <w:rPr>
                <w:rFonts w:ascii="Times New Roman" w:hAnsi="Times New Roman"/>
                <w:sz w:val="24"/>
                <w:szCs w:val="24"/>
              </w:rPr>
            </w:pPr>
          </w:p>
        </w:tc>
        <w:tc>
          <w:tcPr>
            <w:tcW w:w="1463" w:type="dxa"/>
            <w:tcBorders>
              <w:top w:val="nil"/>
              <w:left w:val="nil"/>
              <w:bottom w:val="nil"/>
              <w:right w:val="nil"/>
            </w:tcBorders>
            <w:shd w:val="clear" w:color="auto" w:fill="auto"/>
            <w:noWrap/>
            <w:vAlign w:val="bottom"/>
          </w:tcPr>
          <w:p w14:paraId="6E1561E9" w14:textId="77777777" w:rsidR="00D07632" w:rsidRPr="00174110" w:rsidRDefault="00D07632" w:rsidP="00543A44">
            <w:pPr>
              <w:spacing w:after="0"/>
              <w:rPr>
                <w:rFonts w:ascii="Times New Roman" w:hAnsi="Times New Roman"/>
                <w:sz w:val="24"/>
                <w:szCs w:val="24"/>
              </w:rPr>
            </w:pPr>
          </w:p>
        </w:tc>
        <w:tc>
          <w:tcPr>
            <w:tcW w:w="1403" w:type="dxa"/>
            <w:tcBorders>
              <w:top w:val="single" w:sz="4" w:space="0" w:color="auto"/>
              <w:left w:val="nil"/>
              <w:bottom w:val="nil"/>
              <w:right w:val="nil"/>
            </w:tcBorders>
            <w:shd w:val="clear" w:color="auto" w:fill="auto"/>
            <w:noWrap/>
            <w:vAlign w:val="bottom"/>
          </w:tcPr>
          <w:p w14:paraId="455A1D82" w14:textId="77777777" w:rsidR="00D07632" w:rsidRPr="00174110" w:rsidRDefault="00D07632" w:rsidP="00543A44">
            <w:pPr>
              <w:spacing w:after="0"/>
              <w:rPr>
                <w:rFonts w:ascii="Times New Roman" w:hAnsi="Times New Roman"/>
                <w:sz w:val="24"/>
                <w:szCs w:val="24"/>
              </w:rPr>
            </w:pPr>
          </w:p>
        </w:tc>
      </w:tr>
      <w:tr w:rsidR="00D07632" w:rsidRPr="00174110" w14:paraId="40F4EA07" w14:textId="77777777" w:rsidTr="00543A44">
        <w:trPr>
          <w:trHeight w:val="325"/>
        </w:trPr>
        <w:tc>
          <w:tcPr>
            <w:tcW w:w="4612" w:type="dxa"/>
            <w:tcBorders>
              <w:top w:val="nil"/>
              <w:left w:val="nil"/>
              <w:bottom w:val="nil"/>
              <w:right w:val="nil"/>
            </w:tcBorders>
            <w:shd w:val="clear" w:color="auto" w:fill="auto"/>
            <w:noWrap/>
            <w:vAlign w:val="bottom"/>
          </w:tcPr>
          <w:p w14:paraId="5EFDD636" w14:textId="77777777" w:rsidR="00D07632" w:rsidRPr="00174110" w:rsidRDefault="00D07632" w:rsidP="00543A44">
            <w:pPr>
              <w:spacing w:after="0"/>
              <w:rPr>
                <w:rFonts w:ascii="Times New Roman" w:hAnsi="Times New Roman"/>
                <w:b/>
                <w:bCs/>
                <w:sz w:val="24"/>
                <w:szCs w:val="24"/>
              </w:rPr>
            </w:pPr>
            <w:r w:rsidRPr="00174110">
              <w:rPr>
                <w:rFonts w:ascii="Times New Roman" w:hAnsi="Times New Roman"/>
                <w:b/>
                <w:bCs/>
                <w:sz w:val="24"/>
                <w:szCs w:val="24"/>
              </w:rPr>
              <w:t>EQUITY &amp; LIABILITIES</w:t>
            </w:r>
          </w:p>
        </w:tc>
        <w:tc>
          <w:tcPr>
            <w:tcW w:w="1524" w:type="dxa"/>
            <w:tcBorders>
              <w:top w:val="nil"/>
              <w:left w:val="nil"/>
              <w:bottom w:val="nil"/>
              <w:right w:val="nil"/>
            </w:tcBorders>
            <w:shd w:val="clear" w:color="auto" w:fill="auto"/>
            <w:noWrap/>
            <w:vAlign w:val="bottom"/>
          </w:tcPr>
          <w:p w14:paraId="4B0FB8BF" w14:textId="77777777" w:rsidR="00D07632" w:rsidRPr="00174110" w:rsidRDefault="00D07632" w:rsidP="00543A44">
            <w:pPr>
              <w:spacing w:after="0"/>
              <w:rPr>
                <w:rFonts w:ascii="Times New Roman" w:hAnsi="Times New Roman"/>
                <w:sz w:val="24"/>
                <w:szCs w:val="24"/>
              </w:rPr>
            </w:pPr>
          </w:p>
        </w:tc>
        <w:tc>
          <w:tcPr>
            <w:tcW w:w="1463" w:type="dxa"/>
            <w:tcBorders>
              <w:top w:val="nil"/>
              <w:left w:val="nil"/>
              <w:bottom w:val="nil"/>
              <w:right w:val="nil"/>
            </w:tcBorders>
            <w:shd w:val="clear" w:color="auto" w:fill="auto"/>
            <w:noWrap/>
            <w:vAlign w:val="bottom"/>
          </w:tcPr>
          <w:p w14:paraId="352F5D24" w14:textId="77777777" w:rsidR="00D07632" w:rsidRPr="00174110" w:rsidRDefault="00D07632" w:rsidP="00543A44">
            <w:pPr>
              <w:spacing w:after="0"/>
              <w:rPr>
                <w:rFonts w:ascii="Times New Roman" w:hAnsi="Times New Roman"/>
                <w:sz w:val="24"/>
                <w:szCs w:val="24"/>
              </w:rPr>
            </w:pPr>
          </w:p>
        </w:tc>
        <w:tc>
          <w:tcPr>
            <w:tcW w:w="1403" w:type="dxa"/>
            <w:tcBorders>
              <w:top w:val="nil"/>
              <w:left w:val="nil"/>
              <w:bottom w:val="single" w:sz="4" w:space="0" w:color="auto"/>
              <w:right w:val="nil"/>
            </w:tcBorders>
            <w:shd w:val="clear" w:color="auto" w:fill="auto"/>
            <w:noWrap/>
            <w:vAlign w:val="bottom"/>
          </w:tcPr>
          <w:p w14:paraId="7514FB2D" w14:textId="77777777" w:rsidR="00D07632" w:rsidRPr="00174110" w:rsidRDefault="00D07632" w:rsidP="00543A44">
            <w:pPr>
              <w:spacing w:after="0"/>
              <w:rPr>
                <w:rFonts w:ascii="Times New Roman" w:hAnsi="Times New Roman"/>
                <w:sz w:val="24"/>
                <w:szCs w:val="24"/>
              </w:rPr>
            </w:pPr>
          </w:p>
        </w:tc>
      </w:tr>
      <w:tr w:rsidR="00D07632" w:rsidRPr="00174110" w14:paraId="569F23F0" w14:textId="77777777" w:rsidTr="00543A44">
        <w:trPr>
          <w:trHeight w:val="263"/>
        </w:trPr>
        <w:tc>
          <w:tcPr>
            <w:tcW w:w="4612" w:type="dxa"/>
            <w:tcBorders>
              <w:top w:val="nil"/>
              <w:left w:val="nil"/>
              <w:bottom w:val="nil"/>
              <w:right w:val="nil"/>
            </w:tcBorders>
            <w:shd w:val="clear" w:color="auto" w:fill="auto"/>
            <w:noWrap/>
            <w:vAlign w:val="bottom"/>
          </w:tcPr>
          <w:p w14:paraId="0EC2F1FA" w14:textId="77777777" w:rsidR="00D07632" w:rsidRPr="00174110" w:rsidRDefault="00D07632" w:rsidP="00543A44">
            <w:pPr>
              <w:spacing w:after="0"/>
              <w:rPr>
                <w:rFonts w:ascii="Times New Roman" w:hAnsi="Times New Roman"/>
                <w:b/>
                <w:bCs/>
                <w:sz w:val="24"/>
                <w:szCs w:val="24"/>
              </w:rPr>
            </w:pPr>
            <w:r w:rsidRPr="00174110">
              <w:rPr>
                <w:rFonts w:ascii="Times New Roman" w:hAnsi="Times New Roman"/>
                <w:b/>
                <w:bCs/>
                <w:sz w:val="24"/>
                <w:szCs w:val="24"/>
              </w:rPr>
              <w:t>Authorized Capital</w:t>
            </w:r>
          </w:p>
        </w:tc>
        <w:tc>
          <w:tcPr>
            <w:tcW w:w="1524" w:type="dxa"/>
            <w:tcBorders>
              <w:top w:val="single" w:sz="4" w:space="0" w:color="auto"/>
              <w:left w:val="nil"/>
              <w:bottom w:val="single" w:sz="4" w:space="0" w:color="auto"/>
              <w:right w:val="nil"/>
            </w:tcBorders>
            <w:shd w:val="clear" w:color="auto" w:fill="auto"/>
            <w:noWrap/>
            <w:vAlign w:val="bottom"/>
          </w:tcPr>
          <w:p w14:paraId="67C9B8B8" w14:textId="77777777" w:rsidR="00D07632" w:rsidRPr="00174110" w:rsidRDefault="00D07632" w:rsidP="00543A44">
            <w:pPr>
              <w:spacing w:after="0"/>
              <w:jc w:val="right"/>
              <w:rPr>
                <w:rFonts w:ascii="Times New Roman" w:hAnsi="Times New Roman"/>
                <w:b/>
                <w:bCs/>
                <w:sz w:val="24"/>
                <w:szCs w:val="24"/>
              </w:rPr>
            </w:pPr>
            <w:r w:rsidRPr="00174110">
              <w:rPr>
                <w:rFonts w:ascii="Times New Roman" w:hAnsi="Times New Roman"/>
                <w:b/>
                <w:bCs/>
                <w:sz w:val="24"/>
                <w:szCs w:val="24"/>
              </w:rPr>
              <w:t>2,750,000,000</w:t>
            </w:r>
          </w:p>
        </w:tc>
        <w:tc>
          <w:tcPr>
            <w:tcW w:w="1463" w:type="dxa"/>
            <w:tcBorders>
              <w:top w:val="single" w:sz="4" w:space="0" w:color="auto"/>
              <w:left w:val="nil"/>
              <w:bottom w:val="single" w:sz="4" w:space="0" w:color="auto"/>
              <w:right w:val="single" w:sz="4" w:space="0" w:color="auto"/>
            </w:tcBorders>
            <w:shd w:val="clear" w:color="auto" w:fill="auto"/>
            <w:noWrap/>
            <w:vAlign w:val="bottom"/>
          </w:tcPr>
          <w:p w14:paraId="40C04DD3" w14:textId="77777777" w:rsidR="00D07632" w:rsidRPr="00174110" w:rsidRDefault="00D07632" w:rsidP="00543A44">
            <w:pPr>
              <w:spacing w:after="0"/>
              <w:jc w:val="right"/>
              <w:rPr>
                <w:rFonts w:ascii="Times New Roman" w:hAnsi="Times New Roman"/>
                <w:b/>
                <w:bCs/>
                <w:sz w:val="24"/>
                <w:szCs w:val="24"/>
              </w:rPr>
            </w:pPr>
            <w:r w:rsidRPr="00174110">
              <w:rPr>
                <w:rFonts w:ascii="Times New Roman" w:hAnsi="Times New Roman"/>
                <w:b/>
                <w:bCs/>
                <w:sz w:val="24"/>
                <w:szCs w:val="24"/>
              </w:rPr>
              <w:t>2,750,000,000</w:t>
            </w:r>
          </w:p>
        </w:tc>
        <w:tc>
          <w:tcPr>
            <w:tcW w:w="140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C766F78" w14:textId="77777777" w:rsidR="00D07632" w:rsidRPr="00174110" w:rsidRDefault="00D07632" w:rsidP="00543A44">
            <w:pPr>
              <w:spacing w:after="0"/>
              <w:rPr>
                <w:rFonts w:ascii="Times New Roman" w:hAnsi="Times New Roman"/>
                <w:b/>
                <w:bCs/>
                <w:sz w:val="24"/>
                <w:szCs w:val="24"/>
              </w:rPr>
            </w:pPr>
            <w:r w:rsidRPr="00174110">
              <w:rPr>
                <w:rFonts w:ascii="Times New Roman" w:hAnsi="Times New Roman"/>
                <w:b/>
                <w:bCs/>
                <w:sz w:val="24"/>
                <w:szCs w:val="24"/>
              </w:rPr>
              <w:t>2,750,000,000</w:t>
            </w:r>
          </w:p>
        </w:tc>
      </w:tr>
      <w:tr w:rsidR="00D07632" w:rsidRPr="00174110" w14:paraId="22E03962" w14:textId="77777777" w:rsidTr="00543A44">
        <w:trPr>
          <w:trHeight w:val="263"/>
        </w:trPr>
        <w:tc>
          <w:tcPr>
            <w:tcW w:w="4612" w:type="dxa"/>
            <w:tcBorders>
              <w:top w:val="nil"/>
              <w:left w:val="nil"/>
              <w:bottom w:val="nil"/>
              <w:right w:val="nil"/>
            </w:tcBorders>
            <w:shd w:val="clear" w:color="auto" w:fill="auto"/>
            <w:noWrap/>
            <w:vAlign w:val="bottom"/>
          </w:tcPr>
          <w:p w14:paraId="323283C2" w14:textId="77777777" w:rsidR="00D07632" w:rsidRPr="00174110" w:rsidRDefault="00D07632" w:rsidP="00543A44">
            <w:pPr>
              <w:spacing w:after="0"/>
              <w:rPr>
                <w:rFonts w:ascii="Times New Roman" w:hAnsi="Times New Roman"/>
                <w:sz w:val="24"/>
                <w:szCs w:val="24"/>
              </w:rPr>
            </w:pPr>
            <w:r w:rsidRPr="00174110">
              <w:rPr>
                <w:rFonts w:ascii="Times New Roman" w:hAnsi="Times New Roman"/>
                <w:sz w:val="24"/>
                <w:szCs w:val="24"/>
              </w:rPr>
              <w:t>Ordinary shares of tk. 10/= each</w:t>
            </w:r>
          </w:p>
        </w:tc>
        <w:tc>
          <w:tcPr>
            <w:tcW w:w="1524" w:type="dxa"/>
            <w:tcBorders>
              <w:top w:val="nil"/>
              <w:left w:val="nil"/>
              <w:bottom w:val="nil"/>
              <w:right w:val="nil"/>
            </w:tcBorders>
            <w:shd w:val="clear" w:color="auto" w:fill="auto"/>
            <w:noWrap/>
            <w:vAlign w:val="bottom"/>
          </w:tcPr>
          <w:p w14:paraId="56F56D96"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1,500,000,000</w:t>
            </w:r>
          </w:p>
        </w:tc>
        <w:tc>
          <w:tcPr>
            <w:tcW w:w="1463" w:type="dxa"/>
            <w:tcBorders>
              <w:top w:val="nil"/>
              <w:left w:val="nil"/>
              <w:bottom w:val="nil"/>
              <w:right w:val="nil"/>
            </w:tcBorders>
            <w:shd w:val="clear" w:color="auto" w:fill="auto"/>
            <w:noWrap/>
            <w:vAlign w:val="bottom"/>
          </w:tcPr>
          <w:p w14:paraId="2079F19B"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1,500,000,000</w:t>
            </w:r>
          </w:p>
        </w:tc>
        <w:tc>
          <w:tcPr>
            <w:tcW w:w="1403" w:type="dxa"/>
            <w:tcBorders>
              <w:top w:val="single" w:sz="4" w:space="0" w:color="auto"/>
              <w:left w:val="nil"/>
              <w:bottom w:val="nil"/>
              <w:right w:val="nil"/>
            </w:tcBorders>
            <w:shd w:val="clear" w:color="auto" w:fill="auto"/>
            <w:noWrap/>
            <w:vAlign w:val="bottom"/>
          </w:tcPr>
          <w:p w14:paraId="0136802F" w14:textId="77777777" w:rsidR="00D07632" w:rsidRPr="00174110" w:rsidRDefault="00D07632" w:rsidP="00543A44">
            <w:pPr>
              <w:spacing w:after="0"/>
              <w:rPr>
                <w:rFonts w:ascii="Times New Roman" w:hAnsi="Times New Roman"/>
                <w:sz w:val="24"/>
                <w:szCs w:val="24"/>
              </w:rPr>
            </w:pPr>
            <w:r w:rsidRPr="00174110">
              <w:rPr>
                <w:rFonts w:ascii="Times New Roman" w:hAnsi="Times New Roman"/>
                <w:sz w:val="24"/>
                <w:szCs w:val="24"/>
              </w:rPr>
              <w:t>1,500,000,000</w:t>
            </w:r>
          </w:p>
        </w:tc>
      </w:tr>
      <w:tr w:rsidR="00D07632" w:rsidRPr="00174110" w14:paraId="5C71C800" w14:textId="77777777" w:rsidTr="00543A44">
        <w:trPr>
          <w:trHeight w:val="263"/>
        </w:trPr>
        <w:tc>
          <w:tcPr>
            <w:tcW w:w="4612" w:type="dxa"/>
            <w:tcBorders>
              <w:top w:val="nil"/>
              <w:left w:val="nil"/>
              <w:bottom w:val="nil"/>
              <w:right w:val="nil"/>
            </w:tcBorders>
            <w:shd w:val="clear" w:color="auto" w:fill="auto"/>
            <w:noWrap/>
            <w:vAlign w:val="bottom"/>
          </w:tcPr>
          <w:p w14:paraId="0F0621D3" w14:textId="77777777" w:rsidR="00D07632" w:rsidRPr="00174110" w:rsidRDefault="00D07632" w:rsidP="00543A44">
            <w:pPr>
              <w:spacing w:after="0"/>
              <w:rPr>
                <w:rFonts w:ascii="Times New Roman" w:hAnsi="Times New Roman"/>
                <w:sz w:val="24"/>
                <w:szCs w:val="24"/>
              </w:rPr>
            </w:pPr>
            <w:r w:rsidRPr="00174110">
              <w:rPr>
                <w:rFonts w:ascii="Times New Roman" w:hAnsi="Times New Roman"/>
                <w:sz w:val="24"/>
                <w:szCs w:val="24"/>
              </w:rPr>
              <w:t>Redeemable Preference Shares of Tk. 10/=</w:t>
            </w:r>
          </w:p>
        </w:tc>
        <w:tc>
          <w:tcPr>
            <w:tcW w:w="1524" w:type="dxa"/>
            <w:tcBorders>
              <w:top w:val="nil"/>
              <w:left w:val="nil"/>
              <w:bottom w:val="nil"/>
              <w:right w:val="nil"/>
            </w:tcBorders>
            <w:shd w:val="clear" w:color="auto" w:fill="auto"/>
            <w:noWrap/>
            <w:vAlign w:val="bottom"/>
          </w:tcPr>
          <w:p w14:paraId="794C43A0"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1,250,000,000</w:t>
            </w:r>
          </w:p>
        </w:tc>
        <w:tc>
          <w:tcPr>
            <w:tcW w:w="1463" w:type="dxa"/>
            <w:tcBorders>
              <w:top w:val="nil"/>
              <w:left w:val="nil"/>
              <w:bottom w:val="nil"/>
              <w:right w:val="nil"/>
            </w:tcBorders>
            <w:shd w:val="clear" w:color="auto" w:fill="auto"/>
            <w:noWrap/>
            <w:vAlign w:val="bottom"/>
          </w:tcPr>
          <w:p w14:paraId="7DCB3A82"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1,250,000,000</w:t>
            </w:r>
          </w:p>
        </w:tc>
        <w:tc>
          <w:tcPr>
            <w:tcW w:w="1403" w:type="dxa"/>
            <w:tcBorders>
              <w:top w:val="nil"/>
              <w:left w:val="nil"/>
              <w:bottom w:val="nil"/>
              <w:right w:val="nil"/>
            </w:tcBorders>
            <w:shd w:val="clear" w:color="auto" w:fill="auto"/>
            <w:noWrap/>
            <w:vAlign w:val="bottom"/>
          </w:tcPr>
          <w:p w14:paraId="78908CAD" w14:textId="77777777" w:rsidR="00D07632" w:rsidRPr="00174110" w:rsidRDefault="00D07632" w:rsidP="00543A44">
            <w:pPr>
              <w:spacing w:after="0"/>
              <w:rPr>
                <w:rFonts w:ascii="Times New Roman" w:hAnsi="Times New Roman"/>
                <w:sz w:val="24"/>
                <w:szCs w:val="24"/>
              </w:rPr>
            </w:pPr>
            <w:r w:rsidRPr="00174110">
              <w:rPr>
                <w:rFonts w:ascii="Times New Roman" w:hAnsi="Times New Roman"/>
                <w:sz w:val="24"/>
                <w:szCs w:val="24"/>
              </w:rPr>
              <w:t>1,250,000,000</w:t>
            </w:r>
          </w:p>
        </w:tc>
      </w:tr>
      <w:tr w:rsidR="00D07632" w:rsidRPr="00174110" w14:paraId="0737D0B9" w14:textId="77777777" w:rsidTr="00543A44">
        <w:trPr>
          <w:trHeight w:val="263"/>
        </w:trPr>
        <w:tc>
          <w:tcPr>
            <w:tcW w:w="4612" w:type="dxa"/>
            <w:tcBorders>
              <w:top w:val="nil"/>
              <w:left w:val="nil"/>
              <w:bottom w:val="nil"/>
              <w:right w:val="nil"/>
            </w:tcBorders>
            <w:shd w:val="clear" w:color="auto" w:fill="auto"/>
            <w:noWrap/>
            <w:vAlign w:val="bottom"/>
          </w:tcPr>
          <w:p w14:paraId="14128B48" w14:textId="77777777" w:rsidR="00D07632" w:rsidRPr="00174110" w:rsidRDefault="00D07632" w:rsidP="00543A44">
            <w:pPr>
              <w:spacing w:after="0"/>
              <w:rPr>
                <w:rFonts w:ascii="Times New Roman" w:hAnsi="Times New Roman"/>
                <w:sz w:val="24"/>
                <w:szCs w:val="24"/>
              </w:rPr>
            </w:pPr>
          </w:p>
        </w:tc>
        <w:tc>
          <w:tcPr>
            <w:tcW w:w="1524" w:type="dxa"/>
            <w:tcBorders>
              <w:top w:val="nil"/>
              <w:left w:val="nil"/>
              <w:bottom w:val="nil"/>
              <w:right w:val="nil"/>
            </w:tcBorders>
            <w:shd w:val="clear" w:color="auto" w:fill="auto"/>
            <w:noWrap/>
            <w:vAlign w:val="bottom"/>
          </w:tcPr>
          <w:p w14:paraId="2676167C" w14:textId="77777777" w:rsidR="00D07632" w:rsidRPr="00174110" w:rsidRDefault="00D07632" w:rsidP="00543A44">
            <w:pPr>
              <w:spacing w:after="0"/>
              <w:rPr>
                <w:rFonts w:ascii="Times New Roman" w:hAnsi="Times New Roman"/>
                <w:sz w:val="24"/>
                <w:szCs w:val="24"/>
              </w:rPr>
            </w:pPr>
          </w:p>
        </w:tc>
        <w:tc>
          <w:tcPr>
            <w:tcW w:w="1463" w:type="dxa"/>
            <w:tcBorders>
              <w:top w:val="nil"/>
              <w:left w:val="nil"/>
              <w:bottom w:val="nil"/>
              <w:right w:val="nil"/>
            </w:tcBorders>
            <w:shd w:val="clear" w:color="auto" w:fill="auto"/>
            <w:noWrap/>
            <w:vAlign w:val="bottom"/>
          </w:tcPr>
          <w:p w14:paraId="1B4957E9" w14:textId="77777777" w:rsidR="00D07632" w:rsidRPr="00174110" w:rsidRDefault="00D07632" w:rsidP="00543A44">
            <w:pPr>
              <w:spacing w:after="0"/>
              <w:rPr>
                <w:rFonts w:ascii="Times New Roman" w:hAnsi="Times New Roman"/>
                <w:sz w:val="24"/>
                <w:szCs w:val="24"/>
              </w:rPr>
            </w:pPr>
          </w:p>
        </w:tc>
        <w:tc>
          <w:tcPr>
            <w:tcW w:w="1403" w:type="dxa"/>
            <w:tcBorders>
              <w:top w:val="nil"/>
              <w:left w:val="nil"/>
              <w:bottom w:val="single" w:sz="4" w:space="0" w:color="auto"/>
              <w:right w:val="nil"/>
            </w:tcBorders>
            <w:shd w:val="clear" w:color="auto" w:fill="auto"/>
            <w:noWrap/>
            <w:vAlign w:val="bottom"/>
          </w:tcPr>
          <w:p w14:paraId="67BE3659" w14:textId="77777777" w:rsidR="00D07632" w:rsidRPr="00174110" w:rsidRDefault="00D07632" w:rsidP="00543A44">
            <w:pPr>
              <w:spacing w:after="0"/>
              <w:rPr>
                <w:rFonts w:ascii="Times New Roman" w:hAnsi="Times New Roman"/>
                <w:sz w:val="24"/>
                <w:szCs w:val="24"/>
              </w:rPr>
            </w:pPr>
          </w:p>
        </w:tc>
      </w:tr>
      <w:tr w:rsidR="00D07632" w:rsidRPr="00174110" w14:paraId="765D22DF" w14:textId="77777777" w:rsidTr="00543A44">
        <w:trPr>
          <w:trHeight w:val="263"/>
        </w:trPr>
        <w:tc>
          <w:tcPr>
            <w:tcW w:w="4612" w:type="dxa"/>
            <w:tcBorders>
              <w:top w:val="nil"/>
              <w:left w:val="nil"/>
              <w:bottom w:val="nil"/>
              <w:right w:val="nil"/>
            </w:tcBorders>
            <w:shd w:val="clear" w:color="auto" w:fill="auto"/>
            <w:noWrap/>
            <w:vAlign w:val="bottom"/>
          </w:tcPr>
          <w:p w14:paraId="034EFB43" w14:textId="77777777" w:rsidR="00D07632" w:rsidRPr="00174110" w:rsidRDefault="00D07632" w:rsidP="00543A44">
            <w:pPr>
              <w:spacing w:after="0"/>
              <w:rPr>
                <w:rFonts w:ascii="Times New Roman" w:hAnsi="Times New Roman"/>
                <w:b/>
                <w:bCs/>
                <w:sz w:val="24"/>
                <w:szCs w:val="24"/>
              </w:rPr>
            </w:pPr>
            <w:r w:rsidRPr="00174110">
              <w:rPr>
                <w:rFonts w:ascii="Times New Roman" w:hAnsi="Times New Roman"/>
                <w:b/>
                <w:bCs/>
                <w:sz w:val="24"/>
                <w:szCs w:val="24"/>
              </w:rPr>
              <w:t>Shareholders’ Equity</w:t>
            </w:r>
          </w:p>
        </w:tc>
        <w:tc>
          <w:tcPr>
            <w:tcW w:w="1524" w:type="dxa"/>
            <w:tcBorders>
              <w:top w:val="single" w:sz="4" w:space="0" w:color="auto"/>
              <w:left w:val="nil"/>
              <w:bottom w:val="single" w:sz="4" w:space="0" w:color="auto"/>
              <w:right w:val="nil"/>
            </w:tcBorders>
            <w:shd w:val="clear" w:color="auto" w:fill="auto"/>
            <w:noWrap/>
            <w:vAlign w:val="bottom"/>
          </w:tcPr>
          <w:p w14:paraId="0809F9B5" w14:textId="77777777" w:rsidR="00D07632" w:rsidRPr="00174110" w:rsidRDefault="00D07632" w:rsidP="00543A44">
            <w:pPr>
              <w:spacing w:after="0"/>
              <w:jc w:val="right"/>
              <w:rPr>
                <w:rFonts w:ascii="Times New Roman" w:hAnsi="Times New Roman"/>
                <w:b/>
                <w:bCs/>
                <w:sz w:val="24"/>
                <w:szCs w:val="24"/>
              </w:rPr>
            </w:pPr>
            <w:r w:rsidRPr="00174110">
              <w:rPr>
                <w:rFonts w:ascii="Times New Roman" w:hAnsi="Times New Roman"/>
                <w:b/>
                <w:bCs/>
                <w:sz w:val="24"/>
                <w:szCs w:val="24"/>
              </w:rPr>
              <w:t>3,925,914,561</w:t>
            </w:r>
          </w:p>
        </w:tc>
        <w:tc>
          <w:tcPr>
            <w:tcW w:w="1463" w:type="dxa"/>
            <w:tcBorders>
              <w:top w:val="single" w:sz="4" w:space="0" w:color="auto"/>
              <w:left w:val="nil"/>
              <w:bottom w:val="single" w:sz="4" w:space="0" w:color="auto"/>
              <w:right w:val="single" w:sz="4" w:space="0" w:color="auto"/>
            </w:tcBorders>
            <w:shd w:val="clear" w:color="auto" w:fill="auto"/>
            <w:noWrap/>
            <w:vAlign w:val="bottom"/>
          </w:tcPr>
          <w:p w14:paraId="01BD495C" w14:textId="77777777" w:rsidR="00D07632" w:rsidRPr="00174110" w:rsidRDefault="00D07632" w:rsidP="00543A44">
            <w:pPr>
              <w:spacing w:after="0"/>
              <w:jc w:val="right"/>
              <w:rPr>
                <w:rFonts w:ascii="Times New Roman" w:hAnsi="Times New Roman"/>
                <w:b/>
                <w:bCs/>
                <w:sz w:val="24"/>
                <w:szCs w:val="24"/>
              </w:rPr>
            </w:pPr>
            <w:r w:rsidRPr="00174110">
              <w:rPr>
                <w:rFonts w:ascii="Times New Roman" w:hAnsi="Times New Roman"/>
                <w:b/>
                <w:bCs/>
                <w:sz w:val="24"/>
                <w:szCs w:val="24"/>
              </w:rPr>
              <w:t>3,761,656,028</w:t>
            </w:r>
          </w:p>
        </w:tc>
        <w:tc>
          <w:tcPr>
            <w:tcW w:w="140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5B40628" w14:textId="77777777" w:rsidR="00D07632" w:rsidRPr="00174110" w:rsidRDefault="00D07632" w:rsidP="00543A44">
            <w:pPr>
              <w:spacing w:after="0"/>
              <w:rPr>
                <w:rFonts w:ascii="Times New Roman" w:hAnsi="Times New Roman"/>
                <w:b/>
                <w:bCs/>
                <w:sz w:val="24"/>
                <w:szCs w:val="24"/>
              </w:rPr>
            </w:pPr>
            <w:r w:rsidRPr="00174110">
              <w:rPr>
                <w:rFonts w:ascii="Times New Roman" w:hAnsi="Times New Roman"/>
                <w:b/>
                <w:bCs/>
                <w:sz w:val="24"/>
                <w:szCs w:val="24"/>
              </w:rPr>
              <w:t>3,419,403,930</w:t>
            </w:r>
          </w:p>
        </w:tc>
      </w:tr>
      <w:tr w:rsidR="00D07632" w:rsidRPr="00174110" w14:paraId="6AABF374" w14:textId="77777777" w:rsidTr="00543A44">
        <w:trPr>
          <w:trHeight w:val="278"/>
        </w:trPr>
        <w:tc>
          <w:tcPr>
            <w:tcW w:w="4612" w:type="dxa"/>
            <w:tcBorders>
              <w:top w:val="nil"/>
              <w:left w:val="nil"/>
              <w:bottom w:val="nil"/>
              <w:right w:val="nil"/>
            </w:tcBorders>
            <w:shd w:val="clear" w:color="auto" w:fill="auto"/>
            <w:noWrap/>
            <w:vAlign w:val="bottom"/>
          </w:tcPr>
          <w:p w14:paraId="6E0FB600" w14:textId="77777777" w:rsidR="00D07632" w:rsidRPr="00174110" w:rsidRDefault="00D07632" w:rsidP="00543A44">
            <w:pPr>
              <w:spacing w:after="0"/>
              <w:rPr>
                <w:rFonts w:ascii="Times New Roman" w:hAnsi="Times New Roman"/>
                <w:sz w:val="24"/>
                <w:szCs w:val="24"/>
              </w:rPr>
            </w:pPr>
            <w:r w:rsidRPr="00174110">
              <w:rPr>
                <w:rFonts w:ascii="Times New Roman" w:hAnsi="Times New Roman"/>
                <w:sz w:val="24"/>
                <w:szCs w:val="24"/>
              </w:rPr>
              <w:t>Issued, Subscribed &amp; Paid-up Capital</w:t>
            </w:r>
          </w:p>
        </w:tc>
        <w:tc>
          <w:tcPr>
            <w:tcW w:w="1524" w:type="dxa"/>
            <w:tcBorders>
              <w:top w:val="nil"/>
              <w:left w:val="nil"/>
              <w:bottom w:val="nil"/>
              <w:right w:val="nil"/>
            </w:tcBorders>
            <w:shd w:val="clear" w:color="auto" w:fill="auto"/>
            <w:noWrap/>
            <w:vAlign w:val="bottom"/>
          </w:tcPr>
          <w:p w14:paraId="6BC61AE7"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1,000,000,000</w:t>
            </w:r>
          </w:p>
        </w:tc>
        <w:tc>
          <w:tcPr>
            <w:tcW w:w="1463" w:type="dxa"/>
            <w:tcBorders>
              <w:top w:val="nil"/>
              <w:left w:val="nil"/>
              <w:bottom w:val="nil"/>
              <w:right w:val="nil"/>
            </w:tcBorders>
            <w:shd w:val="clear" w:color="auto" w:fill="auto"/>
            <w:noWrap/>
            <w:vAlign w:val="bottom"/>
          </w:tcPr>
          <w:p w14:paraId="2A030854"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1,000,000,000</w:t>
            </w:r>
          </w:p>
        </w:tc>
        <w:tc>
          <w:tcPr>
            <w:tcW w:w="1403" w:type="dxa"/>
            <w:tcBorders>
              <w:top w:val="single" w:sz="4" w:space="0" w:color="auto"/>
              <w:left w:val="nil"/>
              <w:bottom w:val="nil"/>
              <w:right w:val="nil"/>
            </w:tcBorders>
            <w:shd w:val="clear" w:color="auto" w:fill="auto"/>
            <w:noWrap/>
            <w:vAlign w:val="bottom"/>
          </w:tcPr>
          <w:p w14:paraId="51635475" w14:textId="77777777" w:rsidR="00D07632" w:rsidRPr="00174110" w:rsidRDefault="00D07632" w:rsidP="00543A44">
            <w:pPr>
              <w:spacing w:after="0"/>
              <w:rPr>
                <w:rFonts w:ascii="Times New Roman" w:hAnsi="Times New Roman"/>
                <w:sz w:val="24"/>
                <w:szCs w:val="24"/>
              </w:rPr>
            </w:pPr>
            <w:r w:rsidRPr="00174110">
              <w:rPr>
                <w:rFonts w:ascii="Times New Roman" w:hAnsi="Times New Roman"/>
                <w:sz w:val="24"/>
                <w:szCs w:val="24"/>
              </w:rPr>
              <w:t>1,000,000,000</w:t>
            </w:r>
          </w:p>
        </w:tc>
      </w:tr>
      <w:tr w:rsidR="00D07632" w:rsidRPr="00174110" w14:paraId="4163710C" w14:textId="77777777" w:rsidTr="00543A44">
        <w:trPr>
          <w:trHeight w:val="278"/>
        </w:trPr>
        <w:tc>
          <w:tcPr>
            <w:tcW w:w="4612" w:type="dxa"/>
            <w:tcBorders>
              <w:top w:val="nil"/>
              <w:left w:val="nil"/>
              <w:bottom w:val="nil"/>
              <w:right w:val="nil"/>
            </w:tcBorders>
            <w:shd w:val="clear" w:color="auto" w:fill="auto"/>
            <w:noWrap/>
            <w:vAlign w:val="bottom"/>
          </w:tcPr>
          <w:p w14:paraId="61A79902" w14:textId="77777777" w:rsidR="00D07632" w:rsidRPr="00174110" w:rsidRDefault="00D07632" w:rsidP="00543A44">
            <w:pPr>
              <w:spacing w:after="0"/>
              <w:rPr>
                <w:rFonts w:ascii="Times New Roman" w:hAnsi="Times New Roman"/>
                <w:sz w:val="24"/>
                <w:szCs w:val="24"/>
              </w:rPr>
            </w:pPr>
            <w:r w:rsidRPr="00174110">
              <w:rPr>
                <w:rFonts w:ascii="Times New Roman" w:hAnsi="Times New Roman"/>
                <w:sz w:val="24"/>
                <w:szCs w:val="24"/>
              </w:rPr>
              <w:t>Share Premium,</w:t>
            </w:r>
          </w:p>
        </w:tc>
        <w:tc>
          <w:tcPr>
            <w:tcW w:w="1524" w:type="dxa"/>
            <w:tcBorders>
              <w:top w:val="nil"/>
              <w:left w:val="nil"/>
              <w:bottom w:val="nil"/>
              <w:right w:val="nil"/>
            </w:tcBorders>
            <w:shd w:val="clear" w:color="auto" w:fill="auto"/>
            <w:noWrap/>
            <w:vAlign w:val="bottom"/>
          </w:tcPr>
          <w:p w14:paraId="75A5C2D5"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520,000,000</w:t>
            </w:r>
          </w:p>
        </w:tc>
        <w:tc>
          <w:tcPr>
            <w:tcW w:w="1463" w:type="dxa"/>
            <w:tcBorders>
              <w:top w:val="nil"/>
              <w:left w:val="nil"/>
              <w:bottom w:val="nil"/>
              <w:right w:val="nil"/>
            </w:tcBorders>
            <w:shd w:val="clear" w:color="auto" w:fill="auto"/>
            <w:noWrap/>
            <w:vAlign w:val="bottom"/>
          </w:tcPr>
          <w:p w14:paraId="73304ECD"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520,000,000</w:t>
            </w:r>
          </w:p>
        </w:tc>
        <w:tc>
          <w:tcPr>
            <w:tcW w:w="1403" w:type="dxa"/>
            <w:tcBorders>
              <w:top w:val="nil"/>
              <w:left w:val="nil"/>
              <w:bottom w:val="nil"/>
              <w:right w:val="nil"/>
            </w:tcBorders>
            <w:shd w:val="clear" w:color="auto" w:fill="auto"/>
            <w:noWrap/>
            <w:vAlign w:val="bottom"/>
          </w:tcPr>
          <w:p w14:paraId="1F4BFE31" w14:textId="77777777" w:rsidR="00D07632" w:rsidRPr="00174110" w:rsidRDefault="00D07632" w:rsidP="00543A44">
            <w:pPr>
              <w:spacing w:after="0"/>
              <w:rPr>
                <w:rFonts w:ascii="Times New Roman" w:hAnsi="Times New Roman"/>
                <w:sz w:val="24"/>
                <w:szCs w:val="24"/>
              </w:rPr>
            </w:pPr>
            <w:r w:rsidRPr="00174110">
              <w:rPr>
                <w:rFonts w:ascii="Times New Roman" w:hAnsi="Times New Roman"/>
                <w:sz w:val="24"/>
                <w:szCs w:val="24"/>
              </w:rPr>
              <w:t>520,000,000</w:t>
            </w:r>
          </w:p>
        </w:tc>
      </w:tr>
      <w:tr w:rsidR="00D07632" w:rsidRPr="00174110" w14:paraId="049F2825" w14:textId="77777777" w:rsidTr="00543A44">
        <w:trPr>
          <w:trHeight w:val="263"/>
        </w:trPr>
        <w:tc>
          <w:tcPr>
            <w:tcW w:w="4612" w:type="dxa"/>
            <w:tcBorders>
              <w:top w:val="nil"/>
              <w:left w:val="nil"/>
              <w:bottom w:val="nil"/>
              <w:right w:val="nil"/>
            </w:tcBorders>
            <w:shd w:val="clear" w:color="auto" w:fill="auto"/>
            <w:noWrap/>
            <w:vAlign w:val="bottom"/>
          </w:tcPr>
          <w:p w14:paraId="1EF4ABA2" w14:textId="77777777" w:rsidR="00D07632" w:rsidRPr="00174110" w:rsidRDefault="00D07632" w:rsidP="00543A44">
            <w:pPr>
              <w:spacing w:after="0"/>
              <w:rPr>
                <w:rFonts w:ascii="Times New Roman" w:hAnsi="Times New Roman"/>
                <w:sz w:val="24"/>
                <w:szCs w:val="24"/>
              </w:rPr>
            </w:pPr>
            <w:r w:rsidRPr="00174110">
              <w:rPr>
                <w:rFonts w:ascii="Times New Roman" w:hAnsi="Times New Roman"/>
                <w:sz w:val="24"/>
                <w:szCs w:val="24"/>
              </w:rPr>
              <w:t>Revaluation Surplus</w:t>
            </w:r>
          </w:p>
        </w:tc>
        <w:tc>
          <w:tcPr>
            <w:tcW w:w="1524" w:type="dxa"/>
            <w:tcBorders>
              <w:top w:val="nil"/>
              <w:left w:val="nil"/>
              <w:bottom w:val="nil"/>
              <w:right w:val="nil"/>
            </w:tcBorders>
            <w:shd w:val="clear" w:color="auto" w:fill="auto"/>
            <w:noWrap/>
            <w:vAlign w:val="bottom"/>
          </w:tcPr>
          <w:p w14:paraId="2B692A43"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1,760,533,803</w:t>
            </w:r>
          </w:p>
        </w:tc>
        <w:tc>
          <w:tcPr>
            <w:tcW w:w="1463" w:type="dxa"/>
            <w:tcBorders>
              <w:top w:val="nil"/>
              <w:left w:val="nil"/>
              <w:bottom w:val="nil"/>
              <w:right w:val="nil"/>
            </w:tcBorders>
            <w:shd w:val="clear" w:color="auto" w:fill="auto"/>
            <w:noWrap/>
            <w:vAlign w:val="bottom"/>
          </w:tcPr>
          <w:p w14:paraId="7C871FF5"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1,771,448,530</w:t>
            </w:r>
          </w:p>
        </w:tc>
        <w:tc>
          <w:tcPr>
            <w:tcW w:w="1403" w:type="dxa"/>
            <w:tcBorders>
              <w:top w:val="nil"/>
              <w:left w:val="nil"/>
              <w:bottom w:val="nil"/>
              <w:right w:val="nil"/>
            </w:tcBorders>
            <w:shd w:val="clear" w:color="auto" w:fill="auto"/>
            <w:noWrap/>
            <w:vAlign w:val="bottom"/>
          </w:tcPr>
          <w:p w14:paraId="66E1EF1D" w14:textId="77777777" w:rsidR="00D07632" w:rsidRPr="00174110" w:rsidRDefault="00D07632" w:rsidP="00543A44">
            <w:pPr>
              <w:spacing w:after="0"/>
              <w:rPr>
                <w:rFonts w:ascii="Times New Roman" w:hAnsi="Times New Roman"/>
                <w:sz w:val="24"/>
                <w:szCs w:val="24"/>
              </w:rPr>
            </w:pPr>
            <w:r w:rsidRPr="00174110">
              <w:rPr>
                <w:rFonts w:ascii="Times New Roman" w:hAnsi="Times New Roman"/>
                <w:sz w:val="24"/>
                <w:szCs w:val="24"/>
              </w:rPr>
              <w:t>1,782,553,568</w:t>
            </w:r>
          </w:p>
        </w:tc>
      </w:tr>
      <w:tr w:rsidR="00D07632" w:rsidRPr="00174110" w14:paraId="2D1FB378" w14:textId="77777777" w:rsidTr="00543A44">
        <w:trPr>
          <w:trHeight w:val="263"/>
        </w:trPr>
        <w:tc>
          <w:tcPr>
            <w:tcW w:w="4612" w:type="dxa"/>
            <w:tcBorders>
              <w:top w:val="nil"/>
              <w:left w:val="nil"/>
              <w:bottom w:val="nil"/>
              <w:right w:val="nil"/>
            </w:tcBorders>
            <w:shd w:val="clear" w:color="auto" w:fill="auto"/>
            <w:noWrap/>
            <w:vAlign w:val="bottom"/>
          </w:tcPr>
          <w:p w14:paraId="68D3C98A" w14:textId="77777777" w:rsidR="00D07632" w:rsidRPr="00174110" w:rsidRDefault="00D07632" w:rsidP="00543A44">
            <w:pPr>
              <w:spacing w:after="0"/>
              <w:rPr>
                <w:rFonts w:ascii="Times New Roman" w:hAnsi="Times New Roman"/>
                <w:sz w:val="24"/>
                <w:szCs w:val="24"/>
              </w:rPr>
            </w:pPr>
            <w:r w:rsidRPr="00174110">
              <w:rPr>
                <w:rFonts w:ascii="Times New Roman" w:hAnsi="Times New Roman"/>
                <w:sz w:val="24"/>
                <w:szCs w:val="24"/>
              </w:rPr>
              <w:t>Retained Earnings</w:t>
            </w:r>
          </w:p>
        </w:tc>
        <w:tc>
          <w:tcPr>
            <w:tcW w:w="1524" w:type="dxa"/>
            <w:tcBorders>
              <w:top w:val="nil"/>
              <w:left w:val="nil"/>
              <w:bottom w:val="nil"/>
              <w:right w:val="nil"/>
            </w:tcBorders>
            <w:shd w:val="clear" w:color="auto" w:fill="auto"/>
            <w:noWrap/>
            <w:vAlign w:val="bottom"/>
          </w:tcPr>
          <w:p w14:paraId="1FE79285"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317,458,567</w:t>
            </w:r>
          </w:p>
        </w:tc>
        <w:tc>
          <w:tcPr>
            <w:tcW w:w="1463" w:type="dxa"/>
            <w:tcBorders>
              <w:top w:val="nil"/>
              <w:left w:val="nil"/>
              <w:bottom w:val="nil"/>
              <w:right w:val="nil"/>
            </w:tcBorders>
            <w:shd w:val="clear" w:color="auto" w:fill="auto"/>
            <w:noWrap/>
            <w:vAlign w:val="bottom"/>
          </w:tcPr>
          <w:p w14:paraId="11ECB490"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217,561,070</w:t>
            </w:r>
          </w:p>
        </w:tc>
        <w:tc>
          <w:tcPr>
            <w:tcW w:w="1403" w:type="dxa"/>
            <w:tcBorders>
              <w:top w:val="nil"/>
              <w:left w:val="nil"/>
              <w:bottom w:val="nil"/>
              <w:right w:val="nil"/>
            </w:tcBorders>
            <w:shd w:val="clear" w:color="auto" w:fill="auto"/>
            <w:noWrap/>
            <w:vAlign w:val="bottom"/>
          </w:tcPr>
          <w:p w14:paraId="40D7AD49" w14:textId="77777777" w:rsidR="00D07632" w:rsidRPr="00174110" w:rsidRDefault="00D07632" w:rsidP="00543A44">
            <w:pPr>
              <w:spacing w:after="0"/>
              <w:rPr>
                <w:rFonts w:ascii="Times New Roman" w:hAnsi="Times New Roman"/>
                <w:sz w:val="24"/>
                <w:szCs w:val="24"/>
              </w:rPr>
            </w:pPr>
            <w:r w:rsidRPr="00174110">
              <w:rPr>
                <w:rFonts w:ascii="Times New Roman" w:hAnsi="Times New Roman"/>
                <w:sz w:val="24"/>
                <w:szCs w:val="24"/>
              </w:rPr>
              <w:t>41,156,969</w:t>
            </w:r>
          </w:p>
        </w:tc>
      </w:tr>
      <w:tr w:rsidR="00D07632" w:rsidRPr="00174110" w14:paraId="1207F210" w14:textId="77777777" w:rsidTr="00543A44">
        <w:trPr>
          <w:trHeight w:val="263"/>
        </w:trPr>
        <w:tc>
          <w:tcPr>
            <w:tcW w:w="4612" w:type="dxa"/>
            <w:tcBorders>
              <w:top w:val="nil"/>
              <w:left w:val="nil"/>
              <w:bottom w:val="nil"/>
              <w:right w:val="nil"/>
            </w:tcBorders>
            <w:shd w:val="clear" w:color="auto" w:fill="auto"/>
            <w:noWrap/>
            <w:vAlign w:val="bottom"/>
          </w:tcPr>
          <w:p w14:paraId="3434D64A" w14:textId="77777777" w:rsidR="00D07632" w:rsidRPr="00174110" w:rsidRDefault="00D07632" w:rsidP="00543A44">
            <w:pPr>
              <w:spacing w:after="0"/>
              <w:rPr>
                <w:rFonts w:ascii="Times New Roman" w:hAnsi="Times New Roman"/>
                <w:sz w:val="24"/>
                <w:szCs w:val="24"/>
              </w:rPr>
            </w:pPr>
            <w:r w:rsidRPr="00174110">
              <w:rPr>
                <w:rFonts w:ascii="Times New Roman" w:hAnsi="Times New Roman"/>
                <w:sz w:val="24"/>
                <w:szCs w:val="24"/>
              </w:rPr>
              <w:t>Tax Holiday reserve</w:t>
            </w:r>
          </w:p>
        </w:tc>
        <w:tc>
          <w:tcPr>
            <w:tcW w:w="1524" w:type="dxa"/>
            <w:tcBorders>
              <w:top w:val="nil"/>
              <w:left w:val="nil"/>
              <w:bottom w:val="nil"/>
              <w:right w:val="nil"/>
            </w:tcBorders>
            <w:shd w:val="clear" w:color="auto" w:fill="auto"/>
            <w:noWrap/>
            <w:vAlign w:val="bottom"/>
          </w:tcPr>
          <w:p w14:paraId="6A0DAA99"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327,922,190</w:t>
            </w:r>
          </w:p>
        </w:tc>
        <w:tc>
          <w:tcPr>
            <w:tcW w:w="1463" w:type="dxa"/>
            <w:tcBorders>
              <w:top w:val="nil"/>
              <w:left w:val="nil"/>
              <w:bottom w:val="nil"/>
              <w:right w:val="nil"/>
            </w:tcBorders>
            <w:shd w:val="clear" w:color="auto" w:fill="auto"/>
            <w:noWrap/>
            <w:vAlign w:val="bottom"/>
          </w:tcPr>
          <w:p w14:paraId="2956A7FE"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2,526,464,289</w:t>
            </w:r>
          </w:p>
        </w:tc>
        <w:tc>
          <w:tcPr>
            <w:tcW w:w="1403" w:type="dxa"/>
            <w:tcBorders>
              <w:top w:val="nil"/>
              <w:left w:val="nil"/>
              <w:bottom w:val="nil"/>
              <w:right w:val="nil"/>
            </w:tcBorders>
            <w:shd w:val="clear" w:color="auto" w:fill="auto"/>
            <w:noWrap/>
            <w:vAlign w:val="bottom"/>
          </w:tcPr>
          <w:p w14:paraId="7C779123" w14:textId="77777777" w:rsidR="00D07632" w:rsidRPr="00174110" w:rsidRDefault="00D07632" w:rsidP="00543A44">
            <w:pPr>
              <w:spacing w:after="0"/>
              <w:rPr>
                <w:rFonts w:ascii="Times New Roman" w:hAnsi="Times New Roman"/>
                <w:sz w:val="24"/>
                <w:szCs w:val="24"/>
              </w:rPr>
            </w:pPr>
            <w:r w:rsidRPr="00174110">
              <w:rPr>
                <w:rFonts w:ascii="Times New Roman" w:hAnsi="Times New Roman"/>
                <w:sz w:val="24"/>
                <w:szCs w:val="24"/>
              </w:rPr>
              <w:t>75,693,393</w:t>
            </w:r>
          </w:p>
        </w:tc>
      </w:tr>
      <w:tr w:rsidR="00D07632" w:rsidRPr="00174110" w14:paraId="1C0E3743" w14:textId="77777777" w:rsidTr="00543A44">
        <w:trPr>
          <w:trHeight w:val="263"/>
        </w:trPr>
        <w:tc>
          <w:tcPr>
            <w:tcW w:w="4612" w:type="dxa"/>
            <w:tcBorders>
              <w:top w:val="nil"/>
              <w:left w:val="nil"/>
              <w:bottom w:val="nil"/>
              <w:right w:val="nil"/>
            </w:tcBorders>
            <w:shd w:val="clear" w:color="auto" w:fill="auto"/>
            <w:noWrap/>
            <w:vAlign w:val="bottom"/>
          </w:tcPr>
          <w:p w14:paraId="55DE1D83" w14:textId="77777777" w:rsidR="00D07632" w:rsidRPr="00174110" w:rsidRDefault="00D07632" w:rsidP="00543A44">
            <w:pPr>
              <w:spacing w:after="0"/>
              <w:rPr>
                <w:rFonts w:ascii="Times New Roman" w:hAnsi="Times New Roman"/>
                <w:sz w:val="24"/>
                <w:szCs w:val="24"/>
              </w:rPr>
            </w:pPr>
          </w:p>
        </w:tc>
        <w:tc>
          <w:tcPr>
            <w:tcW w:w="1524" w:type="dxa"/>
            <w:tcBorders>
              <w:top w:val="nil"/>
              <w:left w:val="nil"/>
              <w:bottom w:val="nil"/>
              <w:right w:val="nil"/>
            </w:tcBorders>
            <w:shd w:val="clear" w:color="auto" w:fill="auto"/>
            <w:noWrap/>
            <w:vAlign w:val="bottom"/>
          </w:tcPr>
          <w:p w14:paraId="451F124A" w14:textId="77777777" w:rsidR="00D07632" w:rsidRPr="00174110" w:rsidRDefault="00D07632" w:rsidP="00543A44">
            <w:pPr>
              <w:spacing w:after="0"/>
              <w:rPr>
                <w:rFonts w:ascii="Times New Roman" w:hAnsi="Times New Roman"/>
                <w:sz w:val="24"/>
                <w:szCs w:val="24"/>
              </w:rPr>
            </w:pPr>
          </w:p>
        </w:tc>
        <w:tc>
          <w:tcPr>
            <w:tcW w:w="1463" w:type="dxa"/>
            <w:tcBorders>
              <w:top w:val="nil"/>
              <w:left w:val="nil"/>
              <w:bottom w:val="nil"/>
              <w:right w:val="nil"/>
            </w:tcBorders>
            <w:shd w:val="clear" w:color="auto" w:fill="auto"/>
            <w:noWrap/>
            <w:vAlign w:val="bottom"/>
          </w:tcPr>
          <w:p w14:paraId="540D89B5" w14:textId="77777777" w:rsidR="00D07632" w:rsidRPr="00174110" w:rsidRDefault="00D07632" w:rsidP="00543A44">
            <w:pPr>
              <w:spacing w:after="0"/>
              <w:rPr>
                <w:rFonts w:ascii="Times New Roman" w:hAnsi="Times New Roman"/>
                <w:sz w:val="24"/>
                <w:szCs w:val="24"/>
              </w:rPr>
            </w:pPr>
          </w:p>
        </w:tc>
        <w:tc>
          <w:tcPr>
            <w:tcW w:w="1403" w:type="dxa"/>
            <w:tcBorders>
              <w:top w:val="nil"/>
              <w:left w:val="nil"/>
              <w:bottom w:val="single" w:sz="4" w:space="0" w:color="auto"/>
              <w:right w:val="nil"/>
            </w:tcBorders>
            <w:shd w:val="clear" w:color="auto" w:fill="auto"/>
            <w:noWrap/>
            <w:vAlign w:val="bottom"/>
          </w:tcPr>
          <w:p w14:paraId="2668C304" w14:textId="77777777" w:rsidR="00D07632" w:rsidRPr="00174110" w:rsidRDefault="00D07632" w:rsidP="00543A44">
            <w:pPr>
              <w:spacing w:after="0"/>
              <w:rPr>
                <w:rFonts w:ascii="Times New Roman" w:hAnsi="Times New Roman"/>
                <w:sz w:val="24"/>
                <w:szCs w:val="24"/>
              </w:rPr>
            </w:pPr>
          </w:p>
        </w:tc>
      </w:tr>
      <w:tr w:rsidR="00D07632" w:rsidRPr="00174110" w14:paraId="09A96E35" w14:textId="77777777" w:rsidTr="00543A44">
        <w:trPr>
          <w:trHeight w:val="263"/>
        </w:trPr>
        <w:tc>
          <w:tcPr>
            <w:tcW w:w="4612" w:type="dxa"/>
            <w:tcBorders>
              <w:top w:val="nil"/>
              <w:left w:val="nil"/>
              <w:bottom w:val="nil"/>
              <w:right w:val="nil"/>
            </w:tcBorders>
            <w:shd w:val="clear" w:color="auto" w:fill="auto"/>
            <w:noWrap/>
            <w:vAlign w:val="bottom"/>
          </w:tcPr>
          <w:p w14:paraId="686AD1C4" w14:textId="77777777" w:rsidR="00D07632" w:rsidRPr="00174110" w:rsidRDefault="00D07632" w:rsidP="00543A44">
            <w:pPr>
              <w:spacing w:after="0"/>
              <w:rPr>
                <w:rFonts w:ascii="Times New Roman" w:hAnsi="Times New Roman"/>
                <w:b/>
                <w:bCs/>
                <w:sz w:val="24"/>
                <w:szCs w:val="24"/>
              </w:rPr>
            </w:pPr>
            <w:proofErr w:type="spellStart"/>
            <w:r w:rsidRPr="00174110">
              <w:rPr>
                <w:rFonts w:ascii="Times New Roman" w:hAnsi="Times New Roman"/>
                <w:b/>
                <w:bCs/>
                <w:sz w:val="24"/>
                <w:szCs w:val="24"/>
              </w:rPr>
              <w:t>Non Current</w:t>
            </w:r>
            <w:proofErr w:type="spellEnd"/>
            <w:r w:rsidRPr="00174110">
              <w:rPr>
                <w:rFonts w:ascii="Times New Roman" w:hAnsi="Times New Roman"/>
                <w:b/>
                <w:bCs/>
                <w:sz w:val="24"/>
                <w:szCs w:val="24"/>
              </w:rPr>
              <w:t xml:space="preserve"> Liabilities</w:t>
            </w:r>
          </w:p>
        </w:tc>
        <w:tc>
          <w:tcPr>
            <w:tcW w:w="1524" w:type="dxa"/>
            <w:tcBorders>
              <w:top w:val="single" w:sz="4" w:space="0" w:color="auto"/>
              <w:left w:val="nil"/>
              <w:bottom w:val="single" w:sz="4" w:space="0" w:color="auto"/>
              <w:right w:val="nil"/>
            </w:tcBorders>
            <w:shd w:val="clear" w:color="auto" w:fill="auto"/>
            <w:noWrap/>
            <w:vAlign w:val="bottom"/>
          </w:tcPr>
          <w:p w14:paraId="64FE3088" w14:textId="77777777" w:rsidR="00D07632" w:rsidRPr="00174110" w:rsidRDefault="00D07632" w:rsidP="00543A44">
            <w:pPr>
              <w:spacing w:after="0"/>
              <w:jc w:val="right"/>
              <w:rPr>
                <w:rFonts w:ascii="Times New Roman" w:hAnsi="Times New Roman"/>
                <w:b/>
                <w:bCs/>
                <w:sz w:val="24"/>
                <w:szCs w:val="24"/>
              </w:rPr>
            </w:pPr>
            <w:r w:rsidRPr="00174110">
              <w:rPr>
                <w:rFonts w:ascii="Times New Roman" w:hAnsi="Times New Roman"/>
                <w:b/>
                <w:bCs/>
                <w:sz w:val="24"/>
                <w:szCs w:val="24"/>
              </w:rPr>
              <w:t>701,271,400</w:t>
            </w:r>
          </w:p>
        </w:tc>
        <w:tc>
          <w:tcPr>
            <w:tcW w:w="1463" w:type="dxa"/>
            <w:tcBorders>
              <w:top w:val="single" w:sz="4" w:space="0" w:color="auto"/>
              <w:left w:val="nil"/>
              <w:bottom w:val="single" w:sz="4" w:space="0" w:color="auto"/>
              <w:right w:val="single" w:sz="4" w:space="0" w:color="auto"/>
            </w:tcBorders>
            <w:shd w:val="clear" w:color="auto" w:fill="auto"/>
            <w:noWrap/>
            <w:vAlign w:val="bottom"/>
          </w:tcPr>
          <w:p w14:paraId="0698B391" w14:textId="77777777" w:rsidR="00D07632" w:rsidRPr="00174110" w:rsidRDefault="00D07632" w:rsidP="00543A44">
            <w:pPr>
              <w:spacing w:after="0"/>
              <w:jc w:val="right"/>
              <w:rPr>
                <w:rFonts w:ascii="Times New Roman" w:hAnsi="Times New Roman"/>
                <w:b/>
                <w:bCs/>
                <w:sz w:val="24"/>
                <w:szCs w:val="24"/>
              </w:rPr>
            </w:pPr>
            <w:r w:rsidRPr="00174110">
              <w:rPr>
                <w:rFonts w:ascii="Times New Roman" w:hAnsi="Times New Roman"/>
                <w:b/>
                <w:bCs/>
                <w:sz w:val="24"/>
                <w:szCs w:val="24"/>
              </w:rPr>
              <w:t>973,034,511</w:t>
            </w:r>
          </w:p>
        </w:tc>
        <w:tc>
          <w:tcPr>
            <w:tcW w:w="140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B2D7334" w14:textId="77777777" w:rsidR="00D07632" w:rsidRPr="00174110" w:rsidRDefault="00D07632" w:rsidP="00543A44">
            <w:pPr>
              <w:spacing w:after="0"/>
              <w:rPr>
                <w:rFonts w:ascii="Times New Roman" w:hAnsi="Times New Roman"/>
                <w:b/>
                <w:bCs/>
                <w:sz w:val="24"/>
                <w:szCs w:val="24"/>
              </w:rPr>
            </w:pPr>
            <w:r w:rsidRPr="00174110">
              <w:rPr>
                <w:rFonts w:ascii="Times New Roman" w:hAnsi="Times New Roman"/>
                <w:b/>
                <w:bCs/>
                <w:sz w:val="24"/>
                <w:szCs w:val="24"/>
              </w:rPr>
              <w:t>1,107,864,180</w:t>
            </w:r>
          </w:p>
        </w:tc>
      </w:tr>
      <w:tr w:rsidR="00D07632" w:rsidRPr="00174110" w14:paraId="439AA50A" w14:textId="77777777" w:rsidTr="00543A44">
        <w:trPr>
          <w:trHeight w:val="263"/>
        </w:trPr>
        <w:tc>
          <w:tcPr>
            <w:tcW w:w="4612" w:type="dxa"/>
            <w:tcBorders>
              <w:top w:val="nil"/>
              <w:left w:val="nil"/>
              <w:bottom w:val="nil"/>
              <w:right w:val="nil"/>
            </w:tcBorders>
            <w:shd w:val="clear" w:color="auto" w:fill="auto"/>
            <w:noWrap/>
            <w:vAlign w:val="bottom"/>
          </w:tcPr>
          <w:p w14:paraId="43F59256" w14:textId="77777777" w:rsidR="00D07632" w:rsidRPr="00174110" w:rsidRDefault="00D07632" w:rsidP="00543A44">
            <w:pPr>
              <w:spacing w:after="0"/>
              <w:rPr>
                <w:rFonts w:ascii="Times New Roman" w:hAnsi="Times New Roman"/>
                <w:sz w:val="24"/>
                <w:szCs w:val="24"/>
              </w:rPr>
            </w:pPr>
            <w:r w:rsidRPr="00174110">
              <w:rPr>
                <w:rFonts w:ascii="Times New Roman" w:hAnsi="Times New Roman"/>
                <w:sz w:val="24"/>
                <w:szCs w:val="24"/>
              </w:rPr>
              <w:t>Long Term Loan</w:t>
            </w:r>
          </w:p>
        </w:tc>
        <w:tc>
          <w:tcPr>
            <w:tcW w:w="1524" w:type="dxa"/>
            <w:tcBorders>
              <w:top w:val="nil"/>
              <w:left w:val="nil"/>
              <w:bottom w:val="nil"/>
              <w:right w:val="nil"/>
            </w:tcBorders>
            <w:shd w:val="clear" w:color="auto" w:fill="auto"/>
            <w:noWrap/>
            <w:vAlign w:val="bottom"/>
          </w:tcPr>
          <w:p w14:paraId="3EFBD817"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701,271,400</w:t>
            </w:r>
          </w:p>
        </w:tc>
        <w:tc>
          <w:tcPr>
            <w:tcW w:w="1463" w:type="dxa"/>
            <w:tcBorders>
              <w:top w:val="nil"/>
              <w:left w:val="nil"/>
              <w:bottom w:val="nil"/>
              <w:right w:val="nil"/>
            </w:tcBorders>
            <w:shd w:val="clear" w:color="auto" w:fill="auto"/>
            <w:noWrap/>
            <w:vAlign w:val="bottom"/>
          </w:tcPr>
          <w:p w14:paraId="5E9DC4F1"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973,034,511</w:t>
            </w:r>
          </w:p>
        </w:tc>
        <w:tc>
          <w:tcPr>
            <w:tcW w:w="1403" w:type="dxa"/>
            <w:tcBorders>
              <w:top w:val="single" w:sz="4" w:space="0" w:color="auto"/>
              <w:left w:val="nil"/>
              <w:bottom w:val="nil"/>
              <w:right w:val="nil"/>
            </w:tcBorders>
            <w:shd w:val="clear" w:color="auto" w:fill="auto"/>
            <w:noWrap/>
            <w:vAlign w:val="bottom"/>
          </w:tcPr>
          <w:p w14:paraId="6599428A" w14:textId="77777777" w:rsidR="00D07632" w:rsidRPr="00174110" w:rsidRDefault="00D07632" w:rsidP="00543A44">
            <w:pPr>
              <w:spacing w:after="0"/>
              <w:rPr>
                <w:rFonts w:ascii="Times New Roman" w:hAnsi="Times New Roman"/>
                <w:sz w:val="24"/>
                <w:szCs w:val="24"/>
              </w:rPr>
            </w:pPr>
            <w:r w:rsidRPr="00174110">
              <w:rPr>
                <w:rFonts w:ascii="Times New Roman" w:hAnsi="Times New Roman"/>
                <w:sz w:val="24"/>
                <w:szCs w:val="24"/>
              </w:rPr>
              <w:t>1,105,535,658</w:t>
            </w:r>
          </w:p>
        </w:tc>
      </w:tr>
      <w:tr w:rsidR="00D07632" w:rsidRPr="00174110" w14:paraId="560974BD" w14:textId="77777777" w:rsidTr="00543A44">
        <w:trPr>
          <w:trHeight w:val="263"/>
        </w:trPr>
        <w:tc>
          <w:tcPr>
            <w:tcW w:w="4612" w:type="dxa"/>
            <w:tcBorders>
              <w:top w:val="nil"/>
              <w:left w:val="nil"/>
              <w:bottom w:val="nil"/>
              <w:right w:val="nil"/>
            </w:tcBorders>
            <w:shd w:val="clear" w:color="auto" w:fill="auto"/>
            <w:noWrap/>
            <w:vAlign w:val="bottom"/>
          </w:tcPr>
          <w:p w14:paraId="1EBA429B" w14:textId="77777777" w:rsidR="00D07632" w:rsidRPr="00174110" w:rsidRDefault="00D07632" w:rsidP="00543A44">
            <w:pPr>
              <w:spacing w:after="0"/>
              <w:rPr>
                <w:rFonts w:ascii="Times New Roman" w:hAnsi="Times New Roman"/>
                <w:sz w:val="24"/>
                <w:szCs w:val="24"/>
              </w:rPr>
            </w:pPr>
            <w:r w:rsidRPr="00174110">
              <w:rPr>
                <w:rFonts w:ascii="Times New Roman" w:hAnsi="Times New Roman"/>
                <w:sz w:val="24"/>
                <w:szCs w:val="24"/>
              </w:rPr>
              <w:t>Unsecured Loan</w:t>
            </w:r>
          </w:p>
        </w:tc>
        <w:tc>
          <w:tcPr>
            <w:tcW w:w="1524" w:type="dxa"/>
            <w:tcBorders>
              <w:top w:val="nil"/>
              <w:left w:val="nil"/>
              <w:bottom w:val="nil"/>
              <w:right w:val="nil"/>
            </w:tcBorders>
            <w:shd w:val="clear" w:color="auto" w:fill="auto"/>
            <w:noWrap/>
            <w:vAlign w:val="bottom"/>
          </w:tcPr>
          <w:p w14:paraId="6A9A0335" w14:textId="77777777" w:rsidR="00D07632" w:rsidRPr="00174110" w:rsidRDefault="00D07632" w:rsidP="00543A44">
            <w:pPr>
              <w:spacing w:after="0"/>
              <w:rPr>
                <w:rFonts w:ascii="Times New Roman" w:hAnsi="Times New Roman"/>
                <w:sz w:val="24"/>
                <w:szCs w:val="24"/>
              </w:rPr>
            </w:pPr>
          </w:p>
        </w:tc>
        <w:tc>
          <w:tcPr>
            <w:tcW w:w="1463" w:type="dxa"/>
            <w:tcBorders>
              <w:top w:val="nil"/>
              <w:left w:val="nil"/>
              <w:bottom w:val="nil"/>
              <w:right w:val="nil"/>
            </w:tcBorders>
            <w:shd w:val="clear" w:color="auto" w:fill="auto"/>
            <w:noWrap/>
            <w:vAlign w:val="bottom"/>
          </w:tcPr>
          <w:p w14:paraId="3179EC5C" w14:textId="77777777" w:rsidR="00D07632" w:rsidRPr="00174110" w:rsidRDefault="00D07632" w:rsidP="00543A44">
            <w:pPr>
              <w:spacing w:after="0"/>
              <w:rPr>
                <w:rFonts w:ascii="Times New Roman" w:hAnsi="Times New Roman"/>
                <w:sz w:val="24"/>
                <w:szCs w:val="24"/>
              </w:rPr>
            </w:pPr>
          </w:p>
        </w:tc>
        <w:tc>
          <w:tcPr>
            <w:tcW w:w="1403" w:type="dxa"/>
            <w:tcBorders>
              <w:top w:val="nil"/>
              <w:left w:val="nil"/>
              <w:bottom w:val="nil"/>
              <w:right w:val="nil"/>
            </w:tcBorders>
            <w:shd w:val="clear" w:color="auto" w:fill="auto"/>
            <w:noWrap/>
            <w:vAlign w:val="bottom"/>
          </w:tcPr>
          <w:p w14:paraId="2D6D52AD" w14:textId="77777777" w:rsidR="00D07632" w:rsidRPr="00174110" w:rsidRDefault="00D07632" w:rsidP="00543A44">
            <w:pPr>
              <w:spacing w:after="0"/>
              <w:rPr>
                <w:rFonts w:ascii="Times New Roman" w:hAnsi="Times New Roman"/>
                <w:sz w:val="24"/>
                <w:szCs w:val="24"/>
              </w:rPr>
            </w:pPr>
            <w:r w:rsidRPr="00174110">
              <w:rPr>
                <w:rFonts w:ascii="Times New Roman" w:hAnsi="Times New Roman"/>
                <w:sz w:val="24"/>
                <w:szCs w:val="24"/>
              </w:rPr>
              <w:t>2,328,522</w:t>
            </w:r>
          </w:p>
        </w:tc>
      </w:tr>
      <w:tr w:rsidR="00D07632" w:rsidRPr="00174110" w14:paraId="1518ABD8" w14:textId="77777777" w:rsidTr="00543A44">
        <w:trPr>
          <w:trHeight w:val="278"/>
        </w:trPr>
        <w:tc>
          <w:tcPr>
            <w:tcW w:w="4612" w:type="dxa"/>
            <w:tcBorders>
              <w:top w:val="nil"/>
              <w:left w:val="nil"/>
              <w:bottom w:val="nil"/>
              <w:right w:val="nil"/>
            </w:tcBorders>
            <w:shd w:val="clear" w:color="auto" w:fill="auto"/>
            <w:noWrap/>
            <w:vAlign w:val="bottom"/>
          </w:tcPr>
          <w:p w14:paraId="43D051D9" w14:textId="77777777" w:rsidR="00D07632" w:rsidRPr="00174110" w:rsidRDefault="00D07632" w:rsidP="00543A44">
            <w:pPr>
              <w:spacing w:after="0"/>
              <w:rPr>
                <w:rFonts w:ascii="Times New Roman" w:hAnsi="Times New Roman"/>
                <w:sz w:val="24"/>
                <w:szCs w:val="24"/>
              </w:rPr>
            </w:pPr>
          </w:p>
        </w:tc>
        <w:tc>
          <w:tcPr>
            <w:tcW w:w="1524" w:type="dxa"/>
            <w:tcBorders>
              <w:top w:val="nil"/>
              <w:left w:val="nil"/>
              <w:bottom w:val="nil"/>
              <w:right w:val="nil"/>
            </w:tcBorders>
            <w:shd w:val="clear" w:color="auto" w:fill="auto"/>
            <w:noWrap/>
            <w:vAlign w:val="bottom"/>
          </w:tcPr>
          <w:p w14:paraId="29E0CDD8" w14:textId="77777777" w:rsidR="00D07632" w:rsidRPr="00174110" w:rsidRDefault="00D07632" w:rsidP="00543A44">
            <w:pPr>
              <w:spacing w:after="0"/>
              <w:rPr>
                <w:rFonts w:ascii="Times New Roman" w:hAnsi="Times New Roman"/>
                <w:sz w:val="24"/>
                <w:szCs w:val="24"/>
              </w:rPr>
            </w:pPr>
          </w:p>
        </w:tc>
        <w:tc>
          <w:tcPr>
            <w:tcW w:w="1463" w:type="dxa"/>
            <w:tcBorders>
              <w:top w:val="nil"/>
              <w:left w:val="nil"/>
              <w:bottom w:val="nil"/>
              <w:right w:val="nil"/>
            </w:tcBorders>
            <w:shd w:val="clear" w:color="auto" w:fill="auto"/>
            <w:noWrap/>
            <w:vAlign w:val="bottom"/>
          </w:tcPr>
          <w:p w14:paraId="3045B368" w14:textId="77777777" w:rsidR="00D07632" w:rsidRPr="00174110" w:rsidRDefault="00D07632" w:rsidP="00543A44">
            <w:pPr>
              <w:spacing w:after="0"/>
              <w:rPr>
                <w:rFonts w:ascii="Times New Roman" w:hAnsi="Times New Roman"/>
                <w:sz w:val="24"/>
                <w:szCs w:val="24"/>
              </w:rPr>
            </w:pPr>
          </w:p>
        </w:tc>
        <w:tc>
          <w:tcPr>
            <w:tcW w:w="1403" w:type="dxa"/>
            <w:tcBorders>
              <w:top w:val="nil"/>
              <w:left w:val="nil"/>
              <w:bottom w:val="single" w:sz="4" w:space="0" w:color="auto"/>
              <w:right w:val="nil"/>
            </w:tcBorders>
            <w:shd w:val="clear" w:color="auto" w:fill="auto"/>
            <w:noWrap/>
            <w:vAlign w:val="bottom"/>
          </w:tcPr>
          <w:p w14:paraId="7D0071BF" w14:textId="77777777" w:rsidR="00D07632" w:rsidRPr="00174110" w:rsidRDefault="00D07632" w:rsidP="00543A44">
            <w:pPr>
              <w:spacing w:after="0"/>
              <w:rPr>
                <w:rFonts w:ascii="Times New Roman" w:hAnsi="Times New Roman"/>
                <w:sz w:val="24"/>
                <w:szCs w:val="24"/>
              </w:rPr>
            </w:pPr>
          </w:p>
        </w:tc>
      </w:tr>
      <w:tr w:rsidR="00D07632" w:rsidRPr="00174110" w14:paraId="5C36DB1A" w14:textId="77777777" w:rsidTr="00543A44">
        <w:trPr>
          <w:trHeight w:val="278"/>
        </w:trPr>
        <w:tc>
          <w:tcPr>
            <w:tcW w:w="4612" w:type="dxa"/>
            <w:tcBorders>
              <w:top w:val="nil"/>
              <w:left w:val="nil"/>
              <w:bottom w:val="nil"/>
              <w:right w:val="nil"/>
            </w:tcBorders>
            <w:shd w:val="clear" w:color="auto" w:fill="auto"/>
            <w:noWrap/>
            <w:vAlign w:val="bottom"/>
          </w:tcPr>
          <w:p w14:paraId="6E852FE5" w14:textId="77777777" w:rsidR="00D07632" w:rsidRPr="00174110" w:rsidRDefault="00D07632" w:rsidP="00543A44">
            <w:pPr>
              <w:spacing w:after="0"/>
              <w:rPr>
                <w:rFonts w:ascii="Times New Roman" w:hAnsi="Times New Roman"/>
                <w:b/>
                <w:bCs/>
                <w:sz w:val="24"/>
                <w:szCs w:val="24"/>
              </w:rPr>
            </w:pPr>
            <w:r w:rsidRPr="00174110">
              <w:rPr>
                <w:rFonts w:ascii="Times New Roman" w:hAnsi="Times New Roman"/>
                <w:b/>
                <w:bCs/>
                <w:sz w:val="24"/>
                <w:szCs w:val="24"/>
              </w:rPr>
              <w:t>Current Liabilities</w:t>
            </w:r>
          </w:p>
        </w:tc>
        <w:tc>
          <w:tcPr>
            <w:tcW w:w="1524" w:type="dxa"/>
            <w:tcBorders>
              <w:top w:val="single" w:sz="4" w:space="0" w:color="auto"/>
              <w:left w:val="nil"/>
              <w:bottom w:val="single" w:sz="4" w:space="0" w:color="auto"/>
              <w:right w:val="nil"/>
            </w:tcBorders>
            <w:shd w:val="clear" w:color="auto" w:fill="auto"/>
            <w:noWrap/>
            <w:vAlign w:val="bottom"/>
          </w:tcPr>
          <w:p w14:paraId="068B4766" w14:textId="77777777" w:rsidR="00D07632" w:rsidRPr="00174110" w:rsidRDefault="00D07632" w:rsidP="00543A44">
            <w:pPr>
              <w:spacing w:after="0"/>
              <w:jc w:val="right"/>
              <w:rPr>
                <w:rFonts w:ascii="Times New Roman" w:hAnsi="Times New Roman"/>
                <w:b/>
                <w:bCs/>
                <w:sz w:val="24"/>
                <w:szCs w:val="24"/>
              </w:rPr>
            </w:pPr>
            <w:r w:rsidRPr="00174110">
              <w:rPr>
                <w:rFonts w:ascii="Times New Roman" w:hAnsi="Times New Roman"/>
                <w:b/>
                <w:bCs/>
                <w:sz w:val="24"/>
                <w:szCs w:val="24"/>
              </w:rPr>
              <w:t>2,285,258,458</w:t>
            </w:r>
          </w:p>
        </w:tc>
        <w:tc>
          <w:tcPr>
            <w:tcW w:w="1463" w:type="dxa"/>
            <w:tcBorders>
              <w:top w:val="single" w:sz="4" w:space="0" w:color="auto"/>
              <w:left w:val="nil"/>
              <w:bottom w:val="single" w:sz="4" w:space="0" w:color="auto"/>
              <w:right w:val="single" w:sz="4" w:space="0" w:color="auto"/>
            </w:tcBorders>
            <w:shd w:val="clear" w:color="auto" w:fill="auto"/>
            <w:noWrap/>
            <w:vAlign w:val="bottom"/>
          </w:tcPr>
          <w:p w14:paraId="283EDA6A" w14:textId="77777777" w:rsidR="00D07632" w:rsidRPr="00174110" w:rsidRDefault="00D07632" w:rsidP="00543A44">
            <w:pPr>
              <w:spacing w:after="0"/>
              <w:jc w:val="right"/>
              <w:rPr>
                <w:rFonts w:ascii="Times New Roman" w:hAnsi="Times New Roman"/>
                <w:b/>
                <w:bCs/>
                <w:sz w:val="24"/>
                <w:szCs w:val="24"/>
              </w:rPr>
            </w:pPr>
            <w:r w:rsidRPr="00174110">
              <w:rPr>
                <w:rFonts w:ascii="Times New Roman" w:hAnsi="Times New Roman"/>
                <w:b/>
                <w:bCs/>
                <w:sz w:val="24"/>
                <w:szCs w:val="24"/>
              </w:rPr>
              <w:t>1,168,601,905</w:t>
            </w:r>
          </w:p>
        </w:tc>
        <w:tc>
          <w:tcPr>
            <w:tcW w:w="140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E4DDD7E" w14:textId="77777777" w:rsidR="00D07632" w:rsidRPr="00174110" w:rsidRDefault="00D07632" w:rsidP="00543A44">
            <w:pPr>
              <w:spacing w:after="0"/>
              <w:rPr>
                <w:rFonts w:ascii="Times New Roman" w:hAnsi="Times New Roman"/>
                <w:b/>
                <w:bCs/>
                <w:sz w:val="24"/>
                <w:szCs w:val="24"/>
              </w:rPr>
            </w:pPr>
            <w:r w:rsidRPr="00174110">
              <w:rPr>
                <w:rFonts w:ascii="Times New Roman" w:hAnsi="Times New Roman"/>
                <w:b/>
                <w:bCs/>
                <w:sz w:val="24"/>
                <w:szCs w:val="24"/>
              </w:rPr>
              <w:t>760,084,554</w:t>
            </w:r>
          </w:p>
        </w:tc>
      </w:tr>
      <w:tr w:rsidR="00D07632" w:rsidRPr="00174110" w14:paraId="7617BC2E" w14:textId="77777777" w:rsidTr="00543A44">
        <w:trPr>
          <w:trHeight w:val="263"/>
        </w:trPr>
        <w:tc>
          <w:tcPr>
            <w:tcW w:w="4612" w:type="dxa"/>
            <w:tcBorders>
              <w:top w:val="nil"/>
              <w:left w:val="nil"/>
              <w:bottom w:val="nil"/>
              <w:right w:val="nil"/>
            </w:tcBorders>
            <w:shd w:val="clear" w:color="auto" w:fill="auto"/>
            <w:noWrap/>
            <w:vAlign w:val="bottom"/>
          </w:tcPr>
          <w:p w14:paraId="3F80545B" w14:textId="77777777" w:rsidR="00D07632" w:rsidRPr="00174110" w:rsidRDefault="00D07632" w:rsidP="00543A44">
            <w:pPr>
              <w:spacing w:after="0"/>
              <w:rPr>
                <w:rFonts w:ascii="Times New Roman" w:hAnsi="Times New Roman"/>
                <w:sz w:val="24"/>
                <w:szCs w:val="24"/>
              </w:rPr>
            </w:pPr>
            <w:r w:rsidRPr="00174110">
              <w:rPr>
                <w:rFonts w:ascii="Times New Roman" w:hAnsi="Times New Roman"/>
                <w:sz w:val="24"/>
                <w:szCs w:val="24"/>
              </w:rPr>
              <w:t>Long Term Loan (Current Portion)</w:t>
            </w:r>
          </w:p>
        </w:tc>
        <w:tc>
          <w:tcPr>
            <w:tcW w:w="1524" w:type="dxa"/>
            <w:tcBorders>
              <w:top w:val="nil"/>
              <w:left w:val="nil"/>
              <w:bottom w:val="nil"/>
              <w:right w:val="nil"/>
            </w:tcBorders>
            <w:shd w:val="clear" w:color="auto" w:fill="auto"/>
            <w:noWrap/>
            <w:vAlign w:val="bottom"/>
          </w:tcPr>
          <w:p w14:paraId="3930EDB7"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144,284,686</w:t>
            </w:r>
          </w:p>
        </w:tc>
        <w:tc>
          <w:tcPr>
            <w:tcW w:w="1463" w:type="dxa"/>
            <w:tcBorders>
              <w:top w:val="nil"/>
              <w:left w:val="nil"/>
              <w:bottom w:val="nil"/>
              <w:right w:val="nil"/>
            </w:tcBorders>
            <w:shd w:val="clear" w:color="auto" w:fill="auto"/>
            <w:noWrap/>
            <w:vAlign w:val="bottom"/>
          </w:tcPr>
          <w:p w14:paraId="251C6A56" w14:textId="77777777" w:rsidR="00D07632" w:rsidRPr="00174110" w:rsidRDefault="00D07632" w:rsidP="00543A44">
            <w:pPr>
              <w:spacing w:after="0"/>
              <w:jc w:val="center"/>
              <w:rPr>
                <w:rFonts w:ascii="Times New Roman" w:hAnsi="Times New Roman"/>
                <w:sz w:val="24"/>
                <w:szCs w:val="24"/>
              </w:rPr>
            </w:pPr>
            <w:r w:rsidRPr="00174110">
              <w:rPr>
                <w:rFonts w:ascii="Times New Roman" w:hAnsi="Times New Roman"/>
                <w:sz w:val="24"/>
                <w:szCs w:val="24"/>
              </w:rPr>
              <w:t>nil</w:t>
            </w:r>
          </w:p>
        </w:tc>
        <w:tc>
          <w:tcPr>
            <w:tcW w:w="1403" w:type="dxa"/>
            <w:tcBorders>
              <w:top w:val="single" w:sz="4" w:space="0" w:color="auto"/>
              <w:left w:val="nil"/>
              <w:bottom w:val="nil"/>
              <w:right w:val="nil"/>
            </w:tcBorders>
            <w:shd w:val="clear" w:color="auto" w:fill="auto"/>
            <w:noWrap/>
            <w:vAlign w:val="bottom"/>
          </w:tcPr>
          <w:p w14:paraId="4E282B73" w14:textId="77777777" w:rsidR="00D07632" w:rsidRPr="00174110" w:rsidRDefault="00D07632" w:rsidP="00543A44">
            <w:pPr>
              <w:spacing w:after="0"/>
              <w:rPr>
                <w:rFonts w:ascii="Times New Roman" w:hAnsi="Times New Roman"/>
                <w:sz w:val="24"/>
                <w:szCs w:val="24"/>
              </w:rPr>
            </w:pPr>
            <w:r w:rsidRPr="00174110">
              <w:rPr>
                <w:rFonts w:ascii="Times New Roman" w:hAnsi="Times New Roman"/>
                <w:sz w:val="24"/>
                <w:szCs w:val="24"/>
              </w:rPr>
              <w:t>nil</w:t>
            </w:r>
          </w:p>
        </w:tc>
      </w:tr>
      <w:tr w:rsidR="00D07632" w:rsidRPr="00174110" w14:paraId="0EFAE909" w14:textId="77777777" w:rsidTr="00543A44">
        <w:trPr>
          <w:trHeight w:val="263"/>
        </w:trPr>
        <w:tc>
          <w:tcPr>
            <w:tcW w:w="4612" w:type="dxa"/>
            <w:tcBorders>
              <w:top w:val="nil"/>
              <w:left w:val="nil"/>
              <w:bottom w:val="nil"/>
              <w:right w:val="nil"/>
            </w:tcBorders>
            <w:shd w:val="clear" w:color="auto" w:fill="auto"/>
            <w:noWrap/>
            <w:vAlign w:val="bottom"/>
          </w:tcPr>
          <w:p w14:paraId="079B3603" w14:textId="77777777" w:rsidR="00D07632" w:rsidRPr="00174110" w:rsidRDefault="00D07632" w:rsidP="00543A44">
            <w:pPr>
              <w:spacing w:after="0"/>
              <w:rPr>
                <w:rFonts w:ascii="Times New Roman" w:hAnsi="Times New Roman"/>
                <w:sz w:val="24"/>
                <w:szCs w:val="24"/>
              </w:rPr>
            </w:pPr>
            <w:r w:rsidRPr="00174110">
              <w:rPr>
                <w:rFonts w:ascii="Times New Roman" w:hAnsi="Times New Roman"/>
                <w:sz w:val="24"/>
                <w:szCs w:val="24"/>
              </w:rPr>
              <w:lastRenderedPageBreak/>
              <w:t>Accounts Payable</w:t>
            </w:r>
          </w:p>
        </w:tc>
        <w:tc>
          <w:tcPr>
            <w:tcW w:w="1524" w:type="dxa"/>
            <w:tcBorders>
              <w:top w:val="nil"/>
              <w:left w:val="nil"/>
              <w:bottom w:val="nil"/>
              <w:right w:val="nil"/>
            </w:tcBorders>
            <w:shd w:val="clear" w:color="auto" w:fill="auto"/>
            <w:noWrap/>
            <w:vAlign w:val="bottom"/>
          </w:tcPr>
          <w:p w14:paraId="6873C9F5"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1,282,168,549</w:t>
            </w:r>
          </w:p>
        </w:tc>
        <w:tc>
          <w:tcPr>
            <w:tcW w:w="1463" w:type="dxa"/>
            <w:tcBorders>
              <w:top w:val="nil"/>
              <w:left w:val="nil"/>
              <w:bottom w:val="nil"/>
              <w:right w:val="nil"/>
            </w:tcBorders>
            <w:shd w:val="clear" w:color="auto" w:fill="auto"/>
            <w:noWrap/>
            <w:vAlign w:val="bottom"/>
          </w:tcPr>
          <w:p w14:paraId="3D17B709"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824,498,656</w:t>
            </w:r>
          </w:p>
        </w:tc>
        <w:tc>
          <w:tcPr>
            <w:tcW w:w="1403" w:type="dxa"/>
            <w:tcBorders>
              <w:top w:val="nil"/>
              <w:left w:val="nil"/>
              <w:bottom w:val="nil"/>
              <w:right w:val="nil"/>
            </w:tcBorders>
            <w:shd w:val="clear" w:color="auto" w:fill="auto"/>
            <w:noWrap/>
            <w:vAlign w:val="bottom"/>
          </w:tcPr>
          <w:p w14:paraId="51D5B7D9" w14:textId="77777777" w:rsidR="00D07632" w:rsidRPr="00174110" w:rsidRDefault="00D07632" w:rsidP="00543A44">
            <w:pPr>
              <w:spacing w:after="0"/>
              <w:rPr>
                <w:rFonts w:ascii="Times New Roman" w:hAnsi="Times New Roman"/>
                <w:sz w:val="24"/>
                <w:szCs w:val="24"/>
              </w:rPr>
            </w:pPr>
            <w:r w:rsidRPr="00174110">
              <w:rPr>
                <w:rFonts w:ascii="Times New Roman" w:hAnsi="Times New Roman"/>
                <w:sz w:val="24"/>
                <w:szCs w:val="24"/>
              </w:rPr>
              <w:t>648,193,044</w:t>
            </w:r>
          </w:p>
        </w:tc>
      </w:tr>
      <w:tr w:rsidR="00D07632" w:rsidRPr="00174110" w14:paraId="0C3D5D10" w14:textId="77777777" w:rsidTr="00543A44">
        <w:trPr>
          <w:trHeight w:val="263"/>
        </w:trPr>
        <w:tc>
          <w:tcPr>
            <w:tcW w:w="4612" w:type="dxa"/>
            <w:tcBorders>
              <w:top w:val="nil"/>
              <w:left w:val="nil"/>
              <w:bottom w:val="nil"/>
              <w:right w:val="nil"/>
            </w:tcBorders>
            <w:shd w:val="clear" w:color="auto" w:fill="auto"/>
            <w:noWrap/>
            <w:vAlign w:val="bottom"/>
          </w:tcPr>
          <w:p w14:paraId="4ACAB2A5" w14:textId="77777777" w:rsidR="00D07632" w:rsidRPr="00174110" w:rsidRDefault="00D07632" w:rsidP="00543A44">
            <w:pPr>
              <w:spacing w:after="0"/>
              <w:rPr>
                <w:rFonts w:ascii="Times New Roman" w:hAnsi="Times New Roman"/>
                <w:sz w:val="24"/>
                <w:szCs w:val="24"/>
              </w:rPr>
            </w:pPr>
            <w:r w:rsidRPr="00174110">
              <w:rPr>
                <w:rFonts w:ascii="Times New Roman" w:hAnsi="Times New Roman"/>
                <w:sz w:val="24"/>
                <w:szCs w:val="24"/>
              </w:rPr>
              <w:t>Short Term Liabilities</w:t>
            </w:r>
          </w:p>
        </w:tc>
        <w:tc>
          <w:tcPr>
            <w:tcW w:w="1524" w:type="dxa"/>
            <w:tcBorders>
              <w:top w:val="nil"/>
              <w:left w:val="nil"/>
              <w:bottom w:val="nil"/>
              <w:right w:val="nil"/>
            </w:tcBorders>
            <w:shd w:val="clear" w:color="auto" w:fill="auto"/>
            <w:noWrap/>
            <w:vAlign w:val="bottom"/>
          </w:tcPr>
          <w:p w14:paraId="5D343C81"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537,569,883</w:t>
            </w:r>
          </w:p>
        </w:tc>
        <w:tc>
          <w:tcPr>
            <w:tcW w:w="1463" w:type="dxa"/>
            <w:tcBorders>
              <w:top w:val="nil"/>
              <w:left w:val="nil"/>
              <w:bottom w:val="nil"/>
              <w:right w:val="nil"/>
            </w:tcBorders>
            <w:shd w:val="clear" w:color="auto" w:fill="auto"/>
            <w:noWrap/>
            <w:vAlign w:val="bottom"/>
          </w:tcPr>
          <w:p w14:paraId="38021587"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302,695,297</w:t>
            </w:r>
          </w:p>
        </w:tc>
        <w:tc>
          <w:tcPr>
            <w:tcW w:w="1403" w:type="dxa"/>
            <w:tcBorders>
              <w:top w:val="nil"/>
              <w:left w:val="nil"/>
              <w:bottom w:val="nil"/>
              <w:right w:val="nil"/>
            </w:tcBorders>
            <w:shd w:val="clear" w:color="auto" w:fill="auto"/>
            <w:noWrap/>
            <w:vAlign w:val="bottom"/>
          </w:tcPr>
          <w:p w14:paraId="4300AEC4" w14:textId="77777777" w:rsidR="00D07632" w:rsidRPr="00174110" w:rsidRDefault="00D07632" w:rsidP="00543A44">
            <w:pPr>
              <w:spacing w:after="0"/>
              <w:rPr>
                <w:rFonts w:ascii="Times New Roman" w:hAnsi="Times New Roman"/>
                <w:sz w:val="24"/>
                <w:szCs w:val="24"/>
              </w:rPr>
            </w:pPr>
            <w:r w:rsidRPr="00174110">
              <w:rPr>
                <w:rFonts w:ascii="Times New Roman" w:hAnsi="Times New Roman"/>
                <w:sz w:val="24"/>
                <w:szCs w:val="24"/>
              </w:rPr>
              <w:t>98,544,074</w:t>
            </w:r>
          </w:p>
        </w:tc>
      </w:tr>
      <w:tr w:rsidR="00D07632" w:rsidRPr="00174110" w14:paraId="34631CA5" w14:textId="77777777" w:rsidTr="00543A44">
        <w:trPr>
          <w:trHeight w:val="263"/>
        </w:trPr>
        <w:tc>
          <w:tcPr>
            <w:tcW w:w="4612" w:type="dxa"/>
            <w:tcBorders>
              <w:top w:val="nil"/>
              <w:left w:val="nil"/>
              <w:bottom w:val="nil"/>
              <w:right w:val="nil"/>
            </w:tcBorders>
            <w:shd w:val="clear" w:color="auto" w:fill="auto"/>
            <w:noWrap/>
            <w:vAlign w:val="bottom"/>
          </w:tcPr>
          <w:p w14:paraId="2927E9B5" w14:textId="77777777" w:rsidR="00D07632" w:rsidRPr="00174110" w:rsidRDefault="00D07632" w:rsidP="00543A44">
            <w:pPr>
              <w:spacing w:after="0"/>
              <w:rPr>
                <w:rFonts w:ascii="Times New Roman" w:hAnsi="Times New Roman"/>
                <w:sz w:val="24"/>
                <w:szCs w:val="24"/>
              </w:rPr>
            </w:pPr>
            <w:r w:rsidRPr="00174110">
              <w:rPr>
                <w:rFonts w:ascii="Times New Roman" w:hAnsi="Times New Roman"/>
                <w:sz w:val="24"/>
                <w:szCs w:val="24"/>
              </w:rPr>
              <w:t>Provision for Expenses</w:t>
            </w:r>
          </w:p>
        </w:tc>
        <w:tc>
          <w:tcPr>
            <w:tcW w:w="1524" w:type="dxa"/>
            <w:tcBorders>
              <w:top w:val="nil"/>
              <w:left w:val="nil"/>
              <w:bottom w:val="nil"/>
              <w:right w:val="nil"/>
            </w:tcBorders>
            <w:shd w:val="clear" w:color="auto" w:fill="auto"/>
            <w:noWrap/>
            <w:vAlign w:val="bottom"/>
          </w:tcPr>
          <w:p w14:paraId="7B3D95C0"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293,839,299</w:t>
            </w:r>
          </w:p>
        </w:tc>
        <w:tc>
          <w:tcPr>
            <w:tcW w:w="1463" w:type="dxa"/>
            <w:tcBorders>
              <w:top w:val="nil"/>
              <w:left w:val="nil"/>
              <w:bottom w:val="nil"/>
              <w:right w:val="nil"/>
            </w:tcBorders>
            <w:shd w:val="clear" w:color="auto" w:fill="auto"/>
            <w:noWrap/>
            <w:vAlign w:val="bottom"/>
          </w:tcPr>
          <w:p w14:paraId="04A6CE28"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41,277,462</w:t>
            </w:r>
          </w:p>
        </w:tc>
        <w:tc>
          <w:tcPr>
            <w:tcW w:w="1403" w:type="dxa"/>
            <w:tcBorders>
              <w:top w:val="nil"/>
              <w:left w:val="nil"/>
              <w:bottom w:val="nil"/>
              <w:right w:val="nil"/>
            </w:tcBorders>
            <w:shd w:val="clear" w:color="auto" w:fill="auto"/>
            <w:noWrap/>
            <w:vAlign w:val="bottom"/>
          </w:tcPr>
          <w:p w14:paraId="0E3F7B1F" w14:textId="77777777" w:rsidR="00D07632" w:rsidRPr="00174110" w:rsidRDefault="00D07632" w:rsidP="00543A44">
            <w:pPr>
              <w:spacing w:after="0"/>
              <w:rPr>
                <w:rFonts w:ascii="Times New Roman" w:hAnsi="Times New Roman"/>
                <w:sz w:val="24"/>
                <w:szCs w:val="24"/>
              </w:rPr>
            </w:pPr>
            <w:r w:rsidRPr="00174110">
              <w:rPr>
                <w:rFonts w:ascii="Times New Roman" w:hAnsi="Times New Roman"/>
                <w:sz w:val="24"/>
                <w:szCs w:val="24"/>
              </w:rPr>
              <w:t>13,347,437</w:t>
            </w:r>
          </w:p>
        </w:tc>
      </w:tr>
      <w:tr w:rsidR="00D07632" w:rsidRPr="00174110" w14:paraId="3DA1D5E0" w14:textId="77777777" w:rsidTr="00543A44">
        <w:trPr>
          <w:trHeight w:val="278"/>
        </w:trPr>
        <w:tc>
          <w:tcPr>
            <w:tcW w:w="4612" w:type="dxa"/>
            <w:tcBorders>
              <w:top w:val="nil"/>
              <w:left w:val="nil"/>
              <w:bottom w:val="nil"/>
              <w:right w:val="nil"/>
            </w:tcBorders>
            <w:shd w:val="clear" w:color="auto" w:fill="auto"/>
            <w:noWrap/>
            <w:vAlign w:val="bottom"/>
          </w:tcPr>
          <w:p w14:paraId="594EAB40" w14:textId="77777777" w:rsidR="00D07632" w:rsidRPr="00174110" w:rsidRDefault="00D07632" w:rsidP="00543A44">
            <w:pPr>
              <w:spacing w:after="0"/>
              <w:rPr>
                <w:rFonts w:ascii="Times New Roman" w:hAnsi="Times New Roman"/>
                <w:sz w:val="24"/>
                <w:szCs w:val="24"/>
              </w:rPr>
            </w:pPr>
            <w:r w:rsidRPr="00174110">
              <w:rPr>
                <w:rFonts w:ascii="Times New Roman" w:hAnsi="Times New Roman"/>
                <w:sz w:val="24"/>
                <w:szCs w:val="24"/>
              </w:rPr>
              <w:t>Provision for Tax</w:t>
            </w:r>
          </w:p>
        </w:tc>
        <w:tc>
          <w:tcPr>
            <w:tcW w:w="1524" w:type="dxa"/>
            <w:tcBorders>
              <w:top w:val="nil"/>
              <w:left w:val="nil"/>
              <w:bottom w:val="nil"/>
              <w:right w:val="nil"/>
            </w:tcBorders>
            <w:shd w:val="clear" w:color="auto" w:fill="auto"/>
            <w:noWrap/>
            <w:vAlign w:val="bottom"/>
          </w:tcPr>
          <w:p w14:paraId="3A0C90C4"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27,396,042</w:t>
            </w:r>
          </w:p>
        </w:tc>
        <w:tc>
          <w:tcPr>
            <w:tcW w:w="1463" w:type="dxa"/>
            <w:tcBorders>
              <w:top w:val="nil"/>
              <w:left w:val="nil"/>
              <w:bottom w:val="nil"/>
              <w:right w:val="nil"/>
            </w:tcBorders>
            <w:shd w:val="clear" w:color="auto" w:fill="auto"/>
            <w:noWrap/>
            <w:vAlign w:val="bottom"/>
          </w:tcPr>
          <w:p w14:paraId="0F1A72DE"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130,490</w:t>
            </w:r>
          </w:p>
        </w:tc>
        <w:tc>
          <w:tcPr>
            <w:tcW w:w="1403" w:type="dxa"/>
            <w:tcBorders>
              <w:top w:val="nil"/>
              <w:left w:val="nil"/>
              <w:bottom w:val="nil"/>
              <w:right w:val="nil"/>
            </w:tcBorders>
            <w:shd w:val="clear" w:color="auto" w:fill="auto"/>
            <w:noWrap/>
            <w:vAlign w:val="bottom"/>
          </w:tcPr>
          <w:p w14:paraId="04B562F4" w14:textId="77777777" w:rsidR="00D07632" w:rsidRPr="00174110" w:rsidRDefault="00D07632" w:rsidP="00543A44">
            <w:pPr>
              <w:spacing w:after="0"/>
              <w:rPr>
                <w:rFonts w:ascii="Times New Roman" w:hAnsi="Times New Roman"/>
                <w:sz w:val="24"/>
                <w:szCs w:val="24"/>
              </w:rPr>
            </w:pPr>
          </w:p>
        </w:tc>
      </w:tr>
      <w:tr w:rsidR="00D07632" w:rsidRPr="00174110" w14:paraId="45C7DF12" w14:textId="77777777" w:rsidTr="00543A44">
        <w:trPr>
          <w:trHeight w:val="278"/>
        </w:trPr>
        <w:tc>
          <w:tcPr>
            <w:tcW w:w="4612" w:type="dxa"/>
            <w:tcBorders>
              <w:top w:val="nil"/>
              <w:left w:val="nil"/>
              <w:bottom w:val="nil"/>
              <w:right w:val="nil"/>
            </w:tcBorders>
            <w:shd w:val="clear" w:color="auto" w:fill="auto"/>
            <w:noWrap/>
            <w:vAlign w:val="bottom"/>
          </w:tcPr>
          <w:p w14:paraId="0496C4CD" w14:textId="77777777" w:rsidR="00D07632" w:rsidRPr="00174110" w:rsidRDefault="00D07632" w:rsidP="00543A44">
            <w:pPr>
              <w:spacing w:after="0"/>
              <w:rPr>
                <w:rFonts w:ascii="Times New Roman" w:hAnsi="Times New Roman"/>
                <w:sz w:val="24"/>
                <w:szCs w:val="24"/>
              </w:rPr>
            </w:pPr>
          </w:p>
        </w:tc>
        <w:tc>
          <w:tcPr>
            <w:tcW w:w="1524" w:type="dxa"/>
            <w:tcBorders>
              <w:top w:val="nil"/>
              <w:left w:val="nil"/>
              <w:bottom w:val="nil"/>
              <w:right w:val="nil"/>
            </w:tcBorders>
            <w:shd w:val="clear" w:color="auto" w:fill="auto"/>
            <w:noWrap/>
            <w:vAlign w:val="bottom"/>
          </w:tcPr>
          <w:p w14:paraId="27089875" w14:textId="77777777" w:rsidR="00D07632" w:rsidRPr="00174110" w:rsidRDefault="00D07632" w:rsidP="00543A44">
            <w:pPr>
              <w:spacing w:after="0"/>
              <w:rPr>
                <w:rFonts w:ascii="Times New Roman" w:hAnsi="Times New Roman"/>
                <w:sz w:val="24"/>
                <w:szCs w:val="24"/>
              </w:rPr>
            </w:pPr>
          </w:p>
        </w:tc>
        <w:tc>
          <w:tcPr>
            <w:tcW w:w="1463" w:type="dxa"/>
            <w:tcBorders>
              <w:top w:val="nil"/>
              <w:left w:val="nil"/>
              <w:bottom w:val="nil"/>
              <w:right w:val="nil"/>
            </w:tcBorders>
            <w:shd w:val="clear" w:color="auto" w:fill="auto"/>
            <w:noWrap/>
            <w:vAlign w:val="bottom"/>
          </w:tcPr>
          <w:p w14:paraId="0FCD8BE3" w14:textId="77777777" w:rsidR="00D07632" w:rsidRPr="00174110" w:rsidRDefault="00D07632" w:rsidP="00543A44">
            <w:pPr>
              <w:spacing w:after="0"/>
              <w:rPr>
                <w:rFonts w:ascii="Times New Roman" w:hAnsi="Times New Roman"/>
                <w:sz w:val="24"/>
                <w:szCs w:val="24"/>
              </w:rPr>
            </w:pPr>
          </w:p>
        </w:tc>
        <w:tc>
          <w:tcPr>
            <w:tcW w:w="1403" w:type="dxa"/>
            <w:tcBorders>
              <w:top w:val="nil"/>
              <w:left w:val="nil"/>
              <w:bottom w:val="single" w:sz="4" w:space="0" w:color="auto"/>
              <w:right w:val="nil"/>
            </w:tcBorders>
            <w:shd w:val="clear" w:color="auto" w:fill="auto"/>
            <w:noWrap/>
            <w:vAlign w:val="bottom"/>
          </w:tcPr>
          <w:p w14:paraId="5B7C2C99" w14:textId="77777777" w:rsidR="00D07632" w:rsidRPr="00174110" w:rsidRDefault="00D07632" w:rsidP="00543A44">
            <w:pPr>
              <w:spacing w:after="0"/>
              <w:rPr>
                <w:rFonts w:ascii="Times New Roman" w:hAnsi="Times New Roman"/>
                <w:sz w:val="24"/>
                <w:szCs w:val="24"/>
              </w:rPr>
            </w:pPr>
          </w:p>
        </w:tc>
      </w:tr>
      <w:tr w:rsidR="00D07632" w:rsidRPr="00174110" w14:paraId="45A08056" w14:textId="77777777" w:rsidTr="00543A44">
        <w:trPr>
          <w:trHeight w:val="278"/>
        </w:trPr>
        <w:tc>
          <w:tcPr>
            <w:tcW w:w="4612" w:type="dxa"/>
            <w:tcBorders>
              <w:top w:val="nil"/>
              <w:left w:val="nil"/>
              <w:bottom w:val="nil"/>
              <w:right w:val="nil"/>
            </w:tcBorders>
            <w:shd w:val="clear" w:color="auto" w:fill="auto"/>
            <w:noWrap/>
            <w:vAlign w:val="bottom"/>
          </w:tcPr>
          <w:p w14:paraId="1FC58830" w14:textId="77777777" w:rsidR="00D07632" w:rsidRPr="00174110" w:rsidRDefault="00D07632" w:rsidP="00543A44">
            <w:pPr>
              <w:spacing w:after="0"/>
              <w:rPr>
                <w:rFonts w:ascii="Times New Roman" w:hAnsi="Times New Roman"/>
                <w:b/>
                <w:bCs/>
                <w:sz w:val="24"/>
                <w:szCs w:val="24"/>
              </w:rPr>
            </w:pPr>
            <w:r w:rsidRPr="00174110">
              <w:rPr>
                <w:rFonts w:ascii="Times New Roman" w:hAnsi="Times New Roman"/>
                <w:b/>
                <w:bCs/>
                <w:sz w:val="24"/>
                <w:szCs w:val="24"/>
              </w:rPr>
              <w:t>TOTAL LIABILITIES &amp; SHAREHOLDERS EQUITY</w:t>
            </w:r>
          </w:p>
        </w:tc>
        <w:tc>
          <w:tcPr>
            <w:tcW w:w="1524" w:type="dxa"/>
            <w:tcBorders>
              <w:top w:val="single" w:sz="4" w:space="0" w:color="auto"/>
              <w:left w:val="nil"/>
              <w:bottom w:val="double" w:sz="6" w:space="0" w:color="auto"/>
              <w:right w:val="nil"/>
            </w:tcBorders>
            <w:shd w:val="clear" w:color="auto" w:fill="auto"/>
            <w:noWrap/>
            <w:vAlign w:val="bottom"/>
          </w:tcPr>
          <w:p w14:paraId="78065A53" w14:textId="77777777" w:rsidR="00D07632" w:rsidRPr="00174110" w:rsidRDefault="00D07632" w:rsidP="00543A44">
            <w:pPr>
              <w:spacing w:after="0"/>
              <w:jc w:val="right"/>
              <w:rPr>
                <w:rFonts w:ascii="Times New Roman" w:hAnsi="Times New Roman"/>
                <w:b/>
                <w:bCs/>
                <w:sz w:val="24"/>
                <w:szCs w:val="24"/>
              </w:rPr>
            </w:pPr>
            <w:r w:rsidRPr="00174110">
              <w:rPr>
                <w:rFonts w:ascii="Times New Roman" w:hAnsi="Times New Roman"/>
                <w:b/>
                <w:bCs/>
                <w:sz w:val="24"/>
                <w:szCs w:val="24"/>
              </w:rPr>
              <w:t>6,912,444,419</w:t>
            </w:r>
          </w:p>
        </w:tc>
        <w:tc>
          <w:tcPr>
            <w:tcW w:w="1463" w:type="dxa"/>
            <w:tcBorders>
              <w:top w:val="single" w:sz="4" w:space="0" w:color="auto"/>
              <w:left w:val="nil"/>
              <w:bottom w:val="double" w:sz="6" w:space="0" w:color="auto"/>
              <w:right w:val="single" w:sz="4" w:space="0" w:color="auto"/>
            </w:tcBorders>
            <w:shd w:val="clear" w:color="auto" w:fill="auto"/>
            <w:noWrap/>
            <w:vAlign w:val="bottom"/>
          </w:tcPr>
          <w:p w14:paraId="26C40788" w14:textId="77777777" w:rsidR="00D07632" w:rsidRPr="00174110" w:rsidRDefault="00D07632" w:rsidP="00543A44">
            <w:pPr>
              <w:spacing w:after="0"/>
              <w:jc w:val="right"/>
              <w:rPr>
                <w:rFonts w:ascii="Times New Roman" w:hAnsi="Times New Roman"/>
                <w:b/>
                <w:bCs/>
                <w:sz w:val="24"/>
                <w:szCs w:val="24"/>
              </w:rPr>
            </w:pPr>
            <w:r w:rsidRPr="00174110">
              <w:rPr>
                <w:rFonts w:ascii="Times New Roman" w:hAnsi="Times New Roman"/>
                <w:b/>
                <w:bCs/>
                <w:sz w:val="24"/>
                <w:szCs w:val="24"/>
              </w:rPr>
              <w:t>5,903,292,444</w:t>
            </w:r>
          </w:p>
        </w:tc>
        <w:tc>
          <w:tcPr>
            <w:tcW w:w="140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961BD1B" w14:textId="77777777" w:rsidR="00D07632" w:rsidRPr="00174110" w:rsidRDefault="00D07632" w:rsidP="00543A44">
            <w:pPr>
              <w:spacing w:after="0"/>
              <w:rPr>
                <w:rFonts w:ascii="Times New Roman" w:hAnsi="Times New Roman"/>
                <w:b/>
                <w:bCs/>
                <w:sz w:val="24"/>
                <w:szCs w:val="24"/>
              </w:rPr>
            </w:pPr>
            <w:r w:rsidRPr="00174110">
              <w:rPr>
                <w:rFonts w:ascii="Times New Roman" w:hAnsi="Times New Roman"/>
                <w:b/>
                <w:bCs/>
                <w:sz w:val="24"/>
                <w:szCs w:val="24"/>
              </w:rPr>
              <w:t>5,287,352,665</w:t>
            </w:r>
          </w:p>
        </w:tc>
      </w:tr>
    </w:tbl>
    <w:p w14:paraId="396840AE" w14:textId="77777777" w:rsidR="00D07632" w:rsidRPr="00174110" w:rsidRDefault="00D07632" w:rsidP="00D07632">
      <w:pPr>
        <w:spacing w:after="0"/>
        <w:jc w:val="center"/>
        <w:rPr>
          <w:rFonts w:ascii="Times New Roman" w:hAnsi="Times New Roman"/>
          <w:b/>
          <w:bCs/>
          <w:sz w:val="24"/>
          <w:szCs w:val="24"/>
          <w:highlight w:val="darkBlue"/>
        </w:rPr>
      </w:pPr>
    </w:p>
    <w:p w14:paraId="6F861A17" w14:textId="77777777" w:rsidR="00D07632" w:rsidRDefault="00D07632" w:rsidP="00D07632">
      <w:pPr>
        <w:spacing w:after="0"/>
        <w:jc w:val="center"/>
        <w:rPr>
          <w:rFonts w:ascii="Times New Roman" w:hAnsi="Times New Roman"/>
          <w:b/>
          <w:bCs/>
          <w:sz w:val="24"/>
          <w:szCs w:val="24"/>
        </w:rPr>
      </w:pPr>
    </w:p>
    <w:p w14:paraId="06A3DE1E" w14:textId="77777777" w:rsidR="00D07632" w:rsidRDefault="00D07632" w:rsidP="00D07632">
      <w:pPr>
        <w:spacing w:after="0"/>
        <w:rPr>
          <w:rFonts w:ascii="Times New Roman" w:hAnsi="Times New Roman"/>
          <w:b/>
          <w:bCs/>
          <w:sz w:val="24"/>
          <w:szCs w:val="24"/>
        </w:rPr>
      </w:pPr>
    </w:p>
    <w:p w14:paraId="578CDED1" w14:textId="77777777" w:rsidR="00D07632" w:rsidRPr="00172052" w:rsidRDefault="00D07632" w:rsidP="00D07632">
      <w:pPr>
        <w:spacing w:after="0"/>
        <w:rPr>
          <w:rFonts w:ascii="Times New Roman" w:hAnsi="Times New Roman"/>
          <w:b/>
          <w:bCs/>
          <w:color w:val="000000"/>
          <w:sz w:val="28"/>
          <w:szCs w:val="28"/>
        </w:rPr>
      </w:pPr>
      <w:r>
        <w:rPr>
          <w:rFonts w:ascii="Times New Roman" w:hAnsi="Times New Roman"/>
          <w:b/>
          <w:bCs/>
          <w:sz w:val="26"/>
          <w:szCs w:val="24"/>
        </w:rPr>
        <w:br w:type="page"/>
      </w:r>
      <w:r w:rsidRPr="00172052">
        <w:rPr>
          <w:rFonts w:ascii="Times New Roman" w:hAnsi="Times New Roman"/>
          <w:b/>
          <w:bCs/>
          <w:color w:val="000000"/>
          <w:sz w:val="28"/>
          <w:szCs w:val="28"/>
        </w:rPr>
        <w:lastRenderedPageBreak/>
        <w:t>4.6 Common Size Analysis</w:t>
      </w:r>
    </w:p>
    <w:p w14:paraId="524CE16D" w14:textId="77777777" w:rsidR="00D07632" w:rsidRPr="00174110" w:rsidRDefault="00D07632" w:rsidP="00D07632">
      <w:pPr>
        <w:spacing w:after="0"/>
        <w:jc w:val="center"/>
        <w:rPr>
          <w:rFonts w:ascii="Times New Roman" w:hAnsi="Times New Roman"/>
          <w:i/>
          <w:iCs/>
          <w:sz w:val="24"/>
          <w:szCs w:val="24"/>
        </w:rPr>
      </w:pPr>
      <w:r w:rsidRPr="00174110">
        <w:rPr>
          <w:rFonts w:ascii="Times New Roman" w:hAnsi="Times New Roman"/>
          <w:i/>
          <w:iCs/>
          <w:sz w:val="24"/>
          <w:szCs w:val="24"/>
        </w:rPr>
        <w:t>(Last three years)</w:t>
      </w:r>
    </w:p>
    <w:p w14:paraId="6A70E2D8" w14:textId="77777777" w:rsidR="00D07632" w:rsidRPr="00174110" w:rsidRDefault="00D07632" w:rsidP="00D07632">
      <w:pPr>
        <w:spacing w:after="0"/>
        <w:jc w:val="center"/>
        <w:rPr>
          <w:rFonts w:ascii="Times New Roman" w:hAnsi="Times New Roman"/>
          <w:i/>
          <w:iCs/>
          <w:sz w:val="24"/>
          <w:szCs w:val="24"/>
        </w:rPr>
      </w:pPr>
    </w:p>
    <w:tbl>
      <w:tblPr>
        <w:tblW w:w="9421" w:type="dxa"/>
        <w:tblInd w:w="108" w:type="dxa"/>
        <w:tblLayout w:type="fixed"/>
        <w:tblLook w:val="01E0" w:firstRow="1" w:lastRow="1" w:firstColumn="1" w:lastColumn="1" w:noHBand="0" w:noVBand="0"/>
      </w:tblPr>
      <w:tblGrid>
        <w:gridCol w:w="2303"/>
        <w:gridCol w:w="1535"/>
        <w:gridCol w:w="960"/>
        <w:gridCol w:w="1535"/>
        <w:gridCol w:w="768"/>
        <w:gridCol w:w="1540"/>
        <w:gridCol w:w="780"/>
      </w:tblGrid>
      <w:tr w:rsidR="00D07632" w:rsidRPr="00174110" w14:paraId="4687A4AB" w14:textId="77777777" w:rsidTr="00543A44">
        <w:trPr>
          <w:trHeight w:val="352"/>
        </w:trPr>
        <w:tc>
          <w:tcPr>
            <w:tcW w:w="2303" w:type="dxa"/>
            <w:vMerge w:val="restart"/>
            <w:tcBorders>
              <w:top w:val="single" w:sz="4" w:space="0" w:color="auto"/>
              <w:left w:val="single" w:sz="4" w:space="0" w:color="auto"/>
              <w:bottom w:val="single" w:sz="4" w:space="0" w:color="auto"/>
              <w:right w:val="single" w:sz="4" w:space="0" w:color="auto"/>
            </w:tcBorders>
          </w:tcPr>
          <w:p w14:paraId="07BB66EB" w14:textId="77777777" w:rsidR="00D07632" w:rsidRPr="00174110" w:rsidRDefault="00D07632" w:rsidP="00543A44">
            <w:pPr>
              <w:spacing w:after="0"/>
              <w:jc w:val="center"/>
              <w:rPr>
                <w:rFonts w:ascii="Times New Roman" w:hAnsi="Times New Roman"/>
                <w:sz w:val="24"/>
                <w:szCs w:val="24"/>
              </w:rPr>
            </w:pPr>
            <w:r w:rsidRPr="00174110">
              <w:rPr>
                <w:rFonts w:ascii="Times New Roman" w:hAnsi="Times New Roman"/>
                <w:sz w:val="24"/>
                <w:szCs w:val="24"/>
              </w:rPr>
              <w:t>Particulars</w:t>
            </w:r>
          </w:p>
        </w:tc>
        <w:tc>
          <w:tcPr>
            <w:tcW w:w="2495" w:type="dxa"/>
            <w:gridSpan w:val="2"/>
            <w:tcBorders>
              <w:top w:val="single" w:sz="4" w:space="0" w:color="auto"/>
              <w:left w:val="single" w:sz="4" w:space="0" w:color="auto"/>
              <w:bottom w:val="single" w:sz="4" w:space="0" w:color="auto"/>
              <w:right w:val="single" w:sz="4" w:space="0" w:color="auto"/>
            </w:tcBorders>
          </w:tcPr>
          <w:p w14:paraId="3B67EECF" w14:textId="77777777" w:rsidR="00D07632" w:rsidRPr="00174110" w:rsidRDefault="00D07632" w:rsidP="00543A44">
            <w:pPr>
              <w:spacing w:after="0"/>
              <w:jc w:val="center"/>
              <w:rPr>
                <w:rFonts w:ascii="Times New Roman" w:hAnsi="Times New Roman"/>
                <w:b/>
                <w:bCs/>
                <w:sz w:val="24"/>
                <w:szCs w:val="24"/>
              </w:rPr>
            </w:pPr>
            <w:r w:rsidRPr="00174110">
              <w:rPr>
                <w:rFonts w:ascii="Times New Roman" w:hAnsi="Times New Roman"/>
                <w:b/>
                <w:bCs/>
                <w:sz w:val="24"/>
                <w:szCs w:val="24"/>
              </w:rPr>
              <w:t>201</w:t>
            </w:r>
            <w:r>
              <w:rPr>
                <w:rFonts w:ascii="Times New Roman" w:hAnsi="Times New Roman"/>
                <w:b/>
                <w:bCs/>
                <w:sz w:val="24"/>
                <w:szCs w:val="24"/>
              </w:rPr>
              <w:t>7</w:t>
            </w:r>
          </w:p>
        </w:tc>
        <w:tc>
          <w:tcPr>
            <w:tcW w:w="2303" w:type="dxa"/>
            <w:gridSpan w:val="2"/>
            <w:tcBorders>
              <w:top w:val="single" w:sz="4" w:space="0" w:color="auto"/>
              <w:left w:val="single" w:sz="4" w:space="0" w:color="auto"/>
              <w:bottom w:val="single" w:sz="4" w:space="0" w:color="auto"/>
              <w:right w:val="single" w:sz="4" w:space="0" w:color="auto"/>
            </w:tcBorders>
          </w:tcPr>
          <w:p w14:paraId="1D413FD6" w14:textId="77777777" w:rsidR="00D07632" w:rsidRPr="00174110" w:rsidRDefault="00D07632" w:rsidP="00543A44">
            <w:pPr>
              <w:spacing w:after="0"/>
              <w:jc w:val="center"/>
              <w:rPr>
                <w:rFonts w:ascii="Times New Roman" w:hAnsi="Times New Roman"/>
                <w:b/>
                <w:bCs/>
                <w:sz w:val="24"/>
                <w:szCs w:val="24"/>
              </w:rPr>
            </w:pPr>
            <w:r>
              <w:rPr>
                <w:rFonts w:ascii="Times New Roman" w:hAnsi="Times New Roman"/>
                <w:b/>
                <w:bCs/>
                <w:sz w:val="24"/>
                <w:szCs w:val="24"/>
              </w:rPr>
              <w:t>2016</w:t>
            </w:r>
          </w:p>
        </w:tc>
        <w:tc>
          <w:tcPr>
            <w:tcW w:w="2320" w:type="dxa"/>
            <w:gridSpan w:val="2"/>
            <w:tcBorders>
              <w:top w:val="single" w:sz="4" w:space="0" w:color="auto"/>
              <w:left w:val="single" w:sz="4" w:space="0" w:color="auto"/>
              <w:bottom w:val="single" w:sz="4" w:space="0" w:color="auto"/>
              <w:right w:val="single" w:sz="4" w:space="0" w:color="auto"/>
            </w:tcBorders>
          </w:tcPr>
          <w:p w14:paraId="6B3AB6E7" w14:textId="77777777" w:rsidR="00D07632" w:rsidRPr="00174110" w:rsidRDefault="00D07632" w:rsidP="00543A44">
            <w:pPr>
              <w:spacing w:after="0"/>
              <w:jc w:val="center"/>
              <w:rPr>
                <w:rFonts w:ascii="Times New Roman" w:hAnsi="Times New Roman"/>
                <w:b/>
                <w:bCs/>
                <w:sz w:val="24"/>
                <w:szCs w:val="24"/>
              </w:rPr>
            </w:pPr>
            <w:r>
              <w:rPr>
                <w:rFonts w:ascii="Times New Roman" w:hAnsi="Times New Roman"/>
                <w:b/>
                <w:bCs/>
                <w:sz w:val="24"/>
                <w:szCs w:val="24"/>
              </w:rPr>
              <w:t>2015</w:t>
            </w:r>
          </w:p>
        </w:tc>
      </w:tr>
      <w:tr w:rsidR="00D07632" w:rsidRPr="00174110" w14:paraId="44739F0C" w14:textId="77777777" w:rsidTr="00543A44">
        <w:trPr>
          <w:trHeight w:val="361"/>
        </w:trPr>
        <w:tc>
          <w:tcPr>
            <w:tcW w:w="2303" w:type="dxa"/>
            <w:vMerge/>
            <w:tcBorders>
              <w:top w:val="single" w:sz="4" w:space="0" w:color="auto"/>
              <w:left w:val="single" w:sz="4" w:space="0" w:color="auto"/>
              <w:bottom w:val="single" w:sz="4" w:space="0" w:color="auto"/>
              <w:right w:val="single" w:sz="4" w:space="0" w:color="auto"/>
            </w:tcBorders>
          </w:tcPr>
          <w:p w14:paraId="5CC50B90" w14:textId="77777777" w:rsidR="00D07632" w:rsidRPr="00174110" w:rsidRDefault="00D07632" w:rsidP="00543A44">
            <w:pPr>
              <w:spacing w:after="0"/>
              <w:jc w:val="center"/>
              <w:rPr>
                <w:rFonts w:ascii="Times New Roman" w:hAnsi="Times New Roman"/>
                <w:sz w:val="24"/>
                <w:szCs w:val="24"/>
              </w:rPr>
            </w:pPr>
          </w:p>
        </w:tc>
        <w:tc>
          <w:tcPr>
            <w:tcW w:w="1535" w:type="dxa"/>
            <w:tcBorders>
              <w:top w:val="single" w:sz="4" w:space="0" w:color="auto"/>
              <w:left w:val="single" w:sz="4" w:space="0" w:color="auto"/>
              <w:bottom w:val="single" w:sz="4" w:space="0" w:color="auto"/>
              <w:right w:val="single" w:sz="4" w:space="0" w:color="auto"/>
            </w:tcBorders>
          </w:tcPr>
          <w:p w14:paraId="0E596C2E" w14:textId="77777777" w:rsidR="00D07632" w:rsidRPr="00174110" w:rsidRDefault="00D07632" w:rsidP="00543A44">
            <w:pPr>
              <w:spacing w:after="0"/>
              <w:jc w:val="center"/>
              <w:rPr>
                <w:rFonts w:ascii="Times New Roman" w:hAnsi="Times New Roman"/>
                <w:sz w:val="24"/>
                <w:szCs w:val="24"/>
              </w:rPr>
            </w:pPr>
            <w:r w:rsidRPr="00174110">
              <w:rPr>
                <w:rFonts w:ascii="Times New Roman" w:hAnsi="Times New Roman"/>
                <w:sz w:val="24"/>
                <w:szCs w:val="24"/>
              </w:rPr>
              <w:t>Amount</w:t>
            </w:r>
          </w:p>
        </w:tc>
        <w:tc>
          <w:tcPr>
            <w:tcW w:w="960" w:type="dxa"/>
            <w:tcBorders>
              <w:top w:val="single" w:sz="4" w:space="0" w:color="auto"/>
              <w:left w:val="single" w:sz="4" w:space="0" w:color="auto"/>
              <w:bottom w:val="single" w:sz="4" w:space="0" w:color="auto"/>
              <w:right w:val="single" w:sz="4" w:space="0" w:color="auto"/>
            </w:tcBorders>
          </w:tcPr>
          <w:p w14:paraId="1797E486" w14:textId="77777777" w:rsidR="00D07632" w:rsidRPr="00174110" w:rsidRDefault="00D07632" w:rsidP="00543A44">
            <w:pPr>
              <w:spacing w:after="0"/>
              <w:jc w:val="center"/>
              <w:rPr>
                <w:rFonts w:ascii="Times New Roman" w:hAnsi="Times New Roman"/>
                <w:sz w:val="24"/>
                <w:szCs w:val="24"/>
              </w:rPr>
            </w:pPr>
            <w:r w:rsidRPr="00174110">
              <w:rPr>
                <w:rFonts w:ascii="Times New Roman" w:hAnsi="Times New Roman"/>
                <w:sz w:val="24"/>
                <w:szCs w:val="24"/>
              </w:rPr>
              <w:t>%</w:t>
            </w:r>
          </w:p>
        </w:tc>
        <w:tc>
          <w:tcPr>
            <w:tcW w:w="1535" w:type="dxa"/>
            <w:tcBorders>
              <w:top w:val="single" w:sz="4" w:space="0" w:color="auto"/>
              <w:left w:val="single" w:sz="4" w:space="0" w:color="auto"/>
              <w:bottom w:val="single" w:sz="4" w:space="0" w:color="auto"/>
              <w:right w:val="single" w:sz="4" w:space="0" w:color="auto"/>
            </w:tcBorders>
          </w:tcPr>
          <w:p w14:paraId="3926AAEB" w14:textId="77777777" w:rsidR="00D07632" w:rsidRPr="00174110" w:rsidRDefault="00D07632" w:rsidP="00543A44">
            <w:pPr>
              <w:spacing w:after="0"/>
              <w:jc w:val="center"/>
              <w:rPr>
                <w:rFonts w:ascii="Times New Roman" w:hAnsi="Times New Roman"/>
                <w:sz w:val="24"/>
                <w:szCs w:val="24"/>
              </w:rPr>
            </w:pPr>
            <w:r w:rsidRPr="00174110">
              <w:rPr>
                <w:rFonts w:ascii="Times New Roman" w:hAnsi="Times New Roman"/>
                <w:sz w:val="24"/>
                <w:szCs w:val="24"/>
              </w:rPr>
              <w:t>Amount</w:t>
            </w:r>
          </w:p>
        </w:tc>
        <w:tc>
          <w:tcPr>
            <w:tcW w:w="768" w:type="dxa"/>
            <w:tcBorders>
              <w:top w:val="single" w:sz="4" w:space="0" w:color="auto"/>
              <w:left w:val="single" w:sz="4" w:space="0" w:color="auto"/>
              <w:bottom w:val="single" w:sz="4" w:space="0" w:color="auto"/>
              <w:right w:val="single" w:sz="4" w:space="0" w:color="auto"/>
            </w:tcBorders>
          </w:tcPr>
          <w:p w14:paraId="1B77C2BA" w14:textId="77777777" w:rsidR="00D07632" w:rsidRPr="00174110" w:rsidRDefault="00D07632" w:rsidP="00543A44">
            <w:pPr>
              <w:spacing w:after="0"/>
              <w:jc w:val="center"/>
              <w:rPr>
                <w:rFonts w:ascii="Times New Roman" w:hAnsi="Times New Roman"/>
                <w:sz w:val="24"/>
                <w:szCs w:val="24"/>
              </w:rPr>
            </w:pPr>
            <w:r w:rsidRPr="00174110">
              <w:rPr>
                <w:rFonts w:ascii="Times New Roman" w:hAnsi="Times New Roman"/>
                <w:sz w:val="24"/>
                <w:szCs w:val="24"/>
              </w:rPr>
              <w:t>%</w:t>
            </w:r>
          </w:p>
        </w:tc>
        <w:tc>
          <w:tcPr>
            <w:tcW w:w="1540" w:type="dxa"/>
            <w:tcBorders>
              <w:top w:val="single" w:sz="4" w:space="0" w:color="auto"/>
              <w:left w:val="single" w:sz="4" w:space="0" w:color="auto"/>
              <w:bottom w:val="single" w:sz="4" w:space="0" w:color="auto"/>
              <w:right w:val="single" w:sz="4" w:space="0" w:color="auto"/>
            </w:tcBorders>
          </w:tcPr>
          <w:p w14:paraId="5C762CBD" w14:textId="77777777" w:rsidR="00D07632" w:rsidRPr="00174110" w:rsidRDefault="00D07632" w:rsidP="00543A44">
            <w:pPr>
              <w:spacing w:after="0"/>
              <w:jc w:val="center"/>
              <w:rPr>
                <w:rFonts w:ascii="Times New Roman" w:hAnsi="Times New Roman"/>
                <w:sz w:val="24"/>
                <w:szCs w:val="24"/>
              </w:rPr>
            </w:pPr>
            <w:r w:rsidRPr="00174110">
              <w:rPr>
                <w:rFonts w:ascii="Times New Roman" w:hAnsi="Times New Roman"/>
                <w:sz w:val="24"/>
                <w:szCs w:val="24"/>
              </w:rPr>
              <w:t>Amount</w:t>
            </w:r>
          </w:p>
        </w:tc>
        <w:tc>
          <w:tcPr>
            <w:tcW w:w="780" w:type="dxa"/>
            <w:tcBorders>
              <w:top w:val="single" w:sz="4" w:space="0" w:color="auto"/>
              <w:left w:val="single" w:sz="4" w:space="0" w:color="auto"/>
              <w:bottom w:val="single" w:sz="4" w:space="0" w:color="auto"/>
              <w:right w:val="single" w:sz="4" w:space="0" w:color="auto"/>
            </w:tcBorders>
          </w:tcPr>
          <w:p w14:paraId="3C9F4054" w14:textId="77777777" w:rsidR="00D07632" w:rsidRPr="00174110" w:rsidRDefault="00D07632" w:rsidP="00543A44">
            <w:pPr>
              <w:spacing w:after="0"/>
              <w:jc w:val="center"/>
              <w:rPr>
                <w:rFonts w:ascii="Times New Roman" w:hAnsi="Times New Roman"/>
                <w:sz w:val="24"/>
                <w:szCs w:val="24"/>
              </w:rPr>
            </w:pPr>
            <w:r w:rsidRPr="00174110">
              <w:rPr>
                <w:rFonts w:ascii="Times New Roman" w:hAnsi="Times New Roman"/>
                <w:sz w:val="24"/>
                <w:szCs w:val="24"/>
              </w:rPr>
              <w:t>%</w:t>
            </w:r>
          </w:p>
        </w:tc>
      </w:tr>
      <w:tr w:rsidR="00D07632" w:rsidRPr="00174110" w14:paraId="70691A6E" w14:textId="77777777" w:rsidTr="00543A44">
        <w:trPr>
          <w:trHeight w:val="285"/>
        </w:trPr>
        <w:tc>
          <w:tcPr>
            <w:tcW w:w="2303" w:type="dxa"/>
            <w:tcBorders>
              <w:top w:val="single" w:sz="4" w:space="0" w:color="auto"/>
              <w:left w:val="single" w:sz="4" w:space="0" w:color="auto"/>
              <w:right w:val="single" w:sz="4" w:space="0" w:color="auto"/>
            </w:tcBorders>
          </w:tcPr>
          <w:p w14:paraId="22A9629B" w14:textId="77777777" w:rsidR="00D07632" w:rsidRPr="00686977" w:rsidRDefault="00D07632" w:rsidP="00543A44">
            <w:pPr>
              <w:spacing w:after="0"/>
              <w:rPr>
                <w:rFonts w:ascii="Times New Roman" w:hAnsi="Times New Roman"/>
                <w:b/>
                <w:bCs/>
                <w:i/>
                <w:iCs/>
                <w:szCs w:val="24"/>
              </w:rPr>
            </w:pPr>
            <w:r w:rsidRPr="00686977">
              <w:rPr>
                <w:rFonts w:ascii="Times New Roman" w:hAnsi="Times New Roman"/>
                <w:b/>
                <w:bCs/>
                <w:i/>
                <w:iCs/>
                <w:szCs w:val="24"/>
              </w:rPr>
              <w:t>Revenue</w:t>
            </w:r>
          </w:p>
        </w:tc>
        <w:tc>
          <w:tcPr>
            <w:tcW w:w="1535" w:type="dxa"/>
            <w:tcBorders>
              <w:top w:val="single" w:sz="4" w:space="0" w:color="auto"/>
              <w:left w:val="single" w:sz="4" w:space="0" w:color="auto"/>
              <w:right w:val="single" w:sz="4" w:space="0" w:color="auto"/>
            </w:tcBorders>
          </w:tcPr>
          <w:p w14:paraId="5738A694" w14:textId="77777777" w:rsidR="00D07632" w:rsidRPr="00686977" w:rsidRDefault="00D07632" w:rsidP="00543A44">
            <w:pPr>
              <w:spacing w:after="0"/>
              <w:jc w:val="right"/>
              <w:rPr>
                <w:rFonts w:ascii="Times New Roman" w:hAnsi="Times New Roman"/>
                <w:b/>
                <w:bCs/>
                <w:szCs w:val="24"/>
              </w:rPr>
            </w:pPr>
            <w:r w:rsidRPr="00686977">
              <w:rPr>
                <w:rFonts w:ascii="Times New Roman" w:hAnsi="Times New Roman"/>
                <w:b/>
                <w:bCs/>
                <w:szCs w:val="24"/>
              </w:rPr>
              <w:t>3,758,220,888</w:t>
            </w:r>
          </w:p>
        </w:tc>
        <w:tc>
          <w:tcPr>
            <w:tcW w:w="960" w:type="dxa"/>
            <w:tcBorders>
              <w:top w:val="single" w:sz="4" w:space="0" w:color="auto"/>
              <w:left w:val="single" w:sz="4" w:space="0" w:color="auto"/>
              <w:right w:val="single" w:sz="4" w:space="0" w:color="auto"/>
            </w:tcBorders>
          </w:tcPr>
          <w:p w14:paraId="335B668A" w14:textId="77777777" w:rsidR="00D07632" w:rsidRPr="00686977" w:rsidRDefault="00D07632" w:rsidP="00543A44">
            <w:pPr>
              <w:spacing w:after="0"/>
              <w:jc w:val="right"/>
              <w:rPr>
                <w:rFonts w:ascii="Times New Roman" w:hAnsi="Times New Roman"/>
                <w:b/>
                <w:bCs/>
                <w:szCs w:val="24"/>
              </w:rPr>
            </w:pPr>
            <w:r w:rsidRPr="00686977">
              <w:rPr>
                <w:rFonts w:ascii="Times New Roman" w:hAnsi="Times New Roman"/>
                <w:b/>
                <w:bCs/>
                <w:szCs w:val="24"/>
              </w:rPr>
              <w:t>100</w:t>
            </w:r>
          </w:p>
        </w:tc>
        <w:tc>
          <w:tcPr>
            <w:tcW w:w="1535" w:type="dxa"/>
            <w:tcBorders>
              <w:top w:val="single" w:sz="4" w:space="0" w:color="auto"/>
              <w:left w:val="single" w:sz="4" w:space="0" w:color="auto"/>
              <w:right w:val="single" w:sz="4" w:space="0" w:color="auto"/>
            </w:tcBorders>
          </w:tcPr>
          <w:p w14:paraId="54798FC0" w14:textId="77777777" w:rsidR="00D07632" w:rsidRPr="00686977" w:rsidRDefault="00D07632" w:rsidP="00543A44">
            <w:pPr>
              <w:spacing w:after="0"/>
              <w:jc w:val="right"/>
              <w:rPr>
                <w:rFonts w:ascii="Times New Roman" w:hAnsi="Times New Roman"/>
                <w:b/>
                <w:bCs/>
                <w:szCs w:val="24"/>
              </w:rPr>
            </w:pPr>
            <w:r w:rsidRPr="00686977">
              <w:rPr>
                <w:rFonts w:ascii="Times New Roman" w:hAnsi="Times New Roman"/>
                <w:b/>
                <w:bCs/>
                <w:szCs w:val="24"/>
              </w:rPr>
              <w:t>3,345,676,800</w:t>
            </w:r>
          </w:p>
        </w:tc>
        <w:tc>
          <w:tcPr>
            <w:tcW w:w="768" w:type="dxa"/>
            <w:tcBorders>
              <w:top w:val="single" w:sz="4" w:space="0" w:color="auto"/>
              <w:left w:val="single" w:sz="4" w:space="0" w:color="auto"/>
              <w:right w:val="single" w:sz="4" w:space="0" w:color="auto"/>
            </w:tcBorders>
          </w:tcPr>
          <w:p w14:paraId="568CADDD" w14:textId="77777777" w:rsidR="00D07632" w:rsidRPr="00686977" w:rsidRDefault="00D07632" w:rsidP="00543A44">
            <w:pPr>
              <w:spacing w:after="0"/>
              <w:jc w:val="right"/>
              <w:rPr>
                <w:rFonts w:ascii="Times New Roman" w:hAnsi="Times New Roman"/>
                <w:b/>
                <w:bCs/>
                <w:szCs w:val="24"/>
              </w:rPr>
            </w:pPr>
            <w:r w:rsidRPr="00686977">
              <w:rPr>
                <w:rFonts w:ascii="Times New Roman" w:hAnsi="Times New Roman"/>
                <w:b/>
                <w:bCs/>
                <w:szCs w:val="24"/>
              </w:rPr>
              <w:t>100</w:t>
            </w:r>
          </w:p>
        </w:tc>
        <w:tc>
          <w:tcPr>
            <w:tcW w:w="1540" w:type="dxa"/>
            <w:tcBorders>
              <w:top w:val="single" w:sz="4" w:space="0" w:color="auto"/>
              <w:left w:val="single" w:sz="4" w:space="0" w:color="auto"/>
              <w:right w:val="single" w:sz="4" w:space="0" w:color="auto"/>
            </w:tcBorders>
          </w:tcPr>
          <w:p w14:paraId="6DF6CD73" w14:textId="77777777" w:rsidR="00D07632" w:rsidRPr="00686977" w:rsidRDefault="00D07632" w:rsidP="00543A44">
            <w:pPr>
              <w:spacing w:after="0"/>
              <w:jc w:val="right"/>
              <w:rPr>
                <w:rFonts w:ascii="Times New Roman" w:hAnsi="Times New Roman"/>
                <w:b/>
                <w:bCs/>
                <w:szCs w:val="24"/>
              </w:rPr>
            </w:pPr>
            <w:r w:rsidRPr="00686977">
              <w:rPr>
                <w:rFonts w:ascii="Times New Roman" w:hAnsi="Times New Roman"/>
                <w:b/>
                <w:bCs/>
                <w:szCs w:val="24"/>
              </w:rPr>
              <w:t>1,912,708,265</w:t>
            </w:r>
          </w:p>
        </w:tc>
        <w:tc>
          <w:tcPr>
            <w:tcW w:w="780" w:type="dxa"/>
            <w:tcBorders>
              <w:top w:val="single" w:sz="4" w:space="0" w:color="auto"/>
              <w:left w:val="single" w:sz="4" w:space="0" w:color="auto"/>
              <w:right w:val="single" w:sz="4" w:space="0" w:color="auto"/>
            </w:tcBorders>
          </w:tcPr>
          <w:p w14:paraId="3034B0A3" w14:textId="77777777" w:rsidR="00D07632" w:rsidRPr="00686977" w:rsidRDefault="00D07632" w:rsidP="00543A44">
            <w:pPr>
              <w:spacing w:after="0"/>
              <w:jc w:val="right"/>
              <w:rPr>
                <w:rFonts w:ascii="Times New Roman" w:hAnsi="Times New Roman"/>
                <w:b/>
                <w:bCs/>
                <w:szCs w:val="24"/>
              </w:rPr>
            </w:pPr>
            <w:r w:rsidRPr="00686977">
              <w:rPr>
                <w:rFonts w:ascii="Times New Roman" w:hAnsi="Times New Roman"/>
                <w:b/>
                <w:bCs/>
                <w:szCs w:val="24"/>
              </w:rPr>
              <w:t>100</w:t>
            </w:r>
          </w:p>
        </w:tc>
      </w:tr>
      <w:tr w:rsidR="00D07632" w:rsidRPr="00174110" w14:paraId="61E94D75" w14:textId="77777777" w:rsidTr="00543A44">
        <w:trPr>
          <w:trHeight w:val="268"/>
        </w:trPr>
        <w:tc>
          <w:tcPr>
            <w:tcW w:w="2303" w:type="dxa"/>
            <w:tcBorders>
              <w:left w:val="single" w:sz="4" w:space="0" w:color="auto"/>
              <w:right w:val="single" w:sz="4" w:space="0" w:color="auto"/>
            </w:tcBorders>
          </w:tcPr>
          <w:p w14:paraId="0B27D72A" w14:textId="77777777" w:rsidR="00D07632" w:rsidRPr="00686977" w:rsidRDefault="00D07632" w:rsidP="00543A44">
            <w:pPr>
              <w:spacing w:after="0"/>
              <w:rPr>
                <w:rFonts w:ascii="Times New Roman" w:hAnsi="Times New Roman"/>
                <w:i/>
                <w:iCs/>
                <w:szCs w:val="24"/>
              </w:rPr>
            </w:pPr>
            <w:r w:rsidRPr="00686977">
              <w:rPr>
                <w:rFonts w:ascii="Times New Roman" w:hAnsi="Times New Roman"/>
                <w:i/>
                <w:iCs/>
                <w:szCs w:val="24"/>
              </w:rPr>
              <w:t>Cost of goods sold</w:t>
            </w:r>
          </w:p>
        </w:tc>
        <w:tc>
          <w:tcPr>
            <w:tcW w:w="1535" w:type="dxa"/>
            <w:tcBorders>
              <w:left w:val="single" w:sz="4" w:space="0" w:color="auto"/>
              <w:right w:val="single" w:sz="4" w:space="0" w:color="auto"/>
            </w:tcBorders>
          </w:tcPr>
          <w:p w14:paraId="12761AA3"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2,967,364,792</w:t>
            </w:r>
          </w:p>
        </w:tc>
        <w:tc>
          <w:tcPr>
            <w:tcW w:w="960" w:type="dxa"/>
            <w:tcBorders>
              <w:left w:val="single" w:sz="4" w:space="0" w:color="auto"/>
              <w:right w:val="single" w:sz="4" w:space="0" w:color="auto"/>
            </w:tcBorders>
          </w:tcPr>
          <w:p w14:paraId="57E8916A"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78.95</w:t>
            </w:r>
          </w:p>
        </w:tc>
        <w:tc>
          <w:tcPr>
            <w:tcW w:w="1535" w:type="dxa"/>
            <w:tcBorders>
              <w:left w:val="single" w:sz="4" w:space="0" w:color="auto"/>
              <w:right w:val="single" w:sz="4" w:space="0" w:color="auto"/>
            </w:tcBorders>
          </w:tcPr>
          <w:p w14:paraId="101F842D"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2,643,450,397</w:t>
            </w:r>
          </w:p>
        </w:tc>
        <w:tc>
          <w:tcPr>
            <w:tcW w:w="768" w:type="dxa"/>
            <w:tcBorders>
              <w:left w:val="single" w:sz="4" w:space="0" w:color="auto"/>
              <w:right w:val="single" w:sz="4" w:space="0" w:color="auto"/>
            </w:tcBorders>
          </w:tcPr>
          <w:p w14:paraId="241E5EB5"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79.01</w:t>
            </w:r>
          </w:p>
        </w:tc>
        <w:tc>
          <w:tcPr>
            <w:tcW w:w="1540" w:type="dxa"/>
            <w:tcBorders>
              <w:left w:val="single" w:sz="4" w:space="0" w:color="auto"/>
              <w:right w:val="single" w:sz="4" w:space="0" w:color="auto"/>
            </w:tcBorders>
          </w:tcPr>
          <w:p w14:paraId="3C240D9C"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1,500,112,729</w:t>
            </w:r>
          </w:p>
        </w:tc>
        <w:tc>
          <w:tcPr>
            <w:tcW w:w="780" w:type="dxa"/>
            <w:tcBorders>
              <w:left w:val="single" w:sz="4" w:space="0" w:color="auto"/>
              <w:right w:val="single" w:sz="4" w:space="0" w:color="auto"/>
            </w:tcBorders>
          </w:tcPr>
          <w:p w14:paraId="4E2AFAEE"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78.42</w:t>
            </w:r>
          </w:p>
        </w:tc>
      </w:tr>
      <w:tr w:rsidR="00D07632" w:rsidRPr="00174110" w14:paraId="7B8E16B4" w14:textId="77777777" w:rsidTr="00543A44">
        <w:trPr>
          <w:trHeight w:val="285"/>
        </w:trPr>
        <w:tc>
          <w:tcPr>
            <w:tcW w:w="2303" w:type="dxa"/>
            <w:tcBorders>
              <w:left w:val="single" w:sz="4" w:space="0" w:color="auto"/>
              <w:right w:val="single" w:sz="4" w:space="0" w:color="auto"/>
            </w:tcBorders>
          </w:tcPr>
          <w:p w14:paraId="4E4D68E8" w14:textId="77777777" w:rsidR="00D07632" w:rsidRPr="00686977" w:rsidRDefault="00D07632" w:rsidP="00543A44">
            <w:pPr>
              <w:spacing w:after="0"/>
              <w:rPr>
                <w:rFonts w:ascii="Times New Roman" w:hAnsi="Times New Roman"/>
                <w:b/>
                <w:bCs/>
                <w:i/>
                <w:iCs/>
                <w:szCs w:val="24"/>
              </w:rPr>
            </w:pPr>
            <w:r w:rsidRPr="00686977">
              <w:rPr>
                <w:rFonts w:ascii="Times New Roman" w:hAnsi="Times New Roman"/>
                <w:b/>
                <w:bCs/>
                <w:i/>
                <w:iCs/>
                <w:szCs w:val="24"/>
              </w:rPr>
              <w:t>Gross Profit</w:t>
            </w:r>
          </w:p>
        </w:tc>
        <w:tc>
          <w:tcPr>
            <w:tcW w:w="1535" w:type="dxa"/>
            <w:tcBorders>
              <w:left w:val="single" w:sz="4" w:space="0" w:color="auto"/>
              <w:right w:val="single" w:sz="4" w:space="0" w:color="auto"/>
            </w:tcBorders>
          </w:tcPr>
          <w:p w14:paraId="0ABE593C" w14:textId="77777777" w:rsidR="00D07632" w:rsidRPr="00686977" w:rsidRDefault="00D07632" w:rsidP="00543A44">
            <w:pPr>
              <w:spacing w:after="0"/>
              <w:jc w:val="right"/>
              <w:rPr>
                <w:rFonts w:ascii="Times New Roman" w:hAnsi="Times New Roman"/>
                <w:b/>
                <w:bCs/>
                <w:szCs w:val="24"/>
              </w:rPr>
            </w:pPr>
            <w:r w:rsidRPr="00686977">
              <w:rPr>
                <w:rFonts w:ascii="Times New Roman" w:hAnsi="Times New Roman"/>
                <w:b/>
                <w:bCs/>
                <w:szCs w:val="24"/>
              </w:rPr>
              <w:t>790,856,096</w:t>
            </w:r>
          </w:p>
        </w:tc>
        <w:tc>
          <w:tcPr>
            <w:tcW w:w="960" w:type="dxa"/>
            <w:tcBorders>
              <w:left w:val="single" w:sz="4" w:space="0" w:color="auto"/>
              <w:right w:val="single" w:sz="4" w:space="0" w:color="auto"/>
            </w:tcBorders>
          </w:tcPr>
          <w:p w14:paraId="43721B2D" w14:textId="77777777" w:rsidR="00D07632" w:rsidRPr="00686977" w:rsidRDefault="00D07632" w:rsidP="00543A44">
            <w:pPr>
              <w:spacing w:after="0"/>
              <w:jc w:val="right"/>
              <w:rPr>
                <w:rFonts w:ascii="Times New Roman" w:hAnsi="Times New Roman"/>
                <w:b/>
                <w:bCs/>
                <w:szCs w:val="24"/>
              </w:rPr>
            </w:pPr>
            <w:r w:rsidRPr="00686977">
              <w:rPr>
                <w:rFonts w:ascii="Times New Roman" w:hAnsi="Times New Roman"/>
                <w:b/>
                <w:bCs/>
                <w:szCs w:val="24"/>
              </w:rPr>
              <w:t>21.04</w:t>
            </w:r>
          </w:p>
        </w:tc>
        <w:tc>
          <w:tcPr>
            <w:tcW w:w="1535" w:type="dxa"/>
            <w:tcBorders>
              <w:left w:val="single" w:sz="4" w:space="0" w:color="auto"/>
              <w:right w:val="single" w:sz="4" w:space="0" w:color="auto"/>
            </w:tcBorders>
          </w:tcPr>
          <w:p w14:paraId="0B897906" w14:textId="77777777" w:rsidR="00D07632" w:rsidRPr="00686977" w:rsidRDefault="00D07632" w:rsidP="00543A44">
            <w:pPr>
              <w:spacing w:after="0"/>
              <w:jc w:val="right"/>
              <w:rPr>
                <w:rFonts w:ascii="Times New Roman" w:hAnsi="Times New Roman"/>
                <w:b/>
                <w:bCs/>
                <w:szCs w:val="24"/>
              </w:rPr>
            </w:pPr>
            <w:r w:rsidRPr="00686977">
              <w:rPr>
                <w:rFonts w:ascii="Times New Roman" w:hAnsi="Times New Roman"/>
                <w:b/>
                <w:bCs/>
                <w:szCs w:val="24"/>
              </w:rPr>
              <w:t>702,226,402</w:t>
            </w:r>
          </w:p>
        </w:tc>
        <w:tc>
          <w:tcPr>
            <w:tcW w:w="768" w:type="dxa"/>
            <w:tcBorders>
              <w:left w:val="single" w:sz="4" w:space="0" w:color="auto"/>
              <w:right w:val="single" w:sz="4" w:space="0" w:color="auto"/>
            </w:tcBorders>
          </w:tcPr>
          <w:p w14:paraId="33F48F55" w14:textId="77777777" w:rsidR="00D07632" w:rsidRPr="00686977" w:rsidRDefault="00D07632" w:rsidP="00543A44">
            <w:pPr>
              <w:spacing w:after="0"/>
              <w:jc w:val="right"/>
              <w:rPr>
                <w:rFonts w:ascii="Times New Roman" w:hAnsi="Times New Roman"/>
                <w:b/>
                <w:bCs/>
                <w:szCs w:val="24"/>
              </w:rPr>
            </w:pPr>
            <w:r w:rsidRPr="00686977">
              <w:rPr>
                <w:rFonts w:ascii="Times New Roman" w:hAnsi="Times New Roman"/>
                <w:b/>
                <w:bCs/>
                <w:szCs w:val="24"/>
              </w:rPr>
              <w:t>20.98</w:t>
            </w:r>
          </w:p>
        </w:tc>
        <w:tc>
          <w:tcPr>
            <w:tcW w:w="1540" w:type="dxa"/>
            <w:tcBorders>
              <w:left w:val="single" w:sz="4" w:space="0" w:color="auto"/>
              <w:right w:val="single" w:sz="4" w:space="0" w:color="auto"/>
            </w:tcBorders>
          </w:tcPr>
          <w:p w14:paraId="482B738A" w14:textId="77777777" w:rsidR="00D07632" w:rsidRPr="00686977" w:rsidRDefault="00D07632" w:rsidP="00543A44">
            <w:pPr>
              <w:spacing w:after="0"/>
              <w:jc w:val="right"/>
              <w:rPr>
                <w:rFonts w:ascii="Times New Roman" w:hAnsi="Times New Roman"/>
                <w:b/>
                <w:bCs/>
                <w:szCs w:val="24"/>
              </w:rPr>
            </w:pPr>
            <w:r w:rsidRPr="00686977">
              <w:rPr>
                <w:rFonts w:ascii="Times New Roman" w:hAnsi="Times New Roman"/>
                <w:b/>
                <w:bCs/>
                <w:szCs w:val="24"/>
              </w:rPr>
              <w:t>412,595,536</w:t>
            </w:r>
          </w:p>
        </w:tc>
        <w:tc>
          <w:tcPr>
            <w:tcW w:w="780" w:type="dxa"/>
            <w:tcBorders>
              <w:left w:val="single" w:sz="4" w:space="0" w:color="auto"/>
              <w:right w:val="single" w:sz="4" w:space="0" w:color="auto"/>
            </w:tcBorders>
          </w:tcPr>
          <w:p w14:paraId="45FC4FCC" w14:textId="77777777" w:rsidR="00D07632" w:rsidRPr="00686977" w:rsidRDefault="00D07632" w:rsidP="00543A44">
            <w:pPr>
              <w:spacing w:after="0"/>
              <w:jc w:val="right"/>
              <w:rPr>
                <w:rFonts w:ascii="Times New Roman" w:hAnsi="Times New Roman"/>
                <w:b/>
                <w:bCs/>
                <w:szCs w:val="24"/>
              </w:rPr>
            </w:pPr>
            <w:r w:rsidRPr="00686977">
              <w:rPr>
                <w:rFonts w:ascii="Times New Roman" w:hAnsi="Times New Roman"/>
                <w:b/>
                <w:bCs/>
                <w:szCs w:val="24"/>
              </w:rPr>
              <w:t>21.57</w:t>
            </w:r>
          </w:p>
        </w:tc>
      </w:tr>
      <w:tr w:rsidR="00D07632" w:rsidRPr="00174110" w14:paraId="4419857D" w14:textId="77777777" w:rsidTr="00543A44">
        <w:trPr>
          <w:trHeight w:val="268"/>
        </w:trPr>
        <w:tc>
          <w:tcPr>
            <w:tcW w:w="2303" w:type="dxa"/>
            <w:tcBorders>
              <w:left w:val="single" w:sz="4" w:space="0" w:color="auto"/>
              <w:right w:val="single" w:sz="4" w:space="0" w:color="auto"/>
            </w:tcBorders>
          </w:tcPr>
          <w:p w14:paraId="1509F02E" w14:textId="77777777" w:rsidR="00D07632" w:rsidRPr="00686977" w:rsidRDefault="00D07632" w:rsidP="00543A44">
            <w:pPr>
              <w:spacing w:after="0"/>
              <w:rPr>
                <w:rFonts w:ascii="Times New Roman" w:hAnsi="Times New Roman"/>
                <w:i/>
                <w:iCs/>
                <w:szCs w:val="24"/>
              </w:rPr>
            </w:pPr>
            <w:r w:rsidRPr="00686977">
              <w:rPr>
                <w:rFonts w:ascii="Times New Roman" w:hAnsi="Times New Roman"/>
                <w:i/>
                <w:iCs/>
                <w:szCs w:val="24"/>
              </w:rPr>
              <w:t>Operating exp.</w:t>
            </w:r>
          </w:p>
        </w:tc>
        <w:tc>
          <w:tcPr>
            <w:tcW w:w="1535" w:type="dxa"/>
            <w:tcBorders>
              <w:left w:val="single" w:sz="4" w:space="0" w:color="auto"/>
              <w:right w:val="single" w:sz="4" w:space="0" w:color="auto"/>
            </w:tcBorders>
          </w:tcPr>
          <w:p w14:paraId="394FC0B2"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133,135,836</w:t>
            </w:r>
          </w:p>
        </w:tc>
        <w:tc>
          <w:tcPr>
            <w:tcW w:w="960" w:type="dxa"/>
            <w:tcBorders>
              <w:left w:val="single" w:sz="4" w:space="0" w:color="auto"/>
              <w:right w:val="single" w:sz="4" w:space="0" w:color="auto"/>
            </w:tcBorders>
          </w:tcPr>
          <w:p w14:paraId="43A0380B"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3.5</w:t>
            </w:r>
          </w:p>
        </w:tc>
        <w:tc>
          <w:tcPr>
            <w:tcW w:w="1535" w:type="dxa"/>
            <w:tcBorders>
              <w:left w:val="single" w:sz="4" w:space="0" w:color="auto"/>
              <w:right w:val="single" w:sz="4" w:space="0" w:color="auto"/>
            </w:tcBorders>
          </w:tcPr>
          <w:p w14:paraId="7492CD7E"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77,572,217</w:t>
            </w:r>
          </w:p>
        </w:tc>
        <w:tc>
          <w:tcPr>
            <w:tcW w:w="768" w:type="dxa"/>
            <w:tcBorders>
              <w:left w:val="single" w:sz="4" w:space="0" w:color="auto"/>
              <w:right w:val="single" w:sz="4" w:space="0" w:color="auto"/>
            </w:tcBorders>
          </w:tcPr>
          <w:p w14:paraId="3EE25043"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2.3</w:t>
            </w:r>
          </w:p>
        </w:tc>
        <w:tc>
          <w:tcPr>
            <w:tcW w:w="1540" w:type="dxa"/>
            <w:tcBorders>
              <w:left w:val="single" w:sz="4" w:space="0" w:color="auto"/>
              <w:right w:val="single" w:sz="4" w:space="0" w:color="auto"/>
            </w:tcBorders>
          </w:tcPr>
          <w:p w14:paraId="0B2DECFD"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50,904,381</w:t>
            </w:r>
          </w:p>
        </w:tc>
        <w:tc>
          <w:tcPr>
            <w:tcW w:w="780" w:type="dxa"/>
            <w:tcBorders>
              <w:left w:val="single" w:sz="4" w:space="0" w:color="auto"/>
              <w:right w:val="single" w:sz="4" w:space="0" w:color="auto"/>
            </w:tcBorders>
          </w:tcPr>
          <w:p w14:paraId="7BE966CB"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2.6</w:t>
            </w:r>
          </w:p>
        </w:tc>
      </w:tr>
      <w:tr w:rsidR="00D07632" w:rsidRPr="00174110" w14:paraId="74A8D1ED" w14:textId="77777777" w:rsidTr="00543A44">
        <w:trPr>
          <w:trHeight w:val="285"/>
        </w:trPr>
        <w:tc>
          <w:tcPr>
            <w:tcW w:w="2303" w:type="dxa"/>
            <w:tcBorders>
              <w:left w:val="single" w:sz="4" w:space="0" w:color="auto"/>
              <w:right w:val="single" w:sz="4" w:space="0" w:color="auto"/>
            </w:tcBorders>
          </w:tcPr>
          <w:p w14:paraId="2222DD1C" w14:textId="77777777" w:rsidR="00D07632" w:rsidRPr="00686977" w:rsidRDefault="00D07632" w:rsidP="00543A44">
            <w:pPr>
              <w:spacing w:after="0"/>
              <w:rPr>
                <w:rFonts w:ascii="Times New Roman" w:hAnsi="Times New Roman"/>
                <w:i/>
                <w:iCs/>
                <w:szCs w:val="24"/>
              </w:rPr>
            </w:pPr>
            <w:r w:rsidRPr="00686977">
              <w:rPr>
                <w:rFonts w:ascii="Times New Roman" w:hAnsi="Times New Roman"/>
                <w:i/>
                <w:iCs/>
                <w:szCs w:val="24"/>
              </w:rPr>
              <w:t>Financial exp.</w:t>
            </w:r>
          </w:p>
        </w:tc>
        <w:tc>
          <w:tcPr>
            <w:tcW w:w="1535" w:type="dxa"/>
            <w:tcBorders>
              <w:left w:val="single" w:sz="4" w:space="0" w:color="auto"/>
              <w:right w:val="single" w:sz="4" w:space="0" w:color="auto"/>
            </w:tcBorders>
          </w:tcPr>
          <w:p w14:paraId="2E8946B3"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183,561,260</w:t>
            </w:r>
          </w:p>
        </w:tc>
        <w:tc>
          <w:tcPr>
            <w:tcW w:w="960" w:type="dxa"/>
            <w:tcBorders>
              <w:left w:val="single" w:sz="4" w:space="0" w:color="auto"/>
              <w:right w:val="single" w:sz="4" w:space="0" w:color="auto"/>
            </w:tcBorders>
          </w:tcPr>
          <w:p w14:paraId="636A1E76"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4.9</w:t>
            </w:r>
          </w:p>
        </w:tc>
        <w:tc>
          <w:tcPr>
            <w:tcW w:w="1535" w:type="dxa"/>
            <w:tcBorders>
              <w:left w:val="single" w:sz="4" w:space="0" w:color="auto"/>
              <w:right w:val="single" w:sz="4" w:space="0" w:color="auto"/>
            </w:tcBorders>
          </w:tcPr>
          <w:p w14:paraId="791F821C"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162,919,405</w:t>
            </w:r>
          </w:p>
        </w:tc>
        <w:tc>
          <w:tcPr>
            <w:tcW w:w="768" w:type="dxa"/>
            <w:tcBorders>
              <w:left w:val="single" w:sz="4" w:space="0" w:color="auto"/>
              <w:right w:val="single" w:sz="4" w:space="0" w:color="auto"/>
            </w:tcBorders>
          </w:tcPr>
          <w:p w14:paraId="48CF65EE"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4.9</w:t>
            </w:r>
          </w:p>
        </w:tc>
        <w:tc>
          <w:tcPr>
            <w:tcW w:w="1540" w:type="dxa"/>
            <w:tcBorders>
              <w:left w:val="single" w:sz="4" w:space="0" w:color="auto"/>
              <w:right w:val="single" w:sz="4" w:space="0" w:color="auto"/>
            </w:tcBorders>
          </w:tcPr>
          <w:p w14:paraId="57863BBE"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181,074,499</w:t>
            </w:r>
          </w:p>
        </w:tc>
        <w:tc>
          <w:tcPr>
            <w:tcW w:w="780" w:type="dxa"/>
            <w:tcBorders>
              <w:left w:val="single" w:sz="4" w:space="0" w:color="auto"/>
              <w:right w:val="single" w:sz="4" w:space="0" w:color="auto"/>
            </w:tcBorders>
          </w:tcPr>
          <w:p w14:paraId="53AED186"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9.5</w:t>
            </w:r>
          </w:p>
        </w:tc>
      </w:tr>
      <w:tr w:rsidR="00D07632" w:rsidRPr="00174110" w14:paraId="7968A541" w14:textId="77777777" w:rsidTr="00543A44">
        <w:trPr>
          <w:trHeight w:val="268"/>
        </w:trPr>
        <w:tc>
          <w:tcPr>
            <w:tcW w:w="2303" w:type="dxa"/>
            <w:tcBorders>
              <w:left w:val="single" w:sz="4" w:space="0" w:color="auto"/>
              <w:right w:val="single" w:sz="4" w:space="0" w:color="auto"/>
            </w:tcBorders>
          </w:tcPr>
          <w:p w14:paraId="0B8A5F8C" w14:textId="77777777" w:rsidR="00D07632" w:rsidRPr="00686977" w:rsidRDefault="00D07632" w:rsidP="00543A44">
            <w:pPr>
              <w:spacing w:after="0"/>
              <w:rPr>
                <w:rFonts w:ascii="Times New Roman" w:hAnsi="Times New Roman"/>
                <w:b/>
                <w:bCs/>
                <w:i/>
                <w:iCs/>
                <w:szCs w:val="24"/>
              </w:rPr>
            </w:pPr>
            <w:r w:rsidRPr="00686977">
              <w:rPr>
                <w:rFonts w:ascii="Times New Roman" w:hAnsi="Times New Roman"/>
                <w:b/>
                <w:bCs/>
                <w:i/>
                <w:iCs/>
                <w:szCs w:val="24"/>
              </w:rPr>
              <w:t>Operating Financial Statement</w:t>
            </w:r>
          </w:p>
        </w:tc>
        <w:tc>
          <w:tcPr>
            <w:tcW w:w="1535" w:type="dxa"/>
            <w:tcBorders>
              <w:left w:val="single" w:sz="4" w:space="0" w:color="auto"/>
              <w:right w:val="single" w:sz="4" w:space="0" w:color="auto"/>
            </w:tcBorders>
          </w:tcPr>
          <w:p w14:paraId="56802772" w14:textId="77777777" w:rsidR="00D07632" w:rsidRPr="00686977" w:rsidRDefault="00D07632" w:rsidP="00543A44">
            <w:pPr>
              <w:spacing w:after="0"/>
              <w:jc w:val="right"/>
              <w:rPr>
                <w:rFonts w:ascii="Times New Roman" w:hAnsi="Times New Roman"/>
                <w:b/>
                <w:bCs/>
                <w:szCs w:val="24"/>
              </w:rPr>
            </w:pPr>
            <w:r w:rsidRPr="00686977">
              <w:rPr>
                <w:rFonts w:ascii="Times New Roman" w:hAnsi="Times New Roman"/>
                <w:b/>
                <w:bCs/>
                <w:szCs w:val="24"/>
              </w:rPr>
              <w:t>474,159,001</w:t>
            </w:r>
          </w:p>
        </w:tc>
        <w:tc>
          <w:tcPr>
            <w:tcW w:w="960" w:type="dxa"/>
            <w:tcBorders>
              <w:left w:val="single" w:sz="4" w:space="0" w:color="auto"/>
              <w:right w:val="single" w:sz="4" w:space="0" w:color="auto"/>
            </w:tcBorders>
          </w:tcPr>
          <w:p w14:paraId="0D7612FD" w14:textId="77777777" w:rsidR="00D07632" w:rsidRPr="00686977" w:rsidRDefault="00D07632" w:rsidP="00543A44">
            <w:pPr>
              <w:spacing w:after="0"/>
              <w:jc w:val="right"/>
              <w:rPr>
                <w:rFonts w:ascii="Times New Roman" w:hAnsi="Times New Roman"/>
                <w:b/>
                <w:bCs/>
                <w:szCs w:val="24"/>
              </w:rPr>
            </w:pPr>
            <w:r w:rsidRPr="00686977">
              <w:rPr>
                <w:rFonts w:ascii="Times New Roman" w:hAnsi="Times New Roman"/>
                <w:b/>
                <w:bCs/>
                <w:szCs w:val="24"/>
              </w:rPr>
              <w:t>12.6</w:t>
            </w:r>
          </w:p>
        </w:tc>
        <w:tc>
          <w:tcPr>
            <w:tcW w:w="1535" w:type="dxa"/>
            <w:tcBorders>
              <w:left w:val="single" w:sz="4" w:space="0" w:color="auto"/>
              <w:right w:val="single" w:sz="4" w:space="0" w:color="auto"/>
            </w:tcBorders>
          </w:tcPr>
          <w:p w14:paraId="05C32DD5" w14:textId="77777777" w:rsidR="00D07632" w:rsidRPr="00686977" w:rsidRDefault="00D07632" w:rsidP="00543A44">
            <w:pPr>
              <w:spacing w:after="0"/>
              <w:jc w:val="right"/>
              <w:rPr>
                <w:rFonts w:ascii="Times New Roman" w:hAnsi="Times New Roman"/>
                <w:b/>
                <w:bCs/>
                <w:szCs w:val="24"/>
              </w:rPr>
            </w:pPr>
            <w:r w:rsidRPr="00686977">
              <w:rPr>
                <w:rFonts w:ascii="Times New Roman" w:hAnsi="Times New Roman"/>
                <w:b/>
                <w:bCs/>
                <w:szCs w:val="24"/>
              </w:rPr>
              <w:t>461,734,780</w:t>
            </w:r>
          </w:p>
        </w:tc>
        <w:tc>
          <w:tcPr>
            <w:tcW w:w="768" w:type="dxa"/>
            <w:tcBorders>
              <w:left w:val="single" w:sz="4" w:space="0" w:color="auto"/>
              <w:right w:val="single" w:sz="4" w:space="0" w:color="auto"/>
            </w:tcBorders>
          </w:tcPr>
          <w:p w14:paraId="2BC20784" w14:textId="77777777" w:rsidR="00D07632" w:rsidRPr="00686977" w:rsidRDefault="00D07632" w:rsidP="00543A44">
            <w:pPr>
              <w:spacing w:after="0"/>
              <w:jc w:val="right"/>
              <w:rPr>
                <w:rFonts w:ascii="Times New Roman" w:hAnsi="Times New Roman"/>
                <w:b/>
                <w:bCs/>
                <w:szCs w:val="24"/>
              </w:rPr>
            </w:pPr>
            <w:r w:rsidRPr="00686977">
              <w:rPr>
                <w:rFonts w:ascii="Times New Roman" w:hAnsi="Times New Roman"/>
                <w:b/>
                <w:bCs/>
                <w:szCs w:val="24"/>
              </w:rPr>
              <w:t>13.80</w:t>
            </w:r>
          </w:p>
        </w:tc>
        <w:tc>
          <w:tcPr>
            <w:tcW w:w="1540" w:type="dxa"/>
            <w:tcBorders>
              <w:left w:val="single" w:sz="4" w:space="0" w:color="auto"/>
              <w:right w:val="single" w:sz="4" w:space="0" w:color="auto"/>
            </w:tcBorders>
          </w:tcPr>
          <w:p w14:paraId="4DA72333" w14:textId="77777777" w:rsidR="00D07632" w:rsidRPr="00686977" w:rsidRDefault="00D07632" w:rsidP="00543A44">
            <w:pPr>
              <w:spacing w:after="0"/>
              <w:jc w:val="right"/>
              <w:rPr>
                <w:rFonts w:ascii="Times New Roman" w:hAnsi="Times New Roman"/>
                <w:b/>
                <w:bCs/>
                <w:szCs w:val="24"/>
              </w:rPr>
            </w:pPr>
            <w:r w:rsidRPr="00686977">
              <w:rPr>
                <w:rFonts w:ascii="Times New Roman" w:hAnsi="Times New Roman"/>
                <w:b/>
                <w:bCs/>
                <w:szCs w:val="24"/>
              </w:rPr>
              <w:t>180,616,656</w:t>
            </w:r>
          </w:p>
        </w:tc>
        <w:tc>
          <w:tcPr>
            <w:tcW w:w="780" w:type="dxa"/>
            <w:tcBorders>
              <w:left w:val="single" w:sz="4" w:space="0" w:color="auto"/>
              <w:right w:val="single" w:sz="4" w:space="0" w:color="auto"/>
            </w:tcBorders>
          </w:tcPr>
          <w:p w14:paraId="1FFE49F9" w14:textId="77777777" w:rsidR="00D07632" w:rsidRPr="00686977" w:rsidRDefault="00D07632" w:rsidP="00543A44">
            <w:pPr>
              <w:spacing w:after="0"/>
              <w:jc w:val="right"/>
              <w:rPr>
                <w:rFonts w:ascii="Times New Roman" w:hAnsi="Times New Roman"/>
                <w:b/>
                <w:bCs/>
                <w:szCs w:val="24"/>
              </w:rPr>
            </w:pPr>
            <w:r w:rsidRPr="00686977">
              <w:rPr>
                <w:rFonts w:ascii="Times New Roman" w:hAnsi="Times New Roman"/>
                <w:b/>
                <w:bCs/>
                <w:szCs w:val="24"/>
              </w:rPr>
              <w:t>9.4</w:t>
            </w:r>
          </w:p>
        </w:tc>
      </w:tr>
      <w:tr w:rsidR="00D07632" w:rsidRPr="00174110" w14:paraId="0ED6890E" w14:textId="77777777" w:rsidTr="00543A44">
        <w:trPr>
          <w:trHeight w:val="285"/>
        </w:trPr>
        <w:tc>
          <w:tcPr>
            <w:tcW w:w="2303" w:type="dxa"/>
            <w:tcBorders>
              <w:left w:val="single" w:sz="4" w:space="0" w:color="auto"/>
              <w:right w:val="single" w:sz="4" w:space="0" w:color="auto"/>
            </w:tcBorders>
          </w:tcPr>
          <w:p w14:paraId="3E98999C" w14:textId="77777777" w:rsidR="00D07632" w:rsidRPr="00686977" w:rsidRDefault="00D07632" w:rsidP="00543A44">
            <w:pPr>
              <w:spacing w:after="0"/>
              <w:rPr>
                <w:rFonts w:ascii="Times New Roman" w:hAnsi="Times New Roman"/>
                <w:i/>
                <w:iCs/>
                <w:szCs w:val="24"/>
              </w:rPr>
            </w:pPr>
            <w:r w:rsidRPr="00686977">
              <w:rPr>
                <w:rFonts w:ascii="Times New Roman" w:hAnsi="Times New Roman"/>
                <w:i/>
                <w:iCs/>
                <w:szCs w:val="24"/>
              </w:rPr>
              <w:t>Other Financial Statement</w:t>
            </w:r>
          </w:p>
        </w:tc>
        <w:tc>
          <w:tcPr>
            <w:tcW w:w="1535" w:type="dxa"/>
            <w:tcBorders>
              <w:left w:val="single" w:sz="4" w:space="0" w:color="auto"/>
              <w:right w:val="single" w:sz="4" w:space="0" w:color="auto"/>
            </w:tcBorders>
          </w:tcPr>
          <w:p w14:paraId="7F49DE31"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97,579</w:t>
            </w:r>
          </w:p>
        </w:tc>
        <w:tc>
          <w:tcPr>
            <w:tcW w:w="960" w:type="dxa"/>
            <w:tcBorders>
              <w:left w:val="single" w:sz="4" w:space="0" w:color="auto"/>
              <w:right w:val="single" w:sz="4" w:space="0" w:color="auto"/>
            </w:tcBorders>
          </w:tcPr>
          <w:p w14:paraId="4FDE0CEA"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2.6</w:t>
            </w:r>
          </w:p>
        </w:tc>
        <w:tc>
          <w:tcPr>
            <w:tcW w:w="1535" w:type="dxa"/>
            <w:tcBorders>
              <w:left w:val="single" w:sz="4" w:space="0" w:color="auto"/>
              <w:right w:val="single" w:sz="4" w:space="0" w:color="auto"/>
            </w:tcBorders>
          </w:tcPr>
          <w:p w14:paraId="14A24474"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2,766,936</w:t>
            </w:r>
          </w:p>
        </w:tc>
        <w:tc>
          <w:tcPr>
            <w:tcW w:w="768" w:type="dxa"/>
            <w:tcBorders>
              <w:left w:val="single" w:sz="4" w:space="0" w:color="auto"/>
              <w:right w:val="single" w:sz="4" w:space="0" w:color="auto"/>
            </w:tcBorders>
          </w:tcPr>
          <w:p w14:paraId="3028C8A5"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.08</w:t>
            </w:r>
          </w:p>
        </w:tc>
        <w:tc>
          <w:tcPr>
            <w:tcW w:w="1540" w:type="dxa"/>
            <w:tcBorders>
              <w:left w:val="single" w:sz="4" w:space="0" w:color="auto"/>
              <w:right w:val="single" w:sz="4" w:space="0" w:color="auto"/>
            </w:tcBorders>
          </w:tcPr>
          <w:p w14:paraId="27A625C1"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2,833,869</w:t>
            </w:r>
          </w:p>
        </w:tc>
        <w:tc>
          <w:tcPr>
            <w:tcW w:w="780" w:type="dxa"/>
            <w:tcBorders>
              <w:left w:val="single" w:sz="4" w:space="0" w:color="auto"/>
              <w:right w:val="single" w:sz="4" w:space="0" w:color="auto"/>
            </w:tcBorders>
          </w:tcPr>
          <w:p w14:paraId="2C031F5A"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.15</w:t>
            </w:r>
          </w:p>
        </w:tc>
      </w:tr>
      <w:tr w:rsidR="00D07632" w:rsidRPr="00174110" w14:paraId="5C587010" w14:textId="77777777" w:rsidTr="00543A44">
        <w:trPr>
          <w:trHeight w:val="553"/>
        </w:trPr>
        <w:tc>
          <w:tcPr>
            <w:tcW w:w="2303" w:type="dxa"/>
            <w:tcBorders>
              <w:left w:val="single" w:sz="4" w:space="0" w:color="auto"/>
              <w:right w:val="single" w:sz="4" w:space="0" w:color="auto"/>
            </w:tcBorders>
          </w:tcPr>
          <w:p w14:paraId="57548AE4" w14:textId="77777777" w:rsidR="00D07632" w:rsidRPr="00686977" w:rsidRDefault="00D07632" w:rsidP="00543A44">
            <w:pPr>
              <w:spacing w:after="0"/>
              <w:rPr>
                <w:rFonts w:ascii="Times New Roman" w:hAnsi="Times New Roman"/>
                <w:i/>
                <w:iCs/>
                <w:szCs w:val="24"/>
              </w:rPr>
            </w:pPr>
            <w:r w:rsidRPr="00686977">
              <w:rPr>
                <w:rFonts w:ascii="Times New Roman" w:hAnsi="Times New Roman"/>
                <w:i/>
                <w:iCs/>
                <w:szCs w:val="24"/>
              </w:rPr>
              <w:t>Net profit before WPPF</w:t>
            </w:r>
          </w:p>
        </w:tc>
        <w:tc>
          <w:tcPr>
            <w:tcW w:w="1535" w:type="dxa"/>
            <w:tcBorders>
              <w:left w:val="single" w:sz="4" w:space="0" w:color="auto"/>
              <w:right w:val="single" w:sz="4" w:space="0" w:color="auto"/>
            </w:tcBorders>
          </w:tcPr>
          <w:p w14:paraId="61613E7E"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474,256,579</w:t>
            </w:r>
          </w:p>
        </w:tc>
        <w:tc>
          <w:tcPr>
            <w:tcW w:w="960" w:type="dxa"/>
            <w:tcBorders>
              <w:left w:val="single" w:sz="4" w:space="0" w:color="auto"/>
              <w:right w:val="single" w:sz="4" w:space="0" w:color="auto"/>
            </w:tcBorders>
          </w:tcPr>
          <w:p w14:paraId="6AA756AA"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12.6</w:t>
            </w:r>
          </w:p>
        </w:tc>
        <w:tc>
          <w:tcPr>
            <w:tcW w:w="1535" w:type="dxa"/>
            <w:tcBorders>
              <w:left w:val="single" w:sz="4" w:space="0" w:color="auto"/>
              <w:right w:val="single" w:sz="4" w:space="0" w:color="auto"/>
            </w:tcBorders>
          </w:tcPr>
          <w:p w14:paraId="30B4B15E"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464,501,716</w:t>
            </w:r>
          </w:p>
        </w:tc>
        <w:tc>
          <w:tcPr>
            <w:tcW w:w="768" w:type="dxa"/>
            <w:tcBorders>
              <w:left w:val="single" w:sz="4" w:space="0" w:color="auto"/>
              <w:right w:val="single" w:sz="4" w:space="0" w:color="auto"/>
            </w:tcBorders>
          </w:tcPr>
          <w:p w14:paraId="1F05356C"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13.9</w:t>
            </w:r>
          </w:p>
        </w:tc>
        <w:tc>
          <w:tcPr>
            <w:tcW w:w="1540" w:type="dxa"/>
            <w:tcBorders>
              <w:left w:val="single" w:sz="4" w:space="0" w:color="auto"/>
              <w:right w:val="single" w:sz="4" w:space="0" w:color="auto"/>
            </w:tcBorders>
          </w:tcPr>
          <w:p w14:paraId="25DF34A5"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183,450,525</w:t>
            </w:r>
          </w:p>
        </w:tc>
        <w:tc>
          <w:tcPr>
            <w:tcW w:w="780" w:type="dxa"/>
            <w:tcBorders>
              <w:left w:val="single" w:sz="4" w:space="0" w:color="auto"/>
              <w:right w:val="single" w:sz="4" w:space="0" w:color="auto"/>
            </w:tcBorders>
          </w:tcPr>
          <w:p w14:paraId="7EF3718F"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9.59</w:t>
            </w:r>
          </w:p>
        </w:tc>
      </w:tr>
      <w:tr w:rsidR="00D07632" w:rsidRPr="00174110" w14:paraId="56C95CB0" w14:textId="77777777" w:rsidTr="00543A44">
        <w:trPr>
          <w:trHeight w:val="570"/>
        </w:trPr>
        <w:tc>
          <w:tcPr>
            <w:tcW w:w="2303" w:type="dxa"/>
            <w:tcBorders>
              <w:left w:val="single" w:sz="4" w:space="0" w:color="auto"/>
              <w:right w:val="single" w:sz="4" w:space="0" w:color="auto"/>
            </w:tcBorders>
          </w:tcPr>
          <w:p w14:paraId="47CFEC0E" w14:textId="77777777" w:rsidR="00D07632" w:rsidRPr="00686977" w:rsidRDefault="00D07632" w:rsidP="00543A44">
            <w:pPr>
              <w:spacing w:after="0"/>
              <w:rPr>
                <w:rFonts w:ascii="Times New Roman" w:hAnsi="Times New Roman"/>
                <w:i/>
                <w:iCs/>
                <w:szCs w:val="24"/>
              </w:rPr>
            </w:pPr>
            <w:r w:rsidRPr="00686977">
              <w:rPr>
                <w:rFonts w:ascii="Times New Roman" w:hAnsi="Times New Roman"/>
                <w:i/>
                <w:iCs/>
                <w:szCs w:val="24"/>
              </w:rPr>
              <w:t>Contribution to WPPF</w:t>
            </w:r>
          </w:p>
        </w:tc>
        <w:tc>
          <w:tcPr>
            <w:tcW w:w="1535" w:type="dxa"/>
            <w:tcBorders>
              <w:left w:val="single" w:sz="4" w:space="0" w:color="auto"/>
              <w:right w:val="single" w:sz="4" w:space="0" w:color="auto"/>
            </w:tcBorders>
          </w:tcPr>
          <w:p w14:paraId="0E9FB18D"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22,582,729</w:t>
            </w:r>
          </w:p>
        </w:tc>
        <w:tc>
          <w:tcPr>
            <w:tcW w:w="960" w:type="dxa"/>
            <w:tcBorders>
              <w:left w:val="single" w:sz="4" w:space="0" w:color="auto"/>
              <w:right w:val="single" w:sz="4" w:space="0" w:color="auto"/>
            </w:tcBorders>
          </w:tcPr>
          <w:p w14:paraId="1F6B273F"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.6</w:t>
            </w:r>
          </w:p>
        </w:tc>
        <w:tc>
          <w:tcPr>
            <w:tcW w:w="1535" w:type="dxa"/>
            <w:tcBorders>
              <w:left w:val="single" w:sz="4" w:space="0" w:color="auto"/>
              <w:right w:val="single" w:sz="4" w:space="0" w:color="auto"/>
            </w:tcBorders>
          </w:tcPr>
          <w:p w14:paraId="6CCD5820"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22,119,129</w:t>
            </w:r>
          </w:p>
        </w:tc>
        <w:tc>
          <w:tcPr>
            <w:tcW w:w="768" w:type="dxa"/>
            <w:tcBorders>
              <w:left w:val="single" w:sz="4" w:space="0" w:color="auto"/>
              <w:right w:val="single" w:sz="4" w:space="0" w:color="auto"/>
            </w:tcBorders>
          </w:tcPr>
          <w:p w14:paraId="1CBAC554"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.66</w:t>
            </w:r>
          </w:p>
        </w:tc>
        <w:tc>
          <w:tcPr>
            <w:tcW w:w="1540" w:type="dxa"/>
            <w:tcBorders>
              <w:left w:val="single" w:sz="4" w:space="0" w:color="auto"/>
              <w:right w:val="single" w:sz="4" w:space="0" w:color="auto"/>
            </w:tcBorders>
          </w:tcPr>
          <w:p w14:paraId="4430EB2D"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Nil</w:t>
            </w:r>
          </w:p>
        </w:tc>
        <w:tc>
          <w:tcPr>
            <w:tcW w:w="780" w:type="dxa"/>
            <w:tcBorders>
              <w:left w:val="single" w:sz="4" w:space="0" w:color="auto"/>
              <w:right w:val="single" w:sz="4" w:space="0" w:color="auto"/>
            </w:tcBorders>
          </w:tcPr>
          <w:p w14:paraId="23BAF803" w14:textId="77777777" w:rsidR="00D07632" w:rsidRPr="00686977" w:rsidRDefault="00D07632" w:rsidP="00543A44">
            <w:pPr>
              <w:spacing w:after="0"/>
              <w:jc w:val="right"/>
              <w:rPr>
                <w:rFonts w:ascii="Times New Roman" w:hAnsi="Times New Roman"/>
                <w:szCs w:val="24"/>
              </w:rPr>
            </w:pPr>
          </w:p>
        </w:tc>
      </w:tr>
      <w:tr w:rsidR="00D07632" w:rsidRPr="00174110" w14:paraId="60AF507E" w14:textId="77777777" w:rsidTr="00543A44">
        <w:trPr>
          <w:trHeight w:val="553"/>
        </w:trPr>
        <w:tc>
          <w:tcPr>
            <w:tcW w:w="2303" w:type="dxa"/>
            <w:tcBorders>
              <w:left w:val="single" w:sz="4" w:space="0" w:color="auto"/>
              <w:right w:val="single" w:sz="4" w:space="0" w:color="auto"/>
            </w:tcBorders>
          </w:tcPr>
          <w:p w14:paraId="05F59E5D" w14:textId="77777777" w:rsidR="00D07632" w:rsidRPr="00686977" w:rsidRDefault="00D07632" w:rsidP="00543A44">
            <w:pPr>
              <w:spacing w:after="0"/>
              <w:rPr>
                <w:rFonts w:ascii="Times New Roman" w:hAnsi="Times New Roman"/>
                <w:i/>
                <w:iCs/>
                <w:szCs w:val="24"/>
              </w:rPr>
            </w:pPr>
            <w:r w:rsidRPr="00686977">
              <w:rPr>
                <w:rFonts w:ascii="Times New Roman" w:hAnsi="Times New Roman"/>
                <w:i/>
                <w:iCs/>
                <w:szCs w:val="24"/>
              </w:rPr>
              <w:t>Net profit before tax</w:t>
            </w:r>
          </w:p>
        </w:tc>
        <w:tc>
          <w:tcPr>
            <w:tcW w:w="1535" w:type="dxa"/>
            <w:tcBorders>
              <w:left w:val="single" w:sz="4" w:space="0" w:color="auto"/>
              <w:right w:val="single" w:sz="4" w:space="0" w:color="auto"/>
            </w:tcBorders>
          </w:tcPr>
          <w:p w14:paraId="3AC901C5"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451,654,573</w:t>
            </w:r>
          </w:p>
        </w:tc>
        <w:tc>
          <w:tcPr>
            <w:tcW w:w="960" w:type="dxa"/>
            <w:tcBorders>
              <w:left w:val="single" w:sz="4" w:space="0" w:color="auto"/>
              <w:right w:val="single" w:sz="4" w:space="0" w:color="auto"/>
            </w:tcBorders>
          </w:tcPr>
          <w:p w14:paraId="4C55ADF2"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12.01</w:t>
            </w:r>
          </w:p>
        </w:tc>
        <w:tc>
          <w:tcPr>
            <w:tcW w:w="1535" w:type="dxa"/>
            <w:tcBorders>
              <w:left w:val="single" w:sz="4" w:space="0" w:color="auto"/>
              <w:right w:val="single" w:sz="4" w:space="0" w:color="auto"/>
            </w:tcBorders>
          </w:tcPr>
          <w:p w14:paraId="0DFEEC6B"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442,382,587</w:t>
            </w:r>
          </w:p>
        </w:tc>
        <w:tc>
          <w:tcPr>
            <w:tcW w:w="768" w:type="dxa"/>
            <w:tcBorders>
              <w:left w:val="single" w:sz="4" w:space="0" w:color="auto"/>
              <w:right w:val="single" w:sz="4" w:space="0" w:color="auto"/>
            </w:tcBorders>
          </w:tcPr>
          <w:p w14:paraId="07C06DA3"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13.22</w:t>
            </w:r>
          </w:p>
        </w:tc>
        <w:tc>
          <w:tcPr>
            <w:tcW w:w="1540" w:type="dxa"/>
            <w:tcBorders>
              <w:left w:val="single" w:sz="4" w:space="0" w:color="auto"/>
              <w:right w:val="single" w:sz="4" w:space="0" w:color="auto"/>
            </w:tcBorders>
          </w:tcPr>
          <w:p w14:paraId="7C3AB27E"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183,450,525</w:t>
            </w:r>
          </w:p>
        </w:tc>
        <w:tc>
          <w:tcPr>
            <w:tcW w:w="780" w:type="dxa"/>
            <w:tcBorders>
              <w:left w:val="single" w:sz="4" w:space="0" w:color="auto"/>
              <w:right w:val="single" w:sz="4" w:space="0" w:color="auto"/>
            </w:tcBorders>
          </w:tcPr>
          <w:p w14:paraId="72DE9963"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9.59</w:t>
            </w:r>
          </w:p>
        </w:tc>
      </w:tr>
      <w:tr w:rsidR="00D07632" w:rsidRPr="00174110" w14:paraId="0DE2F942" w14:textId="77777777" w:rsidTr="00543A44">
        <w:trPr>
          <w:trHeight w:val="570"/>
        </w:trPr>
        <w:tc>
          <w:tcPr>
            <w:tcW w:w="2303" w:type="dxa"/>
            <w:tcBorders>
              <w:left w:val="single" w:sz="4" w:space="0" w:color="auto"/>
              <w:right w:val="single" w:sz="4" w:space="0" w:color="auto"/>
            </w:tcBorders>
          </w:tcPr>
          <w:p w14:paraId="40AFD068" w14:textId="77777777" w:rsidR="00D07632" w:rsidRPr="00686977" w:rsidRDefault="00D07632" w:rsidP="00543A44">
            <w:pPr>
              <w:spacing w:after="0"/>
              <w:rPr>
                <w:rFonts w:ascii="Times New Roman" w:hAnsi="Times New Roman"/>
                <w:i/>
                <w:iCs/>
                <w:szCs w:val="24"/>
              </w:rPr>
            </w:pPr>
            <w:r w:rsidRPr="00686977">
              <w:rPr>
                <w:rFonts w:ascii="Times New Roman" w:hAnsi="Times New Roman"/>
                <w:i/>
                <w:iCs/>
                <w:szCs w:val="24"/>
              </w:rPr>
              <w:t>Provision for Financial Statement ax</w:t>
            </w:r>
          </w:p>
        </w:tc>
        <w:tc>
          <w:tcPr>
            <w:tcW w:w="1535" w:type="dxa"/>
            <w:tcBorders>
              <w:left w:val="single" w:sz="4" w:space="0" w:color="auto"/>
              <w:right w:val="single" w:sz="4" w:space="0" w:color="auto"/>
            </w:tcBorders>
          </w:tcPr>
          <w:p w14:paraId="33DB0F6E"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27,396,042</w:t>
            </w:r>
          </w:p>
        </w:tc>
        <w:tc>
          <w:tcPr>
            <w:tcW w:w="960" w:type="dxa"/>
            <w:tcBorders>
              <w:left w:val="single" w:sz="4" w:space="0" w:color="auto"/>
              <w:right w:val="single" w:sz="4" w:space="0" w:color="auto"/>
            </w:tcBorders>
          </w:tcPr>
          <w:p w14:paraId="75EBCD25"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.72</w:t>
            </w:r>
          </w:p>
        </w:tc>
        <w:tc>
          <w:tcPr>
            <w:tcW w:w="1535" w:type="dxa"/>
            <w:tcBorders>
              <w:left w:val="single" w:sz="4" w:space="0" w:color="auto"/>
              <w:right w:val="single" w:sz="4" w:space="0" w:color="auto"/>
            </w:tcBorders>
          </w:tcPr>
          <w:p w14:paraId="7229EAA4"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130,490</w:t>
            </w:r>
          </w:p>
        </w:tc>
        <w:tc>
          <w:tcPr>
            <w:tcW w:w="768" w:type="dxa"/>
            <w:tcBorders>
              <w:left w:val="single" w:sz="4" w:space="0" w:color="auto"/>
              <w:right w:val="single" w:sz="4" w:space="0" w:color="auto"/>
            </w:tcBorders>
          </w:tcPr>
          <w:p w14:paraId="4D1B8C7D"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3.9</w:t>
            </w:r>
          </w:p>
        </w:tc>
        <w:tc>
          <w:tcPr>
            <w:tcW w:w="1540" w:type="dxa"/>
            <w:tcBorders>
              <w:left w:val="single" w:sz="4" w:space="0" w:color="auto"/>
              <w:right w:val="single" w:sz="4" w:space="0" w:color="auto"/>
            </w:tcBorders>
          </w:tcPr>
          <w:p w14:paraId="34E97B71"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Nil</w:t>
            </w:r>
          </w:p>
        </w:tc>
        <w:tc>
          <w:tcPr>
            <w:tcW w:w="780" w:type="dxa"/>
            <w:tcBorders>
              <w:left w:val="single" w:sz="4" w:space="0" w:color="auto"/>
              <w:right w:val="single" w:sz="4" w:space="0" w:color="auto"/>
            </w:tcBorders>
          </w:tcPr>
          <w:p w14:paraId="7C316455" w14:textId="77777777" w:rsidR="00D07632" w:rsidRPr="00686977" w:rsidRDefault="00D07632" w:rsidP="00543A44">
            <w:pPr>
              <w:spacing w:after="0"/>
              <w:jc w:val="right"/>
              <w:rPr>
                <w:rFonts w:ascii="Times New Roman" w:hAnsi="Times New Roman"/>
                <w:szCs w:val="24"/>
              </w:rPr>
            </w:pPr>
          </w:p>
        </w:tc>
      </w:tr>
      <w:tr w:rsidR="00D07632" w:rsidRPr="00174110" w14:paraId="43398AD7" w14:textId="77777777" w:rsidTr="00543A44">
        <w:trPr>
          <w:trHeight w:val="268"/>
        </w:trPr>
        <w:tc>
          <w:tcPr>
            <w:tcW w:w="2303" w:type="dxa"/>
            <w:tcBorders>
              <w:left w:val="single" w:sz="4" w:space="0" w:color="auto"/>
              <w:right w:val="single" w:sz="4" w:space="0" w:color="auto"/>
            </w:tcBorders>
          </w:tcPr>
          <w:p w14:paraId="57810D80" w14:textId="77777777" w:rsidR="00D07632" w:rsidRPr="00686977" w:rsidRDefault="00D07632" w:rsidP="00543A44">
            <w:pPr>
              <w:spacing w:after="0"/>
              <w:rPr>
                <w:rFonts w:ascii="Times New Roman" w:hAnsi="Times New Roman"/>
                <w:b/>
                <w:bCs/>
                <w:i/>
                <w:iCs/>
                <w:szCs w:val="24"/>
              </w:rPr>
            </w:pPr>
            <w:r w:rsidRPr="00686977">
              <w:rPr>
                <w:rFonts w:ascii="Times New Roman" w:hAnsi="Times New Roman"/>
                <w:b/>
                <w:bCs/>
                <w:i/>
                <w:iCs/>
                <w:szCs w:val="24"/>
              </w:rPr>
              <w:t>Net profit after tax</w:t>
            </w:r>
          </w:p>
        </w:tc>
        <w:tc>
          <w:tcPr>
            <w:tcW w:w="1535" w:type="dxa"/>
            <w:tcBorders>
              <w:left w:val="single" w:sz="4" w:space="0" w:color="auto"/>
              <w:right w:val="single" w:sz="4" w:space="0" w:color="auto"/>
            </w:tcBorders>
          </w:tcPr>
          <w:p w14:paraId="0CEFCE01" w14:textId="77777777" w:rsidR="00D07632" w:rsidRPr="00686977" w:rsidRDefault="00D07632" w:rsidP="00543A44">
            <w:pPr>
              <w:spacing w:after="0"/>
              <w:jc w:val="right"/>
              <w:rPr>
                <w:rFonts w:ascii="Times New Roman" w:hAnsi="Times New Roman"/>
                <w:b/>
                <w:bCs/>
                <w:szCs w:val="24"/>
              </w:rPr>
            </w:pPr>
            <w:r w:rsidRPr="00686977">
              <w:rPr>
                <w:rFonts w:ascii="Times New Roman" w:hAnsi="Times New Roman"/>
                <w:b/>
                <w:bCs/>
                <w:szCs w:val="24"/>
              </w:rPr>
              <w:t>424,258,532</w:t>
            </w:r>
          </w:p>
        </w:tc>
        <w:tc>
          <w:tcPr>
            <w:tcW w:w="960" w:type="dxa"/>
            <w:tcBorders>
              <w:left w:val="single" w:sz="4" w:space="0" w:color="auto"/>
              <w:right w:val="single" w:sz="4" w:space="0" w:color="auto"/>
            </w:tcBorders>
          </w:tcPr>
          <w:p w14:paraId="66BEC26B" w14:textId="77777777" w:rsidR="00D07632" w:rsidRPr="00686977" w:rsidRDefault="00D07632" w:rsidP="00543A44">
            <w:pPr>
              <w:spacing w:after="0"/>
              <w:jc w:val="right"/>
              <w:rPr>
                <w:rFonts w:ascii="Times New Roman" w:hAnsi="Times New Roman"/>
                <w:b/>
                <w:bCs/>
                <w:szCs w:val="24"/>
              </w:rPr>
            </w:pPr>
            <w:r w:rsidRPr="00686977">
              <w:rPr>
                <w:rFonts w:ascii="Times New Roman" w:hAnsi="Times New Roman"/>
                <w:b/>
                <w:bCs/>
                <w:szCs w:val="24"/>
              </w:rPr>
              <w:t>11.28</w:t>
            </w:r>
          </w:p>
        </w:tc>
        <w:tc>
          <w:tcPr>
            <w:tcW w:w="1535" w:type="dxa"/>
            <w:tcBorders>
              <w:left w:val="single" w:sz="4" w:space="0" w:color="auto"/>
              <w:right w:val="single" w:sz="4" w:space="0" w:color="auto"/>
            </w:tcBorders>
          </w:tcPr>
          <w:p w14:paraId="3F357CB4" w14:textId="77777777" w:rsidR="00D07632" w:rsidRPr="00686977" w:rsidRDefault="00D07632" w:rsidP="00543A44">
            <w:pPr>
              <w:spacing w:after="0"/>
              <w:jc w:val="right"/>
              <w:rPr>
                <w:rFonts w:ascii="Times New Roman" w:hAnsi="Times New Roman"/>
                <w:b/>
                <w:bCs/>
                <w:szCs w:val="24"/>
              </w:rPr>
            </w:pPr>
            <w:r w:rsidRPr="00686977">
              <w:rPr>
                <w:rFonts w:ascii="Times New Roman" w:hAnsi="Times New Roman"/>
                <w:b/>
                <w:bCs/>
                <w:szCs w:val="24"/>
              </w:rPr>
              <w:t>442,252,097</w:t>
            </w:r>
          </w:p>
        </w:tc>
        <w:tc>
          <w:tcPr>
            <w:tcW w:w="768" w:type="dxa"/>
            <w:tcBorders>
              <w:left w:val="single" w:sz="4" w:space="0" w:color="auto"/>
              <w:right w:val="single" w:sz="4" w:space="0" w:color="auto"/>
            </w:tcBorders>
          </w:tcPr>
          <w:p w14:paraId="01FDEC92" w14:textId="77777777" w:rsidR="00D07632" w:rsidRPr="00686977" w:rsidRDefault="00D07632" w:rsidP="00543A44">
            <w:pPr>
              <w:spacing w:after="0"/>
              <w:jc w:val="right"/>
              <w:rPr>
                <w:rFonts w:ascii="Times New Roman" w:hAnsi="Times New Roman"/>
                <w:b/>
                <w:bCs/>
                <w:szCs w:val="24"/>
              </w:rPr>
            </w:pPr>
            <w:r w:rsidRPr="00686977">
              <w:rPr>
                <w:rFonts w:ascii="Times New Roman" w:hAnsi="Times New Roman"/>
                <w:b/>
                <w:bCs/>
                <w:szCs w:val="24"/>
              </w:rPr>
              <w:t>13.21</w:t>
            </w:r>
          </w:p>
        </w:tc>
        <w:tc>
          <w:tcPr>
            <w:tcW w:w="1540" w:type="dxa"/>
            <w:tcBorders>
              <w:left w:val="single" w:sz="4" w:space="0" w:color="auto"/>
              <w:right w:val="single" w:sz="4" w:space="0" w:color="auto"/>
            </w:tcBorders>
          </w:tcPr>
          <w:p w14:paraId="05695517" w14:textId="77777777" w:rsidR="00D07632" w:rsidRPr="00686977" w:rsidRDefault="00D07632" w:rsidP="00543A44">
            <w:pPr>
              <w:spacing w:after="0"/>
              <w:jc w:val="right"/>
              <w:rPr>
                <w:rFonts w:ascii="Times New Roman" w:hAnsi="Times New Roman"/>
                <w:b/>
                <w:bCs/>
                <w:szCs w:val="24"/>
              </w:rPr>
            </w:pPr>
            <w:r w:rsidRPr="00686977">
              <w:rPr>
                <w:rFonts w:ascii="Times New Roman" w:hAnsi="Times New Roman"/>
                <w:b/>
                <w:bCs/>
                <w:szCs w:val="24"/>
              </w:rPr>
              <w:t>183,450,525</w:t>
            </w:r>
          </w:p>
        </w:tc>
        <w:tc>
          <w:tcPr>
            <w:tcW w:w="780" w:type="dxa"/>
            <w:tcBorders>
              <w:left w:val="single" w:sz="4" w:space="0" w:color="auto"/>
              <w:right w:val="single" w:sz="4" w:space="0" w:color="auto"/>
            </w:tcBorders>
          </w:tcPr>
          <w:p w14:paraId="34F201BD" w14:textId="77777777" w:rsidR="00D07632" w:rsidRPr="00686977" w:rsidRDefault="00D07632" w:rsidP="00543A44">
            <w:pPr>
              <w:spacing w:after="0"/>
              <w:jc w:val="right"/>
              <w:rPr>
                <w:rFonts w:ascii="Times New Roman" w:hAnsi="Times New Roman"/>
                <w:b/>
                <w:bCs/>
                <w:szCs w:val="24"/>
              </w:rPr>
            </w:pPr>
            <w:r w:rsidRPr="00686977">
              <w:rPr>
                <w:rFonts w:ascii="Times New Roman" w:hAnsi="Times New Roman"/>
                <w:b/>
                <w:bCs/>
                <w:szCs w:val="24"/>
              </w:rPr>
              <w:t>9.59</w:t>
            </w:r>
          </w:p>
        </w:tc>
      </w:tr>
      <w:tr w:rsidR="00D07632" w:rsidRPr="00174110" w14:paraId="59271F54" w14:textId="77777777" w:rsidTr="00543A44">
        <w:trPr>
          <w:trHeight w:val="285"/>
        </w:trPr>
        <w:tc>
          <w:tcPr>
            <w:tcW w:w="2303" w:type="dxa"/>
            <w:tcBorders>
              <w:left w:val="single" w:sz="4" w:space="0" w:color="auto"/>
              <w:right w:val="single" w:sz="4" w:space="0" w:color="auto"/>
            </w:tcBorders>
          </w:tcPr>
          <w:p w14:paraId="119026DF" w14:textId="77777777" w:rsidR="00D07632" w:rsidRPr="00686977" w:rsidRDefault="00D07632" w:rsidP="00543A44">
            <w:pPr>
              <w:spacing w:after="0"/>
              <w:rPr>
                <w:rFonts w:ascii="Times New Roman" w:hAnsi="Times New Roman"/>
                <w:i/>
                <w:iCs/>
                <w:szCs w:val="24"/>
              </w:rPr>
            </w:pPr>
          </w:p>
        </w:tc>
        <w:tc>
          <w:tcPr>
            <w:tcW w:w="1535" w:type="dxa"/>
            <w:tcBorders>
              <w:left w:val="single" w:sz="4" w:space="0" w:color="auto"/>
              <w:right w:val="single" w:sz="4" w:space="0" w:color="auto"/>
            </w:tcBorders>
          </w:tcPr>
          <w:p w14:paraId="62300330" w14:textId="77777777" w:rsidR="00D07632" w:rsidRPr="00686977" w:rsidRDefault="00D07632" w:rsidP="00543A44">
            <w:pPr>
              <w:spacing w:after="0"/>
              <w:jc w:val="right"/>
              <w:rPr>
                <w:rFonts w:ascii="Times New Roman" w:hAnsi="Times New Roman"/>
                <w:szCs w:val="24"/>
              </w:rPr>
            </w:pPr>
          </w:p>
        </w:tc>
        <w:tc>
          <w:tcPr>
            <w:tcW w:w="960" w:type="dxa"/>
            <w:tcBorders>
              <w:left w:val="single" w:sz="4" w:space="0" w:color="auto"/>
              <w:right w:val="single" w:sz="4" w:space="0" w:color="auto"/>
            </w:tcBorders>
          </w:tcPr>
          <w:p w14:paraId="66F741E5" w14:textId="77777777" w:rsidR="00D07632" w:rsidRPr="00686977" w:rsidRDefault="00D07632" w:rsidP="00543A44">
            <w:pPr>
              <w:spacing w:after="0"/>
              <w:jc w:val="right"/>
              <w:rPr>
                <w:rFonts w:ascii="Times New Roman" w:hAnsi="Times New Roman"/>
                <w:szCs w:val="24"/>
              </w:rPr>
            </w:pPr>
          </w:p>
        </w:tc>
        <w:tc>
          <w:tcPr>
            <w:tcW w:w="1535" w:type="dxa"/>
            <w:tcBorders>
              <w:left w:val="single" w:sz="4" w:space="0" w:color="auto"/>
              <w:right w:val="single" w:sz="4" w:space="0" w:color="auto"/>
            </w:tcBorders>
          </w:tcPr>
          <w:p w14:paraId="36A7D8E4" w14:textId="77777777" w:rsidR="00D07632" w:rsidRPr="00686977" w:rsidRDefault="00D07632" w:rsidP="00543A44">
            <w:pPr>
              <w:spacing w:after="0"/>
              <w:jc w:val="right"/>
              <w:rPr>
                <w:rFonts w:ascii="Times New Roman" w:hAnsi="Times New Roman"/>
                <w:szCs w:val="24"/>
              </w:rPr>
            </w:pPr>
          </w:p>
        </w:tc>
        <w:tc>
          <w:tcPr>
            <w:tcW w:w="768" w:type="dxa"/>
            <w:tcBorders>
              <w:left w:val="single" w:sz="4" w:space="0" w:color="auto"/>
              <w:right w:val="single" w:sz="4" w:space="0" w:color="auto"/>
            </w:tcBorders>
          </w:tcPr>
          <w:p w14:paraId="60386F7A" w14:textId="77777777" w:rsidR="00D07632" w:rsidRPr="00686977" w:rsidRDefault="00D07632" w:rsidP="00543A44">
            <w:pPr>
              <w:spacing w:after="0"/>
              <w:jc w:val="right"/>
              <w:rPr>
                <w:rFonts w:ascii="Times New Roman" w:hAnsi="Times New Roman"/>
                <w:szCs w:val="24"/>
              </w:rPr>
            </w:pPr>
          </w:p>
        </w:tc>
        <w:tc>
          <w:tcPr>
            <w:tcW w:w="1540" w:type="dxa"/>
            <w:tcBorders>
              <w:left w:val="single" w:sz="4" w:space="0" w:color="auto"/>
              <w:right w:val="single" w:sz="4" w:space="0" w:color="auto"/>
            </w:tcBorders>
          </w:tcPr>
          <w:p w14:paraId="7019948D" w14:textId="77777777" w:rsidR="00D07632" w:rsidRPr="00686977" w:rsidRDefault="00D07632" w:rsidP="00543A44">
            <w:pPr>
              <w:spacing w:after="0"/>
              <w:jc w:val="right"/>
              <w:rPr>
                <w:rFonts w:ascii="Times New Roman" w:hAnsi="Times New Roman"/>
                <w:szCs w:val="24"/>
              </w:rPr>
            </w:pPr>
          </w:p>
        </w:tc>
        <w:tc>
          <w:tcPr>
            <w:tcW w:w="780" w:type="dxa"/>
            <w:tcBorders>
              <w:left w:val="single" w:sz="4" w:space="0" w:color="auto"/>
              <w:right w:val="single" w:sz="4" w:space="0" w:color="auto"/>
            </w:tcBorders>
          </w:tcPr>
          <w:p w14:paraId="2064E162" w14:textId="77777777" w:rsidR="00D07632" w:rsidRPr="00686977" w:rsidRDefault="00D07632" w:rsidP="00543A44">
            <w:pPr>
              <w:spacing w:after="0"/>
              <w:jc w:val="right"/>
              <w:rPr>
                <w:rFonts w:ascii="Times New Roman" w:hAnsi="Times New Roman"/>
                <w:szCs w:val="24"/>
              </w:rPr>
            </w:pPr>
          </w:p>
        </w:tc>
      </w:tr>
      <w:tr w:rsidR="00D07632" w:rsidRPr="00174110" w14:paraId="2209D72D" w14:textId="77777777" w:rsidTr="00543A44">
        <w:trPr>
          <w:trHeight w:val="268"/>
        </w:trPr>
        <w:tc>
          <w:tcPr>
            <w:tcW w:w="2303" w:type="dxa"/>
            <w:tcBorders>
              <w:left w:val="single" w:sz="4" w:space="0" w:color="auto"/>
              <w:right w:val="single" w:sz="4" w:space="0" w:color="auto"/>
            </w:tcBorders>
          </w:tcPr>
          <w:p w14:paraId="4CE9B23B" w14:textId="77777777" w:rsidR="00D07632" w:rsidRPr="00686977" w:rsidRDefault="00D07632" w:rsidP="00543A44">
            <w:pPr>
              <w:spacing w:after="0"/>
              <w:rPr>
                <w:rFonts w:ascii="Times New Roman" w:hAnsi="Times New Roman"/>
                <w:b/>
                <w:bCs/>
                <w:i/>
                <w:iCs/>
                <w:szCs w:val="24"/>
              </w:rPr>
            </w:pPr>
            <w:r w:rsidRPr="00686977">
              <w:rPr>
                <w:rFonts w:ascii="Times New Roman" w:hAnsi="Times New Roman"/>
                <w:b/>
                <w:bCs/>
                <w:i/>
                <w:iCs/>
                <w:szCs w:val="24"/>
              </w:rPr>
              <w:t>Total Assets</w:t>
            </w:r>
          </w:p>
        </w:tc>
        <w:tc>
          <w:tcPr>
            <w:tcW w:w="1535" w:type="dxa"/>
            <w:tcBorders>
              <w:left w:val="single" w:sz="4" w:space="0" w:color="auto"/>
              <w:right w:val="single" w:sz="4" w:space="0" w:color="auto"/>
            </w:tcBorders>
          </w:tcPr>
          <w:p w14:paraId="3C675DAC" w14:textId="77777777" w:rsidR="00D07632" w:rsidRPr="00686977" w:rsidRDefault="00D07632" w:rsidP="00543A44">
            <w:pPr>
              <w:spacing w:after="0"/>
              <w:jc w:val="right"/>
              <w:rPr>
                <w:rFonts w:ascii="Times New Roman" w:hAnsi="Times New Roman"/>
                <w:b/>
                <w:bCs/>
                <w:szCs w:val="24"/>
              </w:rPr>
            </w:pPr>
            <w:r w:rsidRPr="00686977">
              <w:rPr>
                <w:rFonts w:ascii="Times New Roman" w:hAnsi="Times New Roman"/>
                <w:b/>
                <w:bCs/>
                <w:szCs w:val="24"/>
              </w:rPr>
              <w:t>6,912,450,419</w:t>
            </w:r>
          </w:p>
        </w:tc>
        <w:tc>
          <w:tcPr>
            <w:tcW w:w="960" w:type="dxa"/>
            <w:tcBorders>
              <w:left w:val="single" w:sz="4" w:space="0" w:color="auto"/>
              <w:right w:val="single" w:sz="4" w:space="0" w:color="auto"/>
            </w:tcBorders>
          </w:tcPr>
          <w:p w14:paraId="648159F6" w14:textId="77777777" w:rsidR="00D07632" w:rsidRPr="00686977" w:rsidRDefault="00D07632" w:rsidP="00543A44">
            <w:pPr>
              <w:spacing w:after="0"/>
              <w:jc w:val="right"/>
              <w:rPr>
                <w:rFonts w:ascii="Times New Roman" w:hAnsi="Times New Roman"/>
                <w:b/>
                <w:bCs/>
                <w:szCs w:val="24"/>
              </w:rPr>
            </w:pPr>
            <w:r w:rsidRPr="00686977">
              <w:rPr>
                <w:rFonts w:ascii="Times New Roman" w:hAnsi="Times New Roman"/>
                <w:b/>
                <w:bCs/>
                <w:szCs w:val="24"/>
              </w:rPr>
              <w:t>183.9</w:t>
            </w:r>
          </w:p>
        </w:tc>
        <w:tc>
          <w:tcPr>
            <w:tcW w:w="1535" w:type="dxa"/>
            <w:tcBorders>
              <w:left w:val="single" w:sz="4" w:space="0" w:color="auto"/>
              <w:right w:val="single" w:sz="4" w:space="0" w:color="auto"/>
            </w:tcBorders>
          </w:tcPr>
          <w:p w14:paraId="51652156" w14:textId="77777777" w:rsidR="00D07632" w:rsidRPr="00686977" w:rsidRDefault="00D07632" w:rsidP="00543A44">
            <w:pPr>
              <w:spacing w:after="0"/>
              <w:jc w:val="right"/>
              <w:rPr>
                <w:rFonts w:ascii="Times New Roman" w:hAnsi="Times New Roman"/>
                <w:b/>
                <w:bCs/>
                <w:szCs w:val="24"/>
              </w:rPr>
            </w:pPr>
            <w:r w:rsidRPr="00686977">
              <w:rPr>
                <w:rFonts w:ascii="Times New Roman" w:hAnsi="Times New Roman"/>
                <w:b/>
                <w:bCs/>
                <w:szCs w:val="24"/>
              </w:rPr>
              <w:t>5,903,292,444</w:t>
            </w:r>
          </w:p>
        </w:tc>
        <w:tc>
          <w:tcPr>
            <w:tcW w:w="768" w:type="dxa"/>
            <w:tcBorders>
              <w:left w:val="single" w:sz="4" w:space="0" w:color="auto"/>
              <w:right w:val="single" w:sz="4" w:space="0" w:color="auto"/>
            </w:tcBorders>
          </w:tcPr>
          <w:p w14:paraId="2FBCBA75" w14:textId="77777777" w:rsidR="00D07632" w:rsidRPr="00686977" w:rsidRDefault="00D07632" w:rsidP="00543A44">
            <w:pPr>
              <w:spacing w:after="0"/>
              <w:jc w:val="right"/>
              <w:rPr>
                <w:rFonts w:ascii="Times New Roman" w:hAnsi="Times New Roman"/>
                <w:b/>
                <w:bCs/>
                <w:szCs w:val="24"/>
              </w:rPr>
            </w:pPr>
            <w:r w:rsidRPr="00686977">
              <w:rPr>
                <w:rFonts w:ascii="Times New Roman" w:hAnsi="Times New Roman"/>
                <w:b/>
                <w:bCs/>
                <w:szCs w:val="24"/>
              </w:rPr>
              <w:t>176.4</w:t>
            </w:r>
          </w:p>
        </w:tc>
        <w:tc>
          <w:tcPr>
            <w:tcW w:w="1540" w:type="dxa"/>
            <w:tcBorders>
              <w:left w:val="single" w:sz="4" w:space="0" w:color="auto"/>
              <w:right w:val="single" w:sz="4" w:space="0" w:color="auto"/>
            </w:tcBorders>
          </w:tcPr>
          <w:p w14:paraId="7649E8A7" w14:textId="77777777" w:rsidR="00D07632" w:rsidRPr="00686977" w:rsidRDefault="00D07632" w:rsidP="00543A44">
            <w:pPr>
              <w:spacing w:after="0"/>
              <w:jc w:val="right"/>
              <w:rPr>
                <w:rFonts w:ascii="Times New Roman" w:hAnsi="Times New Roman"/>
                <w:b/>
                <w:bCs/>
                <w:szCs w:val="24"/>
              </w:rPr>
            </w:pPr>
            <w:r w:rsidRPr="00686977">
              <w:rPr>
                <w:rFonts w:ascii="Times New Roman" w:hAnsi="Times New Roman"/>
                <w:b/>
                <w:bCs/>
                <w:szCs w:val="24"/>
              </w:rPr>
              <w:t>5,287,352,665</w:t>
            </w:r>
          </w:p>
        </w:tc>
        <w:tc>
          <w:tcPr>
            <w:tcW w:w="780" w:type="dxa"/>
            <w:tcBorders>
              <w:left w:val="single" w:sz="4" w:space="0" w:color="auto"/>
              <w:right w:val="single" w:sz="4" w:space="0" w:color="auto"/>
            </w:tcBorders>
          </w:tcPr>
          <w:p w14:paraId="0C6F39D2" w14:textId="77777777" w:rsidR="00D07632" w:rsidRPr="00686977" w:rsidRDefault="00D07632" w:rsidP="00543A44">
            <w:pPr>
              <w:spacing w:after="0"/>
              <w:jc w:val="right"/>
              <w:rPr>
                <w:rFonts w:ascii="Times New Roman" w:hAnsi="Times New Roman"/>
                <w:b/>
                <w:bCs/>
                <w:szCs w:val="24"/>
              </w:rPr>
            </w:pPr>
            <w:r w:rsidRPr="00686977">
              <w:rPr>
                <w:rFonts w:ascii="Times New Roman" w:hAnsi="Times New Roman"/>
                <w:b/>
                <w:bCs/>
                <w:szCs w:val="24"/>
              </w:rPr>
              <w:t>276.4</w:t>
            </w:r>
          </w:p>
        </w:tc>
      </w:tr>
      <w:tr w:rsidR="00D07632" w:rsidRPr="00174110" w14:paraId="14444685" w14:textId="77777777" w:rsidTr="00543A44">
        <w:trPr>
          <w:trHeight w:val="553"/>
        </w:trPr>
        <w:tc>
          <w:tcPr>
            <w:tcW w:w="2303" w:type="dxa"/>
            <w:tcBorders>
              <w:left w:val="single" w:sz="4" w:space="0" w:color="auto"/>
              <w:right w:val="single" w:sz="4" w:space="0" w:color="auto"/>
            </w:tcBorders>
          </w:tcPr>
          <w:p w14:paraId="6E90A16D" w14:textId="77777777" w:rsidR="00D07632" w:rsidRPr="00686977" w:rsidRDefault="00D07632" w:rsidP="00543A44">
            <w:pPr>
              <w:spacing w:after="0"/>
              <w:rPr>
                <w:rFonts w:ascii="Times New Roman" w:hAnsi="Times New Roman"/>
                <w:i/>
                <w:iCs/>
                <w:szCs w:val="24"/>
              </w:rPr>
            </w:pPr>
            <w:r w:rsidRPr="00686977">
              <w:rPr>
                <w:rFonts w:ascii="Times New Roman" w:hAnsi="Times New Roman"/>
                <w:i/>
                <w:iCs/>
                <w:szCs w:val="24"/>
              </w:rPr>
              <w:t>Total Fixed Assets</w:t>
            </w:r>
          </w:p>
        </w:tc>
        <w:tc>
          <w:tcPr>
            <w:tcW w:w="1535" w:type="dxa"/>
            <w:tcBorders>
              <w:left w:val="single" w:sz="4" w:space="0" w:color="auto"/>
              <w:right w:val="single" w:sz="4" w:space="0" w:color="auto"/>
            </w:tcBorders>
          </w:tcPr>
          <w:p w14:paraId="3D8DC8C3"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3,960,772,818</w:t>
            </w:r>
          </w:p>
        </w:tc>
        <w:tc>
          <w:tcPr>
            <w:tcW w:w="960" w:type="dxa"/>
            <w:tcBorders>
              <w:left w:val="single" w:sz="4" w:space="0" w:color="auto"/>
              <w:right w:val="single" w:sz="4" w:space="0" w:color="auto"/>
            </w:tcBorders>
          </w:tcPr>
          <w:p w14:paraId="035BA58E"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105.4</w:t>
            </w:r>
          </w:p>
        </w:tc>
        <w:tc>
          <w:tcPr>
            <w:tcW w:w="1535" w:type="dxa"/>
            <w:tcBorders>
              <w:left w:val="single" w:sz="4" w:space="0" w:color="auto"/>
              <w:right w:val="single" w:sz="4" w:space="0" w:color="auto"/>
            </w:tcBorders>
          </w:tcPr>
          <w:p w14:paraId="6DEADB5A"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3,941,682,262</w:t>
            </w:r>
          </w:p>
        </w:tc>
        <w:tc>
          <w:tcPr>
            <w:tcW w:w="768" w:type="dxa"/>
            <w:tcBorders>
              <w:left w:val="single" w:sz="4" w:space="0" w:color="auto"/>
              <w:right w:val="single" w:sz="4" w:space="0" w:color="auto"/>
            </w:tcBorders>
          </w:tcPr>
          <w:p w14:paraId="65EDF052"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117.8</w:t>
            </w:r>
          </w:p>
        </w:tc>
        <w:tc>
          <w:tcPr>
            <w:tcW w:w="1540" w:type="dxa"/>
            <w:tcBorders>
              <w:left w:val="single" w:sz="4" w:space="0" w:color="auto"/>
              <w:right w:val="single" w:sz="4" w:space="0" w:color="auto"/>
            </w:tcBorders>
          </w:tcPr>
          <w:p w14:paraId="742977E4"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3,962,178,801</w:t>
            </w:r>
          </w:p>
        </w:tc>
        <w:tc>
          <w:tcPr>
            <w:tcW w:w="780" w:type="dxa"/>
            <w:tcBorders>
              <w:left w:val="single" w:sz="4" w:space="0" w:color="auto"/>
              <w:right w:val="single" w:sz="4" w:space="0" w:color="auto"/>
            </w:tcBorders>
          </w:tcPr>
          <w:p w14:paraId="75E95A90"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207.2</w:t>
            </w:r>
          </w:p>
        </w:tc>
      </w:tr>
      <w:tr w:rsidR="00D07632" w:rsidRPr="00174110" w14:paraId="136E2A5E" w14:textId="77777777" w:rsidTr="00543A44">
        <w:trPr>
          <w:trHeight w:val="570"/>
        </w:trPr>
        <w:tc>
          <w:tcPr>
            <w:tcW w:w="2303" w:type="dxa"/>
            <w:tcBorders>
              <w:left w:val="single" w:sz="4" w:space="0" w:color="auto"/>
              <w:right w:val="single" w:sz="4" w:space="0" w:color="auto"/>
            </w:tcBorders>
          </w:tcPr>
          <w:p w14:paraId="1A5207B4" w14:textId="77777777" w:rsidR="00D07632" w:rsidRPr="00686977" w:rsidRDefault="00D07632" w:rsidP="00543A44">
            <w:pPr>
              <w:spacing w:after="0"/>
              <w:rPr>
                <w:rFonts w:ascii="Times New Roman" w:hAnsi="Times New Roman"/>
                <w:i/>
                <w:iCs/>
                <w:szCs w:val="24"/>
              </w:rPr>
            </w:pPr>
            <w:r w:rsidRPr="00686977">
              <w:rPr>
                <w:rFonts w:ascii="Times New Roman" w:hAnsi="Times New Roman"/>
                <w:i/>
                <w:iCs/>
                <w:szCs w:val="24"/>
              </w:rPr>
              <w:t>Total current assets</w:t>
            </w:r>
          </w:p>
        </w:tc>
        <w:tc>
          <w:tcPr>
            <w:tcW w:w="1535" w:type="dxa"/>
            <w:tcBorders>
              <w:left w:val="single" w:sz="4" w:space="0" w:color="auto"/>
              <w:right w:val="single" w:sz="4" w:space="0" w:color="auto"/>
            </w:tcBorders>
          </w:tcPr>
          <w:p w14:paraId="57FE3E62"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2,951,677,601</w:t>
            </w:r>
          </w:p>
        </w:tc>
        <w:tc>
          <w:tcPr>
            <w:tcW w:w="960" w:type="dxa"/>
            <w:tcBorders>
              <w:left w:val="single" w:sz="4" w:space="0" w:color="auto"/>
              <w:right w:val="single" w:sz="4" w:space="0" w:color="auto"/>
            </w:tcBorders>
          </w:tcPr>
          <w:p w14:paraId="4FAC2611"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78.53</w:t>
            </w:r>
          </w:p>
        </w:tc>
        <w:tc>
          <w:tcPr>
            <w:tcW w:w="1535" w:type="dxa"/>
            <w:tcBorders>
              <w:left w:val="single" w:sz="4" w:space="0" w:color="auto"/>
              <w:right w:val="single" w:sz="4" w:space="0" w:color="auto"/>
            </w:tcBorders>
          </w:tcPr>
          <w:p w14:paraId="1A3D4CAB"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1,961,610,182</w:t>
            </w:r>
          </w:p>
        </w:tc>
        <w:tc>
          <w:tcPr>
            <w:tcW w:w="768" w:type="dxa"/>
            <w:tcBorders>
              <w:left w:val="single" w:sz="4" w:space="0" w:color="auto"/>
              <w:right w:val="single" w:sz="4" w:space="0" w:color="auto"/>
            </w:tcBorders>
          </w:tcPr>
          <w:p w14:paraId="3CB30494"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58.63</w:t>
            </w:r>
          </w:p>
        </w:tc>
        <w:tc>
          <w:tcPr>
            <w:tcW w:w="1540" w:type="dxa"/>
            <w:tcBorders>
              <w:left w:val="single" w:sz="4" w:space="0" w:color="auto"/>
              <w:right w:val="single" w:sz="4" w:space="0" w:color="auto"/>
            </w:tcBorders>
          </w:tcPr>
          <w:p w14:paraId="3AC36E0B"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1,325,173,863</w:t>
            </w:r>
          </w:p>
        </w:tc>
        <w:tc>
          <w:tcPr>
            <w:tcW w:w="780" w:type="dxa"/>
            <w:tcBorders>
              <w:left w:val="single" w:sz="4" w:space="0" w:color="auto"/>
              <w:right w:val="single" w:sz="4" w:space="0" w:color="auto"/>
            </w:tcBorders>
          </w:tcPr>
          <w:p w14:paraId="76617263"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69.28</w:t>
            </w:r>
          </w:p>
        </w:tc>
      </w:tr>
      <w:tr w:rsidR="00D07632" w:rsidRPr="00174110" w14:paraId="43814D5A" w14:textId="77777777" w:rsidTr="00543A44">
        <w:trPr>
          <w:trHeight w:val="553"/>
        </w:trPr>
        <w:tc>
          <w:tcPr>
            <w:tcW w:w="2303" w:type="dxa"/>
            <w:tcBorders>
              <w:left w:val="single" w:sz="4" w:space="0" w:color="auto"/>
              <w:right w:val="single" w:sz="4" w:space="0" w:color="auto"/>
            </w:tcBorders>
          </w:tcPr>
          <w:p w14:paraId="045C08EE" w14:textId="77777777" w:rsidR="00D07632" w:rsidRPr="00686977" w:rsidRDefault="00D07632" w:rsidP="00543A44">
            <w:pPr>
              <w:spacing w:after="0"/>
              <w:rPr>
                <w:rFonts w:ascii="Times New Roman" w:hAnsi="Times New Roman"/>
                <w:i/>
                <w:iCs/>
                <w:szCs w:val="24"/>
              </w:rPr>
            </w:pPr>
            <w:r w:rsidRPr="00686977">
              <w:rPr>
                <w:rFonts w:ascii="Times New Roman" w:hAnsi="Times New Roman"/>
                <w:i/>
                <w:iCs/>
                <w:szCs w:val="24"/>
              </w:rPr>
              <w:t>Total long term Liabilities</w:t>
            </w:r>
          </w:p>
        </w:tc>
        <w:tc>
          <w:tcPr>
            <w:tcW w:w="1535" w:type="dxa"/>
            <w:tcBorders>
              <w:left w:val="single" w:sz="4" w:space="0" w:color="auto"/>
              <w:right w:val="single" w:sz="4" w:space="0" w:color="auto"/>
            </w:tcBorders>
          </w:tcPr>
          <w:p w14:paraId="59CF4F74"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701,271,400</w:t>
            </w:r>
          </w:p>
        </w:tc>
        <w:tc>
          <w:tcPr>
            <w:tcW w:w="960" w:type="dxa"/>
            <w:tcBorders>
              <w:left w:val="single" w:sz="4" w:space="0" w:color="auto"/>
              <w:right w:val="single" w:sz="4" w:space="0" w:color="auto"/>
            </w:tcBorders>
          </w:tcPr>
          <w:p w14:paraId="0127E970"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186.6</w:t>
            </w:r>
          </w:p>
        </w:tc>
        <w:tc>
          <w:tcPr>
            <w:tcW w:w="1535" w:type="dxa"/>
            <w:tcBorders>
              <w:left w:val="single" w:sz="4" w:space="0" w:color="auto"/>
              <w:right w:val="single" w:sz="4" w:space="0" w:color="auto"/>
            </w:tcBorders>
          </w:tcPr>
          <w:p w14:paraId="73332E6C"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973,034,511</w:t>
            </w:r>
          </w:p>
        </w:tc>
        <w:tc>
          <w:tcPr>
            <w:tcW w:w="768" w:type="dxa"/>
            <w:tcBorders>
              <w:left w:val="single" w:sz="4" w:space="0" w:color="auto"/>
              <w:right w:val="single" w:sz="4" w:space="0" w:color="auto"/>
            </w:tcBorders>
          </w:tcPr>
          <w:p w14:paraId="0D88E30B"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29.08</w:t>
            </w:r>
          </w:p>
        </w:tc>
        <w:tc>
          <w:tcPr>
            <w:tcW w:w="1540" w:type="dxa"/>
            <w:tcBorders>
              <w:left w:val="single" w:sz="4" w:space="0" w:color="auto"/>
              <w:right w:val="single" w:sz="4" w:space="0" w:color="auto"/>
            </w:tcBorders>
          </w:tcPr>
          <w:p w14:paraId="577ADB1C"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1,107,864,180</w:t>
            </w:r>
          </w:p>
        </w:tc>
        <w:tc>
          <w:tcPr>
            <w:tcW w:w="780" w:type="dxa"/>
            <w:tcBorders>
              <w:left w:val="single" w:sz="4" w:space="0" w:color="auto"/>
              <w:right w:val="single" w:sz="4" w:space="0" w:color="auto"/>
            </w:tcBorders>
          </w:tcPr>
          <w:p w14:paraId="1F34B144"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57.9</w:t>
            </w:r>
          </w:p>
        </w:tc>
      </w:tr>
      <w:tr w:rsidR="00D07632" w:rsidRPr="00174110" w14:paraId="58F24273" w14:textId="77777777" w:rsidTr="00543A44">
        <w:trPr>
          <w:trHeight w:val="570"/>
        </w:trPr>
        <w:tc>
          <w:tcPr>
            <w:tcW w:w="2303" w:type="dxa"/>
            <w:tcBorders>
              <w:left w:val="single" w:sz="4" w:space="0" w:color="auto"/>
              <w:right w:val="single" w:sz="4" w:space="0" w:color="auto"/>
            </w:tcBorders>
          </w:tcPr>
          <w:p w14:paraId="528152C1" w14:textId="77777777" w:rsidR="00D07632" w:rsidRPr="00686977" w:rsidRDefault="00D07632" w:rsidP="00543A44">
            <w:pPr>
              <w:spacing w:after="0"/>
              <w:rPr>
                <w:rFonts w:ascii="Times New Roman" w:hAnsi="Times New Roman"/>
                <w:i/>
                <w:iCs/>
                <w:szCs w:val="24"/>
              </w:rPr>
            </w:pPr>
            <w:r w:rsidRPr="00686977">
              <w:rPr>
                <w:rFonts w:ascii="Times New Roman" w:hAnsi="Times New Roman"/>
                <w:i/>
                <w:iCs/>
                <w:szCs w:val="24"/>
              </w:rPr>
              <w:t>Total Short term Liabilities</w:t>
            </w:r>
          </w:p>
        </w:tc>
        <w:tc>
          <w:tcPr>
            <w:tcW w:w="1535" w:type="dxa"/>
            <w:tcBorders>
              <w:left w:val="single" w:sz="4" w:space="0" w:color="auto"/>
              <w:right w:val="single" w:sz="4" w:space="0" w:color="auto"/>
            </w:tcBorders>
          </w:tcPr>
          <w:p w14:paraId="4650A6E1"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2,285,259,245</w:t>
            </w:r>
          </w:p>
        </w:tc>
        <w:tc>
          <w:tcPr>
            <w:tcW w:w="960" w:type="dxa"/>
            <w:tcBorders>
              <w:left w:val="single" w:sz="4" w:space="0" w:color="auto"/>
              <w:right w:val="single" w:sz="4" w:space="0" w:color="auto"/>
            </w:tcBorders>
          </w:tcPr>
          <w:p w14:paraId="1F1EEDBE"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60.8</w:t>
            </w:r>
          </w:p>
        </w:tc>
        <w:tc>
          <w:tcPr>
            <w:tcW w:w="1535" w:type="dxa"/>
            <w:tcBorders>
              <w:left w:val="single" w:sz="4" w:space="0" w:color="auto"/>
              <w:right w:val="single" w:sz="4" w:space="0" w:color="auto"/>
            </w:tcBorders>
          </w:tcPr>
          <w:p w14:paraId="00934A00"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1,168,601,905</w:t>
            </w:r>
          </w:p>
        </w:tc>
        <w:tc>
          <w:tcPr>
            <w:tcW w:w="768" w:type="dxa"/>
            <w:tcBorders>
              <w:left w:val="single" w:sz="4" w:space="0" w:color="auto"/>
              <w:right w:val="single" w:sz="4" w:space="0" w:color="auto"/>
            </w:tcBorders>
          </w:tcPr>
          <w:p w14:paraId="2D8A896A"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34.92</w:t>
            </w:r>
          </w:p>
        </w:tc>
        <w:tc>
          <w:tcPr>
            <w:tcW w:w="1540" w:type="dxa"/>
            <w:tcBorders>
              <w:left w:val="single" w:sz="4" w:space="0" w:color="auto"/>
              <w:right w:val="single" w:sz="4" w:space="0" w:color="auto"/>
            </w:tcBorders>
          </w:tcPr>
          <w:p w14:paraId="36C66FD1"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760,084,554</w:t>
            </w:r>
          </w:p>
        </w:tc>
        <w:tc>
          <w:tcPr>
            <w:tcW w:w="780" w:type="dxa"/>
            <w:tcBorders>
              <w:left w:val="single" w:sz="4" w:space="0" w:color="auto"/>
              <w:right w:val="single" w:sz="4" w:space="0" w:color="auto"/>
            </w:tcBorders>
          </w:tcPr>
          <w:p w14:paraId="75BC6EC4" w14:textId="77777777" w:rsidR="00D07632" w:rsidRPr="00686977" w:rsidRDefault="00D07632" w:rsidP="00543A44">
            <w:pPr>
              <w:spacing w:after="0"/>
              <w:jc w:val="right"/>
              <w:rPr>
                <w:rFonts w:ascii="Times New Roman" w:hAnsi="Times New Roman"/>
                <w:szCs w:val="24"/>
              </w:rPr>
            </w:pPr>
            <w:r w:rsidRPr="00686977">
              <w:rPr>
                <w:rFonts w:ascii="Times New Roman" w:hAnsi="Times New Roman"/>
                <w:szCs w:val="24"/>
              </w:rPr>
              <w:t>39.73</w:t>
            </w:r>
          </w:p>
        </w:tc>
      </w:tr>
      <w:tr w:rsidR="00D07632" w:rsidRPr="00174110" w14:paraId="21FA79E7" w14:textId="77777777" w:rsidTr="00543A44">
        <w:trPr>
          <w:trHeight w:val="570"/>
        </w:trPr>
        <w:tc>
          <w:tcPr>
            <w:tcW w:w="2303" w:type="dxa"/>
            <w:tcBorders>
              <w:left w:val="single" w:sz="4" w:space="0" w:color="auto"/>
              <w:bottom w:val="single" w:sz="4" w:space="0" w:color="auto"/>
              <w:right w:val="single" w:sz="4" w:space="0" w:color="auto"/>
            </w:tcBorders>
          </w:tcPr>
          <w:p w14:paraId="60EC0952" w14:textId="77777777" w:rsidR="00D07632" w:rsidRPr="00686977" w:rsidRDefault="00D07632" w:rsidP="00543A44">
            <w:pPr>
              <w:spacing w:after="0"/>
              <w:rPr>
                <w:rFonts w:ascii="Times New Roman" w:hAnsi="Times New Roman"/>
                <w:b/>
                <w:bCs/>
                <w:i/>
                <w:iCs/>
                <w:szCs w:val="24"/>
              </w:rPr>
            </w:pPr>
            <w:proofErr w:type="spellStart"/>
            <w:r w:rsidRPr="00686977">
              <w:rPr>
                <w:rFonts w:ascii="Times New Roman" w:hAnsi="Times New Roman"/>
                <w:b/>
                <w:bCs/>
                <w:i/>
                <w:iCs/>
                <w:szCs w:val="24"/>
              </w:rPr>
              <w:t>Shareholders</w:t>
            </w:r>
            <w:proofErr w:type="spellEnd"/>
            <w:r w:rsidRPr="00686977">
              <w:rPr>
                <w:rFonts w:ascii="Times New Roman" w:hAnsi="Times New Roman"/>
                <w:b/>
                <w:bCs/>
                <w:i/>
                <w:iCs/>
                <w:szCs w:val="24"/>
              </w:rPr>
              <w:t xml:space="preserve"> Equity</w:t>
            </w:r>
          </w:p>
        </w:tc>
        <w:tc>
          <w:tcPr>
            <w:tcW w:w="1535" w:type="dxa"/>
            <w:tcBorders>
              <w:left w:val="single" w:sz="4" w:space="0" w:color="auto"/>
              <w:bottom w:val="single" w:sz="4" w:space="0" w:color="auto"/>
              <w:right w:val="single" w:sz="4" w:space="0" w:color="auto"/>
            </w:tcBorders>
          </w:tcPr>
          <w:p w14:paraId="5A2E7CEF" w14:textId="77777777" w:rsidR="00D07632" w:rsidRPr="00686977" w:rsidRDefault="00D07632" w:rsidP="00543A44">
            <w:pPr>
              <w:spacing w:after="0"/>
              <w:jc w:val="right"/>
              <w:rPr>
                <w:rFonts w:ascii="Times New Roman" w:hAnsi="Times New Roman"/>
                <w:b/>
                <w:bCs/>
                <w:szCs w:val="24"/>
              </w:rPr>
            </w:pPr>
            <w:r w:rsidRPr="00686977">
              <w:rPr>
                <w:rFonts w:ascii="Times New Roman" w:hAnsi="Times New Roman"/>
                <w:b/>
                <w:bCs/>
                <w:szCs w:val="24"/>
              </w:rPr>
              <w:t>3,925,919,774</w:t>
            </w:r>
          </w:p>
        </w:tc>
        <w:tc>
          <w:tcPr>
            <w:tcW w:w="960" w:type="dxa"/>
            <w:tcBorders>
              <w:left w:val="single" w:sz="4" w:space="0" w:color="auto"/>
              <w:bottom w:val="single" w:sz="4" w:space="0" w:color="auto"/>
              <w:right w:val="single" w:sz="4" w:space="0" w:color="auto"/>
            </w:tcBorders>
          </w:tcPr>
          <w:p w14:paraId="447BB71D" w14:textId="77777777" w:rsidR="00D07632" w:rsidRPr="00686977" w:rsidRDefault="00D07632" w:rsidP="00543A44">
            <w:pPr>
              <w:spacing w:after="0"/>
              <w:jc w:val="right"/>
              <w:rPr>
                <w:rFonts w:ascii="Times New Roman" w:hAnsi="Times New Roman"/>
                <w:b/>
                <w:bCs/>
                <w:szCs w:val="24"/>
              </w:rPr>
            </w:pPr>
            <w:r w:rsidRPr="00686977">
              <w:rPr>
                <w:rFonts w:ascii="Times New Roman" w:hAnsi="Times New Roman"/>
                <w:b/>
                <w:bCs/>
                <w:szCs w:val="24"/>
              </w:rPr>
              <w:t>104.5</w:t>
            </w:r>
          </w:p>
        </w:tc>
        <w:tc>
          <w:tcPr>
            <w:tcW w:w="1535" w:type="dxa"/>
            <w:tcBorders>
              <w:left w:val="single" w:sz="4" w:space="0" w:color="auto"/>
              <w:bottom w:val="single" w:sz="4" w:space="0" w:color="auto"/>
              <w:right w:val="single" w:sz="4" w:space="0" w:color="auto"/>
            </w:tcBorders>
          </w:tcPr>
          <w:p w14:paraId="592CA8A7" w14:textId="77777777" w:rsidR="00D07632" w:rsidRPr="00686977" w:rsidRDefault="00D07632" w:rsidP="00543A44">
            <w:pPr>
              <w:spacing w:after="0"/>
              <w:jc w:val="right"/>
              <w:rPr>
                <w:rFonts w:ascii="Times New Roman" w:hAnsi="Times New Roman"/>
                <w:b/>
                <w:bCs/>
                <w:szCs w:val="24"/>
              </w:rPr>
            </w:pPr>
            <w:r w:rsidRPr="00686977">
              <w:rPr>
                <w:rFonts w:ascii="Times New Roman" w:hAnsi="Times New Roman"/>
                <w:b/>
                <w:bCs/>
                <w:szCs w:val="24"/>
              </w:rPr>
              <w:t>3,761,656,028</w:t>
            </w:r>
          </w:p>
        </w:tc>
        <w:tc>
          <w:tcPr>
            <w:tcW w:w="768" w:type="dxa"/>
            <w:tcBorders>
              <w:left w:val="single" w:sz="4" w:space="0" w:color="auto"/>
              <w:bottom w:val="single" w:sz="4" w:space="0" w:color="auto"/>
              <w:right w:val="single" w:sz="4" w:space="0" w:color="auto"/>
            </w:tcBorders>
          </w:tcPr>
          <w:p w14:paraId="214EF5B2" w14:textId="77777777" w:rsidR="00D07632" w:rsidRPr="00686977" w:rsidRDefault="00D07632" w:rsidP="00543A44">
            <w:pPr>
              <w:spacing w:after="0"/>
              <w:jc w:val="right"/>
              <w:rPr>
                <w:rFonts w:ascii="Times New Roman" w:hAnsi="Times New Roman"/>
                <w:b/>
                <w:bCs/>
                <w:szCs w:val="24"/>
              </w:rPr>
            </w:pPr>
            <w:r w:rsidRPr="00686977">
              <w:rPr>
                <w:rFonts w:ascii="Times New Roman" w:hAnsi="Times New Roman"/>
                <w:b/>
                <w:bCs/>
                <w:szCs w:val="24"/>
              </w:rPr>
              <w:t>112.4</w:t>
            </w:r>
          </w:p>
        </w:tc>
        <w:tc>
          <w:tcPr>
            <w:tcW w:w="1540" w:type="dxa"/>
            <w:tcBorders>
              <w:left w:val="single" w:sz="4" w:space="0" w:color="auto"/>
              <w:bottom w:val="single" w:sz="4" w:space="0" w:color="auto"/>
              <w:right w:val="single" w:sz="4" w:space="0" w:color="auto"/>
            </w:tcBorders>
          </w:tcPr>
          <w:p w14:paraId="6D347E22" w14:textId="77777777" w:rsidR="00D07632" w:rsidRPr="00686977" w:rsidRDefault="00D07632" w:rsidP="00543A44">
            <w:pPr>
              <w:spacing w:after="0"/>
              <w:jc w:val="right"/>
              <w:rPr>
                <w:rFonts w:ascii="Times New Roman" w:hAnsi="Times New Roman"/>
                <w:b/>
                <w:bCs/>
                <w:szCs w:val="24"/>
              </w:rPr>
            </w:pPr>
            <w:r w:rsidRPr="00686977">
              <w:rPr>
                <w:rFonts w:ascii="Times New Roman" w:hAnsi="Times New Roman"/>
                <w:b/>
                <w:bCs/>
                <w:szCs w:val="24"/>
              </w:rPr>
              <w:t>3,419,403,930</w:t>
            </w:r>
          </w:p>
        </w:tc>
        <w:tc>
          <w:tcPr>
            <w:tcW w:w="780" w:type="dxa"/>
            <w:tcBorders>
              <w:left w:val="single" w:sz="4" w:space="0" w:color="auto"/>
              <w:bottom w:val="single" w:sz="4" w:space="0" w:color="auto"/>
              <w:right w:val="single" w:sz="4" w:space="0" w:color="auto"/>
            </w:tcBorders>
          </w:tcPr>
          <w:p w14:paraId="11D7E1B4" w14:textId="77777777" w:rsidR="00D07632" w:rsidRPr="00686977" w:rsidRDefault="00D07632" w:rsidP="00543A44">
            <w:pPr>
              <w:spacing w:after="0"/>
              <w:jc w:val="right"/>
              <w:rPr>
                <w:rFonts w:ascii="Times New Roman" w:hAnsi="Times New Roman"/>
                <w:b/>
                <w:bCs/>
                <w:szCs w:val="24"/>
              </w:rPr>
            </w:pPr>
            <w:r w:rsidRPr="00686977">
              <w:rPr>
                <w:rFonts w:ascii="Times New Roman" w:hAnsi="Times New Roman"/>
                <w:b/>
                <w:bCs/>
                <w:szCs w:val="24"/>
              </w:rPr>
              <w:t>178.8</w:t>
            </w:r>
          </w:p>
        </w:tc>
      </w:tr>
    </w:tbl>
    <w:p w14:paraId="21235FA6" w14:textId="77777777" w:rsidR="00D07632" w:rsidRPr="00174110" w:rsidRDefault="00D07632" w:rsidP="00D07632">
      <w:pPr>
        <w:spacing w:after="0"/>
        <w:rPr>
          <w:rFonts w:ascii="Times New Roman" w:hAnsi="Times New Roman"/>
          <w:b/>
          <w:bCs/>
          <w:sz w:val="24"/>
          <w:szCs w:val="24"/>
        </w:rPr>
      </w:pPr>
    </w:p>
    <w:p w14:paraId="651916C7" w14:textId="77777777" w:rsidR="00D07632" w:rsidRPr="00174110" w:rsidRDefault="00D07632" w:rsidP="00D07632">
      <w:pPr>
        <w:spacing w:after="0"/>
        <w:jc w:val="both"/>
        <w:rPr>
          <w:rFonts w:ascii="Times New Roman" w:hAnsi="Times New Roman"/>
          <w:b/>
          <w:bCs/>
          <w:sz w:val="24"/>
          <w:szCs w:val="24"/>
        </w:rPr>
      </w:pPr>
    </w:p>
    <w:p w14:paraId="0E8BC855" w14:textId="77777777" w:rsidR="00D07632" w:rsidRPr="00174110" w:rsidRDefault="00D07632" w:rsidP="00D07632">
      <w:pPr>
        <w:spacing w:after="0"/>
        <w:jc w:val="center"/>
        <w:rPr>
          <w:rFonts w:ascii="Times New Roman" w:hAnsi="Times New Roman"/>
          <w:sz w:val="24"/>
          <w:szCs w:val="24"/>
        </w:rPr>
      </w:pPr>
    </w:p>
    <w:p w14:paraId="239117E8" w14:textId="77777777" w:rsidR="00D07632" w:rsidRPr="00174110" w:rsidRDefault="00D07632" w:rsidP="00D07632">
      <w:pPr>
        <w:spacing w:after="0"/>
        <w:rPr>
          <w:rFonts w:ascii="Times New Roman" w:hAnsi="Times New Roman"/>
          <w:sz w:val="24"/>
          <w:szCs w:val="24"/>
        </w:rPr>
      </w:pPr>
    </w:p>
    <w:p w14:paraId="104EED82" w14:textId="77777777" w:rsidR="00D07632" w:rsidRPr="00174110" w:rsidRDefault="00D07632" w:rsidP="00D07632">
      <w:pPr>
        <w:spacing w:after="0"/>
        <w:rPr>
          <w:rFonts w:ascii="Times New Roman" w:hAnsi="Times New Roman"/>
          <w:sz w:val="24"/>
          <w:szCs w:val="24"/>
        </w:rPr>
      </w:pPr>
    </w:p>
    <w:p w14:paraId="3EFA5FFB" w14:textId="77777777" w:rsidR="00D07632" w:rsidRDefault="00D07632" w:rsidP="00D07632">
      <w:pPr>
        <w:spacing w:after="0" w:line="240" w:lineRule="auto"/>
        <w:rPr>
          <w:rFonts w:ascii="Times New Roman" w:hAnsi="Times New Roman"/>
          <w:sz w:val="24"/>
          <w:szCs w:val="24"/>
        </w:rPr>
      </w:pPr>
    </w:p>
    <w:p w14:paraId="2640EC2A" w14:textId="77777777" w:rsidR="00D07632" w:rsidRDefault="00D07632" w:rsidP="00D07632">
      <w:pPr>
        <w:spacing w:after="0" w:line="240" w:lineRule="auto"/>
        <w:rPr>
          <w:rFonts w:ascii="Times New Roman" w:hAnsi="Times New Roman"/>
          <w:b/>
          <w:bCs/>
          <w:sz w:val="28"/>
          <w:szCs w:val="28"/>
        </w:rPr>
      </w:pPr>
    </w:p>
    <w:p w14:paraId="23B0C1C7" w14:textId="77777777" w:rsidR="00D07632" w:rsidRDefault="00D07632" w:rsidP="00D07632">
      <w:pPr>
        <w:spacing w:after="0" w:line="240" w:lineRule="auto"/>
        <w:rPr>
          <w:rFonts w:ascii="Times New Roman" w:hAnsi="Times New Roman"/>
          <w:b/>
          <w:bCs/>
          <w:sz w:val="28"/>
          <w:szCs w:val="28"/>
        </w:rPr>
      </w:pPr>
    </w:p>
    <w:p w14:paraId="24CDA386" w14:textId="77777777" w:rsidR="00D07632" w:rsidRDefault="00D07632" w:rsidP="00D07632">
      <w:pPr>
        <w:spacing w:after="0" w:line="240" w:lineRule="auto"/>
        <w:rPr>
          <w:rFonts w:ascii="Times New Roman" w:hAnsi="Times New Roman"/>
          <w:b/>
          <w:bCs/>
          <w:color w:val="000000"/>
          <w:sz w:val="28"/>
          <w:szCs w:val="28"/>
        </w:rPr>
      </w:pPr>
    </w:p>
    <w:p w14:paraId="4F06C3D0" w14:textId="5D190B26" w:rsidR="00D07632" w:rsidRPr="00172052" w:rsidRDefault="00D07632" w:rsidP="00D07632">
      <w:pPr>
        <w:spacing w:after="0" w:line="240" w:lineRule="auto"/>
        <w:rPr>
          <w:rFonts w:ascii="Times New Roman" w:hAnsi="Times New Roman"/>
          <w:b/>
          <w:bCs/>
          <w:color w:val="000000"/>
          <w:sz w:val="28"/>
          <w:szCs w:val="28"/>
        </w:rPr>
      </w:pPr>
      <w:r w:rsidRPr="00172052">
        <w:rPr>
          <w:rFonts w:ascii="Times New Roman" w:hAnsi="Times New Roman"/>
          <w:b/>
          <w:bCs/>
          <w:color w:val="000000"/>
          <w:sz w:val="28"/>
          <w:szCs w:val="28"/>
        </w:rPr>
        <w:lastRenderedPageBreak/>
        <w:t>4.7 Table of Ratio Analysis</w:t>
      </w:r>
    </w:p>
    <w:p w14:paraId="5192D834" w14:textId="77777777" w:rsidR="00D07632" w:rsidRDefault="00D07632" w:rsidP="00D07632">
      <w:pPr>
        <w:spacing w:after="0" w:line="240" w:lineRule="auto"/>
        <w:jc w:val="center"/>
        <w:rPr>
          <w:rFonts w:ascii="Times New Roman" w:hAnsi="Times New Roman"/>
          <w:b/>
          <w:bCs/>
          <w:sz w:val="24"/>
          <w:szCs w:val="24"/>
        </w:rPr>
      </w:pPr>
    </w:p>
    <w:p w14:paraId="097D3456" w14:textId="77777777" w:rsidR="00D07632" w:rsidRPr="00174110" w:rsidRDefault="00D07632" w:rsidP="00D07632">
      <w:pPr>
        <w:spacing w:after="0" w:line="240" w:lineRule="auto"/>
        <w:rPr>
          <w:rFonts w:ascii="Times New Roman" w:hAnsi="Times New Roman"/>
          <w:b/>
          <w:bCs/>
          <w:sz w:val="24"/>
          <w:szCs w:val="24"/>
        </w:rPr>
      </w:pPr>
      <w:r>
        <w:rPr>
          <w:rFonts w:ascii="Times New Roman" w:hAnsi="Times New Roman"/>
          <w:b/>
          <w:bCs/>
          <w:sz w:val="24"/>
          <w:szCs w:val="24"/>
        </w:rPr>
        <w:t xml:space="preserve">                                                        ACI Electronics Ltd</w:t>
      </w:r>
    </w:p>
    <w:p w14:paraId="234D7ADF" w14:textId="77777777" w:rsidR="00D07632" w:rsidRPr="00174110" w:rsidRDefault="00D07632" w:rsidP="00D07632">
      <w:pPr>
        <w:spacing w:after="0" w:line="240" w:lineRule="auto"/>
        <w:jc w:val="center"/>
        <w:rPr>
          <w:rFonts w:ascii="Times New Roman" w:hAnsi="Times New Roman"/>
          <w:sz w:val="24"/>
          <w:szCs w:val="24"/>
        </w:rPr>
      </w:pPr>
      <w:r w:rsidRPr="00174110">
        <w:rPr>
          <w:rFonts w:ascii="Times New Roman" w:hAnsi="Times New Roman"/>
          <w:sz w:val="24"/>
          <w:szCs w:val="24"/>
        </w:rPr>
        <w:t>Table of Ratio Analysis</w:t>
      </w:r>
    </w:p>
    <w:p w14:paraId="6E6F7641" w14:textId="77777777" w:rsidR="00D07632" w:rsidRPr="00174110" w:rsidRDefault="00D07632" w:rsidP="00D07632">
      <w:pPr>
        <w:spacing w:after="0" w:line="240" w:lineRule="auto"/>
        <w:jc w:val="center"/>
        <w:rPr>
          <w:rFonts w:ascii="Times New Roman" w:hAnsi="Times New Roman"/>
          <w:bCs/>
          <w:i/>
          <w:iCs/>
          <w:sz w:val="24"/>
          <w:szCs w:val="24"/>
        </w:rPr>
      </w:pPr>
      <w:r w:rsidRPr="00174110">
        <w:rPr>
          <w:rFonts w:ascii="Times New Roman" w:hAnsi="Times New Roman"/>
          <w:bCs/>
          <w:i/>
          <w:iCs/>
          <w:sz w:val="24"/>
          <w:szCs w:val="24"/>
        </w:rPr>
        <w:t>Based on Annual Report</w:t>
      </w:r>
    </w:p>
    <w:p w14:paraId="45189320" w14:textId="77777777" w:rsidR="00D07632" w:rsidRPr="00174110" w:rsidRDefault="00D07632" w:rsidP="00D07632">
      <w:pPr>
        <w:spacing w:after="0" w:line="240" w:lineRule="auto"/>
        <w:rPr>
          <w:rFonts w:ascii="Times New Roman" w:hAnsi="Times New Roman"/>
          <w:sz w:val="24"/>
          <w:szCs w:val="24"/>
          <w:u w:val="single"/>
        </w:rPr>
      </w:pPr>
    </w:p>
    <w:tbl>
      <w:tblPr>
        <w:tblW w:w="8599"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ayout w:type="fixed"/>
        <w:tblLook w:val="04A0" w:firstRow="1" w:lastRow="0" w:firstColumn="1" w:lastColumn="0" w:noHBand="0" w:noVBand="1"/>
      </w:tblPr>
      <w:tblGrid>
        <w:gridCol w:w="4363"/>
        <w:gridCol w:w="1412"/>
        <w:gridCol w:w="30"/>
        <w:gridCol w:w="1412"/>
        <w:gridCol w:w="1382"/>
      </w:tblGrid>
      <w:tr w:rsidR="00D07632" w:rsidRPr="00646FB9" w14:paraId="18EA37B8" w14:textId="77777777" w:rsidTr="00543A44">
        <w:trPr>
          <w:trHeight w:val="200"/>
        </w:trPr>
        <w:tc>
          <w:tcPr>
            <w:tcW w:w="4363" w:type="dxa"/>
            <w:tcBorders>
              <w:top w:val="single" w:sz="8" w:space="0" w:color="7BA0CD"/>
              <w:left w:val="single" w:sz="8" w:space="0" w:color="7BA0CD"/>
              <w:bottom w:val="single" w:sz="8" w:space="0" w:color="7BA0CD"/>
              <w:right w:val="single" w:sz="8" w:space="0" w:color="7BA0CD"/>
            </w:tcBorders>
            <w:shd w:val="clear" w:color="auto" w:fill="D3DFEE"/>
          </w:tcPr>
          <w:p w14:paraId="5AD101AC" w14:textId="77777777" w:rsidR="00D07632" w:rsidRPr="00646FB9" w:rsidRDefault="00D07632" w:rsidP="00543A44">
            <w:pPr>
              <w:spacing w:after="0" w:line="240" w:lineRule="auto"/>
              <w:rPr>
                <w:rFonts w:ascii="Times New Roman" w:hAnsi="Times New Roman"/>
                <w:b/>
                <w:bCs/>
                <w:szCs w:val="24"/>
                <w:u w:val="single"/>
              </w:rPr>
            </w:pPr>
            <w:r w:rsidRPr="00646FB9">
              <w:rPr>
                <w:rFonts w:ascii="Times New Roman" w:hAnsi="Times New Roman"/>
                <w:b/>
                <w:bCs/>
                <w:szCs w:val="24"/>
                <w:u w:val="single"/>
              </w:rPr>
              <w:t> Ratios</w:t>
            </w:r>
          </w:p>
        </w:tc>
        <w:tc>
          <w:tcPr>
            <w:tcW w:w="1442" w:type="dxa"/>
            <w:gridSpan w:val="2"/>
            <w:tcBorders>
              <w:top w:val="single" w:sz="8" w:space="0" w:color="7BA0CD"/>
              <w:left w:val="single" w:sz="8" w:space="0" w:color="7BA0CD"/>
              <w:bottom w:val="single" w:sz="8" w:space="0" w:color="7BA0CD"/>
              <w:right w:val="single" w:sz="8" w:space="0" w:color="7BA0CD"/>
            </w:tcBorders>
            <w:shd w:val="clear" w:color="auto" w:fill="D3DFEE"/>
          </w:tcPr>
          <w:p w14:paraId="1F3A1587" w14:textId="77777777" w:rsidR="00D07632" w:rsidRPr="00646FB9" w:rsidRDefault="00D07632" w:rsidP="00543A44">
            <w:pPr>
              <w:spacing w:after="0" w:line="240" w:lineRule="auto"/>
              <w:jc w:val="center"/>
              <w:rPr>
                <w:rFonts w:ascii="Times New Roman" w:hAnsi="Times New Roman"/>
                <w:b/>
                <w:bCs/>
                <w:szCs w:val="24"/>
              </w:rPr>
            </w:pPr>
            <w:r w:rsidRPr="00646FB9">
              <w:rPr>
                <w:rFonts w:ascii="Times New Roman" w:hAnsi="Times New Roman"/>
                <w:b/>
                <w:bCs/>
                <w:szCs w:val="24"/>
              </w:rPr>
              <w:t>2017</w:t>
            </w:r>
          </w:p>
        </w:tc>
        <w:tc>
          <w:tcPr>
            <w:tcW w:w="1412" w:type="dxa"/>
            <w:tcBorders>
              <w:top w:val="single" w:sz="8" w:space="0" w:color="7BA0CD"/>
              <w:left w:val="single" w:sz="8" w:space="0" w:color="7BA0CD"/>
              <w:bottom w:val="single" w:sz="8" w:space="0" w:color="7BA0CD"/>
              <w:right w:val="single" w:sz="8" w:space="0" w:color="7BA0CD"/>
            </w:tcBorders>
            <w:shd w:val="clear" w:color="auto" w:fill="D3DFEE"/>
          </w:tcPr>
          <w:p w14:paraId="1258A10E" w14:textId="77777777" w:rsidR="00D07632" w:rsidRPr="00646FB9" w:rsidRDefault="00D07632" w:rsidP="00543A44">
            <w:pPr>
              <w:spacing w:after="0" w:line="240" w:lineRule="auto"/>
              <w:jc w:val="center"/>
              <w:rPr>
                <w:rFonts w:ascii="Times New Roman" w:hAnsi="Times New Roman"/>
                <w:b/>
                <w:bCs/>
                <w:szCs w:val="24"/>
              </w:rPr>
            </w:pPr>
            <w:r w:rsidRPr="00646FB9">
              <w:rPr>
                <w:rFonts w:ascii="Times New Roman" w:hAnsi="Times New Roman"/>
                <w:b/>
                <w:bCs/>
                <w:szCs w:val="24"/>
              </w:rPr>
              <w:t>2016</w:t>
            </w:r>
          </w:p>
        </w:tc>
        <w:tc>
          <w:tcPr>
            <w:tcW w:w="1382" w:type="dxa"/>
            <w:tcBorders>
              <w:top w:val="single" w:sz="8" w:space="0" w:color="7BA0CD"/>
              <w:left w:val="single" w:sz="8" w:space="0" w:color="7BA0CD"/>
              <w:bottom w:val="single" w:sz="8" w:space="0" w:color="7BA0CD"/>
              <w:right w:val="single" w:sz="8" w:space="0" w:color="7BA0CD"/>
            </w:tcBorders>
            <w:shd w:val="clear" w:color="auto" w:fill="D3DFEE"/>
          </w:tcPr>
          <w:p w14:paraId="6D2754B9" w14:textId="77777777" w:rsidR="00D07632" w:rsidRPr="00646FB9" w:rsidRDefault="00D07632" w:rsidP="00543A44">
            <w:pPr>
              <w:spacing w:after="0" w:line="240" w:lineRule="auto"/>
              <w:jc w:val="center"/>
              <w:rPr>
                <w:rFonts w:ascii="Times New Roman" w:hAnsi="Times New Roman"/>
                <w:b/>
                <w:bCs/>
                <w:szCs w:val="24"/>
              </w:rPr>
            </w:pPr>
            <w:r w:rsidRPr="00646FB9">
              <w:rPr>
                <w:rFonts w:ascii="Times New Roman" w:hAnsi="Times New Roman"/>
                <w:b/>
                <w:bCs/>
                <w:szCs w:val="24"/>
              </w:rPr>
              <w:t>2015</w:t>
            </w:r>
          </w:p>
        </w:tc>
      </w:tr>
      <w:tr w:rsidR="00D07632" w:rsidRPr="00646FB9" w14:paraId="3E829958" w14:textId="77777777" w:rsidTr="00543A44">
        <w:trPr>
          <w:trHeight w:val="302"/>
        </w:trPr>
        <w:tc>
          <w:tcPr>
            <w:tcW w:w="4363" w:type="dxa"/>
            <w:tcBorders>
              <w:top w:val="single" w:sz="8" w:space="0" w:color="7BA0CD"/>
              <w:left w:val="single" w:sz="8" w:space="0" w:color="7BA0CD"/>
              <w:bottom w:val="single" w:sz="8" w:space="0" w:color="7BA0CD"/>
              <w:right w:val="single" w:sz="8" w:space="0" w:color="7BA0CD"/>
            </w:tcBorders>
            <w:shd w:val="clear" w:color="auto" w:fill="A7BFDE"/>
          </w:tcPr>
          <w:p w14:paraId="6C6840B8" w14:textId="77777777" w:rsidR="00D07632" w:rsidRPr="00646FB9" w:rsidRDefault="00D07632" w:rsidP="00543A44">
            <w:pPr>
              <w:pStyle w:val="Heading3"/>
              <w:spacing w:before="0" w:line="240" w:lineRule="auto"/>
              <w:rPr>
                <w:rFonts w:ascii="Times New Roman" w:hAnsi="Times New Roman"/>
                <w:szCs w:val="24"/>
                <w:u w:val="single"/>
              </w:rPr>
            </w:pPr>
            <w:bookmarkStart w:id="8" w:name="_Toc17458046"/>
            <w:bookmarkStart w:id="9" w:name="_Toc17458235"/>
            <w:bookmarkStart w:id="10" w:name="_Toc17458451"/>
            <w:r w:rsidRPr="00646FB9">
              <w:rPr>
                <w:rFonts w:ascii="Times New Roman" w:hAnsi="Times New Roman"/>
                <w:szCs w:val="24"/>
                <w:u w:val="single"/>
              </w:rPr>
              <w:t>Profitability</w:t>
            </w:r>
            <w:bookmarkEnd w:id="8"/>
            <w:bookmarkEnd w:id="9"/>
            <w:bookmarkEnd w:id="10"/>
          </w:p>
        </w:tc>
        <w:tc>
          <w:tcPr>
            <w:tcW w:w="1442" w:type="dxa"/>
            <w:gridSpan w:val="2"/>
            <w:tcBorders>
              <w:top w:val="single" w:sz="8" w:space="0" w:color="7BA0CD"/>
              <w:left w:val="single" w:sz="8" w:space="0" w:color="7BA0CD"/>
              <w:bottom w:val="single" w:sz="8" w:space="0" w:color="7BA0CD"/>
              <w:right w:val="single" w:sz="8" w:space="0" w:color="7BA0CD"/>
            </w:tcBorders>
            <w:shd w:val="clear" w:color="auto" w:fill="A7BFDE"/>
          </w:tcPr>
          <w:p w14:paraId="7687B97E" w14:textId="77777777" w:rsidR="00D07632" w:rsidRPr="00646FB9" w:rsidRDefault="00D07632" w:rsidP="00543A44">
            <w:pPr>
              <w:spacing w:after="0" w:line="240" w:lineRule="auto"/>
              <w:jc w:val="center"/>
              <w:rPr>
                <w:rFonts w:ascii="Times New Roman" w:hAnsi="Times New Roman"/>
                <w:szCs w:val="24"/>
              </w:rPr>
            </w:pPr>
          </w:p>
        </w:tc>
        <w:tc>
          <w:tcPr>
            <w:tcW w:w="1412" w:type="dxa"/>
            <w:tcBorders>
              <w:top w:val="single" w:sz="8" w:space="0" w:color="7BA0CD"/>
              <w:left w:val="single" w:sz="8" w:space="0" w:color="7BA0CD"/>
              <w:bottom w:val="single" w:sz="8" w:space="0" w:color="7BA0CD"/>
              <w:right w:val="single" w:sz="8" w:space="0" w:color="7BA0CD"/>
            </w:tcBorders>
            <w:shd w:val="clear" w:color="auto" w:fill="A7BFDE"/>
          </w:tcPr>
          <w:p w14:paraId="4FE41148" w14:textId="77777777" w:rsidR="00D07632" w:rsidRPr="00646FB9" w:rsidRDefault="00D07632" w:rsidP="00543A44">
            <w:pPr>
              <w:spacing w:after="0" w:line="240" w:lineRule="auto"/>
              <w:jc w:val="center"/>
              <w:rPr>
                <w:rFonts w:ascii="Times New Roman" w:hAnsi="Times New Roman"/>
                <w:szCs w:val="24"/>
              </w:rPr>
            </w:pPr>
          </w:p>
        </w:tc>
        <w:tc>
          <w:tcPr>
            <w:tcW w:w="1382" w:type="dxa"/>
            <w:tcBorders>
              <w:top w:val="single" w:sz="8" w:space="0" w:color="7BA0CD"/>
              <w:left w:val="single" w:sz="8" w:space="0" w:color="7BA0CD"/>
              <w:bottom w:val="single" w:sz="8" w:space="0" w:color="7BA0CD"/>
              <w:right w:val="single" w:sz="8" w:space="0" w:color="7BA0CD"/>
            </w:tcBorders>
            <w:shd w:val="clear" w:color="auto" w:fill="A7BFDE"/>
          </w:tcPr>
          <w:p w14:paraId="7B77D064" w14:textId="77777777" w:rsidR="00D07632" w:rsidRPr="00646FB9" w:rsidRDefault="00D07632" w:rsidP="00543A44">
            <w:pPr>
              <w:spacing w:after="0" w:line="240" w:lineRule="auto"/>
              <w:jc w:val="center"/>
              <w:rPr>
                <w:rFonts w:ascii="Times New Roman" w:hAnsi="Times New Roman"/>
                <w:szCs w:val="24"/>
              </w:rPr>
            </w:pPr>
          </w:p>
        </w:tc>
      </w:tr>
      <w:tr w:rsidR="00D07632" w:rsidRPr="00646FB9" w14:paraId="116F2E86" w14:textId="77777777" w:rsidTr="00543A44">
        <w:trPr>
          <w:trHeight w:val="283"/>
        </w:trPr>
        <w:tc>
          <w:tcPr>
            <w:tcW w:w="4363" w:type="dxa"/>
            <w:tcBorders>
              <w:top w:val="single" w:sz="8" w:space="0" w:color="7BA0CD"/>
              <w:left w:val="single" w:sz="8" w:space="0" w:color="7BA0CD"/>
              <w:bottom w:val="single" w:sz="8" w:space="0" w:color="7BA0CD"/>
              <w:right w:val="single" w:sz="8" w:space="0" w:color="7BA0CD"/>
            </w:tcBorders>
            <w:shd w:val="clear" w:color="auto" w:fill="D3DFEE"/>
          </w:tcPr>
          <w:p w14:paraId="3341991D" w14:textId="77777777" w:rsidR="00D07632" w:rsidRPr="00646FB9" w:rsidRDefault="00D07632" w:rsidP="00543A44">
            <w:pPr>
              <w:spacing w:after="0" w:line="240" w:lineRule="auto"/>
              <w:rPr>
                <w:rFonts w:ascii="Times New Roman" w:hAnsi="Times New Roman"/>
                <w:b/>
                <w:bCs/>
                <w:szCs w:val="24"/>
              </w:rPr>
            </w:pPr>
            <w:r w:rsidRPr="00646FB9">
              <w:rPr>
                <w:rFonts w:ascii="Times New Roman" w:hAnsi="Times New Roman"/>
                <w:b/>
                <w:szCs w:val="24"/>
              </w:rPr>
              <w:t>Gross Profit Margin</w:t>
            </w:r>
          </w:p>
        </w:tc>
        <w:tc>
          <w:tcPr>
            <w:tcW w:w="1442" w:type="dxa"/>
            <w:gridSpan w:val="2"/>
            <w:tcBorders>
              <w:top w:val="single" w:sz="8" w:space="0" w:color="7BA0CD"/>
              <w:left w:val="single" w:sz="8" w:space="0" w:color="7BA0CD"/>
              <w:bottom w:val="single" w:sz="8" w:space="0" w:color="7BA0CD"/>
              <w:right w:val="single" w:sz="8" w:space="0" w:color="7BA0CD"/>
            </w:tcBorders>
            <w:shd w:val="clear" w:color="auto" w:fill="D3DFEE"/>
          </w:tcPr>
          <w:p w14:paraId="769BC6B2" w14:textId="77777777" w:rsidR="00D07632" w:rsidRPr="00646FB9" w:rsidRDefault="00D07632" w:rsidP="00543A44">
            <w:pPr>
              <w:spacing w:after="0" w:line="240" w:lineRule="auto"/>
              <w:jc w:val="center"/>
              <w:rPr>
                <w:rFonts w:ascii="Times New Roman" w:hAnsi="Times New Roman"/>
                <w:bCs/>
                <w:szCs w:val="24"/>
              </w:rPr>
            </w:pPr>
            <w:r w:rsidRPr="00646FB9">
              <w:rPr>
                <w:rFonts w:ascii="Times New Roman" w:hAnsi="Times New Roman"/>
                <w:bCs/>
                <w:szCs w:val="24"/>
              </w:rPr>
              <w:t>21.04%</w:t>
            </w:r>
          </w:p>
        </w:tc>
        <w:tc>
          <w:tcPr>
            <w:tcW w:w="1412" w:type="dxa"/>
            <w:tcBorders>
              <w:top w:val="single" w:sz="8" w:space="0" w:color="7BA0CD"/>
              <w:left w:val="single" w:sz="8" w:space="0" w:color="7BA0CD"/>
              <w:bottom w:val="single" w:sz="8" w:space="0" w:color="7BA0CD"/>
              <w:right w:val="single" w:sz="8" w:space="0" w:color="7BA0CD"/>
            </w:tcBorders>
            <w:shd w:val="clear" w:color="auto" w:fill="D3DFEE"/>
          </w:tcPr>
          <w:p w14:paraId="5122A0B6" w14:textId="77777777" w:rsidR="00D07632" w:rsidRPr="00646FB9" w:rsidRDefault="00D07632" w:rsidP="00543A44">
            <w:pPr>
              <w:spacing w:after="0" w:line="240" w:lineRule="auto"/>
              <w:jc w:val="center"/>
              <w:rPr>
                <w:rFonts w:ascii="Times New Roman" w:hAnsi="Times New Roman"/>
                <w:bCs/>
                <w:szCs w:val="24"/>
              </w:rPr>
            </w:pPr>
            <w:r w:rsidRPr="00646FB9">
              <w:rPr>
                <w:rFonts w:ascii="Times New Roman" w:hAnsi="Times New Roman"/>
                <w:bCs/>
                <w:szCs w:val="24"/>
              </w:rPr>
              <w:t>20.99%</w:t>
            </w:r>
          </w:p>
        </w:tc>
        <w:tc>
          <w:tcPr>
            <w:tcW w:w="1382" w:type="dxa"/>
            <w:tcBorders>
              <w:top w:val="single" w:sz="8" w:space="0" w:color="7BA0CD"/>
              <w:left w:val="single" w:sz="8" w:space="0" w:color="7BA0CD"/>
              <w:bottom w:val="single" w:sz="8" w:space="0" w:color="7BA0CD"/>
              <w:right w:val="single" w:sz="8" w:space="0" w:color="7BA0CD"/>
            </w:tcBorders>
            <w:shd w:val="clear" w:color="auto" w:fill="D3DFEE"/>
          </w:tcPr>
          <w:p w14:paraId="387C3E4F" w14:textId="77777777" w:rsidR="00D07632" w:rsidRPr="00646FB9" w:rsidRDefault="00D07632" w:rsidP="00543A44">
            <w:pPr>
              <w:spacing w:after="0" w:line="240" w:lineRule="auto"/>
              <w:jc w:val="center"/>
              <w:rPr>
                <w:rFonts w:ascii="Times New Roman" w:hAnsi="Times New Roman"/>
                <w:bCs/>
                <w:szCs w:val="24"/>
              </w:rPr>
            </w:pPr>
            <w:r w:rsidRPr="00646FB9">
              <w:rPr>
                <w:rFonts w:ascii="Times New Roman" w:hAnsi="Times New Roman"/>
                <w:bCs/>
                <w:szCs w:val="24"/>
              </w:rPr>
              <w:t>21.57%</w:t>
            </w:r>
          </w:p>
        </w:tc>
      </w:tr>
      <w:tr w:rsidR="00D07632" w:rsidRPr="00646FB9" w14:paraId="62FC876C" w14:textId="77777777" w:rsidTr="00543A44">
        <w:trPr>
          <w:trHeight w:val="302"/>
        </w:trPr>
        <w:tc>
          <w:tcPr>
            <w:tcW w:w="4363" w:type="dxa"/>
            <w:tcBorders>
              <w:top w:val="single" w:sz="8" w:space="0" w:color="7BA0CD"/>
              <w:left w:val="single" w:sz="8" w:space="0" w:color="7BA0CD"/>
              <w:bottom w:val="single" w:sz="8" w:space="0" w:color="7BA0CD"/>
              <w:right w:val="single" w:sz="8" w:space="0" w:color="7BA0CD"/>
            </w:tcBorders>
            <w:shd w:val="clear" w:color="auto" w:fill="A7BFDE"/>
          </w:tcPr>
          <w:p w14:paraId="71588BA4" w14:textId="77777777" w:rsidR="00D07632" w:rsidRPr="00646FB9" w:rsidRDefault="00D07632" w:rsidP="00543A44">
            <w:pPr>
              <w:spacing w:after="0" w:line="240" w:lineRule="auto"/>
              <w:rPr>
                <w:rFonts w:ascii="Times New Roman" w:hAnsi="Times New Roman"/>
                <w:b/>
                <w:bCs/>
                <w:szCs w:val="24"/>
              </w:rPr>
            </w:pPr>
            <w:r w:rsidRPr="00646FB9">
              <w:rPr>
                <w:rFonts w:ascii="Times New Roman" w:hAnsi="Times New Roman"/>
                <w:b/>
                <w:bCs/>
                <w:szCs w:val="24"/>
              </w:rPr>
              <w:t>Operating profit margin</w:t>
            </w:r>
          </w:p>
        </w:tc>
        <w:tc>
          <w:tcPr>
            <w:tcW w:w="1442" w:type="dxa"/>
            <w:gridSpan w:val="2"/>
            <w:tcBorders>
              <w:top w:val="single" w:sz="8" w:space="0" w:color="7BA0CD"/>
              <w:left w:val="single" w:sz="8" w:space="0" w:color="7BA0CD"/>
              <w:bottom w:val="single" w:sz="8" w:space="0" w:color="7BA0CD"/>
              <w:right w:val="single" w:sz="8" w:space="0" w:color="7BA0CD"/>
            </w:tcBorders>
            <w:shd w:val="clear" w:color="auto" w:fill="A7BFDE"/>
          </w:tcPr>
          <w:p w14:paraId="6CF1FEEC" w14:textId="77777777" w:rsidR="00D07632" w:rsidRPr="00646FB9" w:rsidRDefault="00D07632" w:rsidP="00543A44">
            <w:pPr>
              <w:spacing w:after="0" w:line="240" w:lineRule="auto"/>
              <w:jc w:val="center"/>
              <w:rPr>
                <w:rFonts w:ascii="Times New Roman" w:hAnsi="Times New Roman"/>
                <w:bCs/>
                <w:szCs w:val="24"/>
              </w:rPr>
            </w:pPr>
            <w:r w:rsidRPr="00646FB9">
              <w:rPr>
                <w:rFonts w:ascii="Times New Roman" w:hAnsi="Times New Roman"/>
                <w:bCs/>
                <w:szCs w:val="24"/>
              </w:rPr>
              <w:t>12.62%</w:t>
            </w:r>
          </w:p>
        </w:tc>
        <w:tc>
          <w:tcPr>
            <w:tcW w:w="1412" w:type="dxa"/>
            <w:tcBorders>
              <w:top w:val="single" w:sz="8" w:space="0" w:color="7BA0CD"/>
              <w:left w:val="single" w:sz="8" w:space="0" w:color="7BA0CD"/>
              <w:bottom w:val="single" w:sz="8" w:space="0" w:color="7BA0CD"/>
              <w:right w:val="single" w:sz="8" w:space="0" w:color="7BA0CD"/>
            </w:tcBorders>
            <w:shd w:val="clear" w:color="auto" w:fill="A7BFDE"/>
          </w:tcPr>
          <w:p w14:paraId="1ACD96C0" w14:textId="77777777" w:rsidR="00D07632" w:rsidRPr="00646FB9" w:rsidRDefault="00D07632" w:rsidP="00543A44">
            <w:pPr>
              <w:spacing w:after="0" w:line="240" w:lineRule="auto"/>
              <w:jc w:val="center"/>
              <w:rPr>
                <w:rFonts w:ascii="Times New Roman" w:hAnsi="Times New Roman"/>
                <w:bCs/>
                <w:szCs w:val="24"/>
              </w:rPr>
            </w:pPr>
            <w:r w:rsidRPr="00646FB9">
              <w:rPr>
                <w:rFonts w:ascii="Times New Roman" w:hAnsi="Times New Roman"/>
                <w:bCs/>
                <w:szCs w:val="24"/>
              </w:rPr>
              <w:t>13.80%</w:t>
            </w:r>
          </w:p>
        </w:tc>
        <w:tc>
          <w:tcPr>
            <w:tcW w:w="1382" w:type="dxa"/>
            <w:tcBorders>
              <w:top w:val="single" w:sz="8" w:space="0" w:color="7BA0CD"/>
              <w:left w:val="single" w:sz="8" w:space="0" w:color="7BA0CD"/>
              <w:bottom w:val="single" w:sz="8" w:space="0" w:color="7BA0CD"/>
              <w:right w:val="single" w:sz="8" w:space="0" w:color="7BA0CD"/>
            </w:tcBorders>
            <w:shd w:val="clear" w:color="auto" w:fill="A7BFDE"/>
          </w:tcPr>
          <w:p w14:paraId="5C1D16B2" w14:textId="77777777" w:rsidR="00D07632" w:rsidRPr="00646FB9" w:rsidRDefault="00D07632" w:rsidP="00543A44">
            <w:pPr>
              <w:spacing w:after="0" w:line="240" w:lineRule="auto"/>
              <w:jc w:val="center"/>
              <w:rPr>
                <w:rFonts w:ascii="Times New Roman" w:hAnsi="Times New Roman"/>
                <w:bCs/>
                <w:szCs w:val="24"/>
              </w:rPr>
            </w:pPr>
            <w:r w:rsidRPr="00646FB9">
              <w:rPr>
                <w:rFonts w:ascii="Times New Roman" w:hAnsi="Times New Roman"/>
                <w:bCs/>
                <w:szCs w:val="24"/>
              </w:rPr>
              <w:t>9.44%</w:t>
            </w:r>
          </w:p>
        </w:tc>
      </w:tr>
      <w:tr w:rsidR="00D07632" w:rsidRPr="00646FB9" w14:paraId="4AB38DC8" w14:textId="77777777" w:rsidTr="00543A44">
        <w:trPr>
          <w:trHeight w:val="302"/>
        </w:trPr>
        <w:tc>
          <w:tcPr>
            <w:tcW w:w="4363" w:type="dxa"/>
            <w:tcBorders>
              <w:top w:val="single" w:sz="8" w:space="0" w:color="7BA0CD"/>
              <w:left w:val="single" w:sz="8" w:space="0" w:color="7BA0CD"/>
              <w:bottom w:val="single" w:sz="8" w:space="0" w:color="7BA0CD"/>
              <w:right w:val="single" w:sz="8" w:space="0" w:color="7BA0CD"/>
            </w:tcBorders>
            <w:shd w:val="clear" w:color="auto" w:fill="D3DFEE"/>
          </w:tcPr>
          <w:p w14:paraId="0CE4357F" w14:textId="77777777" w:rsidR="00D07632" w:rsidRPr="00646FB9" w:rsidRDefault="00D07632" w:rsidP="00543A44">
            <w:pPr>
              <w:spacing w:after="0" w:line="240" w:lineRule="auto"/>
              <w:rPr>
                <w:rFonts w:ascii="Times New Roman" w:hAnsi="Times New Roman"/>
                <w:b/>
                <w:bCs/>
                <w:szCs w:val="24"/>
              </w:rPr>
            </w:pPr>
            <w:r w:rsidRPr="00646FB9">
              <w:rPr>
                <w:rFonts w:ascii="Times New Roman" w:hAnsi="Times New Roman"/>
                <w:b/>
                <w:bCs/>
                <w:szCs w:val="24"/>
              </w:rPr>
              <w:t>Net profit margin</w:t>
            </w:r>
          </w:p>
        </w:tc>
        <w:tc>
          <w:tcPr>
            <w:tcW w:w="1442" w:type="dxa"/>
            <w:gridSpan w:val="2"/>
            <w:tcBorders>
              <w:top w:val="single" w:sz="8" w:space="0" w:color="7BA0CD"/>
              <w:left w:val="single" w:sz="8" w:space="0" w:color="7BA0CD"/>
              <w:bottom w:val="single" w:sz="8" w:space="0" w:color="7BA0CD"/>
              <w:right w:val="single" w:sz="8" w:space="0" w:color="7BA0CD"/>
            </w:tcBorders>
            <w:shd w:val="clear" w:color="auto" w:fill="D3DFEE"/>
          </w:tcPr>
          <w:p w14:paraId="29E4F4E6" w14:textId="77777777" w:rsidR="00D07632" w:rsidRPr="00646FB9" w:rsidRDefault="00D07632" w:rsidP="00543A44">
            <w:pPr>
              <w:spacing w:after="0" w:line="240" w:lineRule="auto"/>
              <w:jc w:val="center"/>
              <w:rPr>
                <w:rFonts w:ascii="Times New Roman" w:hAnsi="Times New Roman"/>
                <w:bCs/>
                <w:szCs w:val="24"/>
              </w:rPr>
            </w:pPr>
            <w:r w:rsidRPr="00646FB9">
              <w:rPr>
                <w:rFonts w:ascii="Times New Roman" w:hAnsi="Times New Roman"/>
                <w:bCs/>
                <w:szCs w:val="24"/>
              </w:rPr>
              <w:t>11.29%</w:t>
            </w:r>
          </w:p>
        </w:tc>
        <w:tc>
          <w:tcPr>
            <w:tcW w:w="1412" w:type="dxa"/>
            <w:tcBorders>
              <w:top w:val="single" w:sz="8" w:space="0" w:color="7BA0CD"/>
              <w:left w:val="single" w:sz="8" w:space="0" w:color="7BA0CD"/>
              <w:bottom w:val="single" w:sz="8" w:space="0" w:color="7BA0CD"/>
              <w:right w:val="single" w:sz="8" w:space="0" w:color="7BA0CD"/>
            </w:tcBorders>
            <w:shd w:val="clear" w:color="auto" w:fill="D3DFEE"/>
          </w:tcPr>
          <w:p w14:paraId="4F93D207" w14:textId="77777777" w:rsidR="00D07632" w:rsidRPr="00646FB9" w:rsidRDefault="00D07632" w:rsidP="00543A44">
            <w:pPr>
              <w:spacing w:after="0" w:line="240" w:lineRule="auto"/>
              <w:jc w:val="center"/>
              <w:rPr>
                <w:rFonts w:ascii="Times New Roman" w:hAnsi="Times New Roman"/>
                <w:bCs/>
                <w:szCs w:val="24"/>
              </w:rPr>
            </w:pPr>
            <w:r w:rsidRPr="00646FB9">
              <w:rPr>
                <w:rFonts w:ascii="Times New Roman" w:hAnsi="Times New Roman"/>
                <w:bCs/>
                <w:szCs w:val="24"/>
              </w:rPr>
              <w:t>13.22%</w:t>
            </w:r>
          </w:p>
        </w:tc>
        <w:tc>
          <w:tcPr>
            <w:tcW w:w="1382" w:type="dxa"/>
            <w:tcBorders>
              <w:top w:val="single" w:sz="8" w:space="0" w:color="7BA0CD"/>
              <w:left w:val="single" w:sz="8" w:space="0" w:color="7BA0CD"/>
              <w:bottom w:val="single" w:sz="8" w:space="0" w:color="7BA0CD"/>
              <w:right w:val="single" w:sz="8" w:space="0" w:color="7BA0CD"/>
            </w:tcBorders>
            <w:shd w:val="clear" w:color="auto" w:fill="D3DFEE"/>
          </w:tcPr>
          <w:p w14:paraId="74ED3267" w14:textId="77777777" w:rsidR="00D07632" w:rsidRPr="00646FB9" w:rsidRDefault="00D07632" w:rsidP="00543A44">
            <w:pPr>
              <w:spacing w:after="0" w:line="240" w:lineRule="auto"/>
              <w:jc w:val="center"/>
              <w:rPr>
                <w:rFonts w:ascii="Times New Roman" w:hAnsi="Times New Roman"/>
                <w:bCs/>
                <w:szCs w:val="24"/>
              </w:rPr>
            </w:pPr>
            <w:r w:rsidRPr="00646FB9">
              <w:rPr>
                <w:rFonts w:ascii="Times New Roman" w:hAnsi="Times New Roman"/>
                <w:bCs/>
                <w:szCs w:val="24"/>
              </w:rPr>
              <w:t>9.59%</w:t>
            </w:r>
          </w:p>
        </w:tc>
      </w:tr>
      <w:tr w:rsidR="00D07632" w:rsidRPr="00646FB9" w14:paraId="0B077D5C" w14:textId="77777777" w:rsidTr="00543A44">
        <w:trPr>
          <w:trHeight w:val="283"/>
        </w:trPr>
        <w:tc>
          <w:tcPr>
            <w:tcW w:w="4363" w:type="dxa"/>
            <w:tcBorders>
              <w:top w:val="single" w:sz="8" w:space="0" w:color="7BA0CD"/>
              <w:left w:val="single" w:sz="8" w:space="0" w:color="7BA0CD"/>
              <w:bottom w:val="single" w:sz="8" w:space="0" w:color="7BA0CD"/>
              <w:right w:val="single" w:sz="8" w:space="0" w:color="7BA0CD"/>
            </w:tcBorders>
            <w:shd w:val="clear" w:color="auto" w:fill="A7BFDE"/>
          </w:tcPr>
          <w:p w14:paraId="65530EF1" w14:textId="77777777" w:rsidR="00D07632" w:rsidRPr="00646FB9" w:rsidRDefault="00D07632" w:rsidP="00543A44">
            <w:pPr>
              <w:spacing w:after="0" w:line="240" w:lineRule="auto"/>
              <w:rPr>
                <w:rFonts w:ascii="Times New Roman" w:hAnsi="Times New Roman"/>
                <w:b/>
                <w:bCs/>
                <w:szCs w:val="24"/>
              </w:rPr>
            </w:pPr>
            <w:r w:rsidRPr="00646FB9">
              <w:rPr>
                <w:rFonts w:ascii="Times New Roman" w:hAnsi="Times New Roman"/>
                <w:b/>
                <w:bCs/>
                <w:szCs w:val="24"/>
              </w:rPr>
              <w:t>Return on equity</w:t>
            </w:r>
          </w:p>
        </w:tc>
        <w:tc>
          <w:tcPr>
            <w:tcW w:w="1442" w:type="dxa"/>
            <w:gridSpan w:val="2"/>
            <w:tcBorders>
              <w:top w:val="single" w:sz="8" w:space="0" w:color="7BA0CD"/>
              <w:left w:val="single" w:sz="8" w:space="0" w:color="7BA0CD"/>
              <w:bottom w:val="single" w:sz="8" w:space="0" w:color="7BA0CD"/>
              <w:right w:val="single" w:sz="8" w:space="0" w:color="7BA0CD"/>
            </w:tcBorders>
            <w:shd w:val="clear" w:color="auto" w:fill="A7BFDE"/>
          </w:tcPr>
          <w:p w14:paraId="3E7112DC" w14:textId="77777777" w:rsidR="00D07632" w:rsidRPr="00646FB9" w:rsidRDefault="00D07632" w:rsidP="00543A44">
            <w:pPr>
              <w:spacing w:after="0" w:line="240" w:lineRule="auto"/>
              <w:jc w:val="center"/>
              <w:rPr>
                <w:rFonts w:ascii="Times New Roman" w:hAnsi="Times New Roman"/>
                <w:szCs w:val="24"/>
              </w:rPr>
            </w:pPr>
            <w:r w:rsidRPr="00646FB9">
              <w:rPr>
                <w:rFonts w:ascii="Times New Roman" w:hAnsi="Times New Roman"/>
                <w:szCs w:val="24"/>
              </w:rPr>
              <w:t>10.8%</w:t>
            </w:r>
          </w:p>
        </w:tc>
        <w:tc>
          <w:tcPr>
            <w:tcW w:w="1412" w:type="dxa"/>
            <w:tcBorders>
              <w:top w:val="single" w:sz="8" w:space="0" w:color="7BA0CD"/>
              <w:left w:val="single" w:sz="8" w:space="0" w:color="7BA0CD"/>
              <w:bottom w:val="single" w:sz="8" w:space="0" w:color="7BA0CD"/>
              <w:right w:val="single" w:sz="8" w:space="0" w:color="7BA0CD"/>
            </w:tcBorders>
            <w:shd w:val="clear" w:color="auto" w:fill="A7BFDE"/>
          </w:tcPr>
          <w:p w14:paraId="12ED5D90" w14:textId="77777777" w:rsidR="00D07632" w:rsidRPr="00646FB9" w:rsidRDefault="00D07632" w:rsidP="00543A44">
            <w:pPr>
              <w:spacing w:after="0" w:line="240" w:lineRule="auto"/>
              <w:jc w:val="center"/>
              <w:rPr>
                <w:rFonts w:ascii="Times New Roman" w:hAnsi="Times New Roman"/>
                <w:szCs w:val="24"/>
              </w:rPr>
            </w:pPr>
            <w:r w:rsidRPr="00646FB9">
              <w:rPr>
                <w:rFonts w:ascii="Times New Roman" w:hAnsi="Times New Roman"/>
                <w:szCs w:val="24"/>
              </w:rPr>
              <w:t>11.76%</w:t>
            </w:r>
          </w:p>
        </w:tc>
        <w:tc>
          <w:tcPr>
            <w:tcW w:w="1382" w:type="dxa"/>
            <w:tcBorders>
              <w:top w:val="single" w:sz="8" w:space="0" w:color="7BA0CD"/>
              <w:left w:val="single" w:sz="8" w:space="0" w:color="7BA0CD"/>
              <w:bottom w:val="single" w:sz="8" w:space="0" w:color="7BA0CD"/>
              <w:right w:val="single" w:sz="8" w:space="0" w:color="7BA0CD"/>
            </w:tcBorders>
            <w:shd w:val="clear" w:color="auto" w:fill="A7BFDE"/>
          </w:tcPr>
          <w:p w14:paraId="372B1669" w14:textId="77777777" w:rsidR="00D07632" w:rsidRPr="00646FB9" w:rsidRDefault="00D07632" w:rsidP="00543A44">
            <w:pPr>
              <w:spacing w:after="0" w:line="240" w:lineRule="auto"/>
              <w:jc w:val="center"/>
              <w:rPr>
                <w:rFonts w:ascii="Times New Roman" w:hAnsi="Times New Roman"/>
                <w:szCs w:val="24"/>
              </w:rPr>
            </w:pPr>
            <w:r w:rsidRPr="00646FB9">
              <w:rPr>
                <w:rFonts w:ascii="Times New Roman" w:hAnsi="Times New Roman"/>
                <w:szCs w:val="24"/>
              </w:rPr>
              <w:t>5.36%</w:t>
            </w:r>
          </w:p>
        </w:tc>
      </w:tr>
      <w:tr w:rsidR="00D07632" w:rsidRPr="00646FB9" w14:paraId="4CB2178E" w14:textId="77777777" w:rsidTr="00543A44">
        <w:trPr>
          <w:trHeight w:val="302"/>
        </w:trPr>
        <w:tc>
          <w:tcPr>
            <w:tcW w:w="4363" w:type="dxa"/>
            <w:tcBorders>
              <w:top w:val="single" w:sz="8" w:space="0" w:color="7BA0CD"/>
              <w:left w:val="single" w:sz="8" w:space="0" w:color="7BA0CD"/>
              <w:bottom w:val="single" w:sz="8" w:space="0" w:color="7BA0CD"/>
              <w:right w:val="single" w:sz="8" w:space="0" w:color="7BA0CD"/>
            </w:tcBorders>
            <w:shd w:val="clear" w:color="auto" w:fill="D3DFEE"/>
          </w:tcPr>
          <w:p w14:paraId="3960E347" w14:textId="77777777" w:rsidR="00D07632" w:rsidRPr="00646FB9" w:rsidRDefault="00D07632" w:rsidP="00543A44">
            <w:pPr>
              <w:spacing w:after="0" w:line="240" w:lineRule="auto"/>
              <w:rPr>
                <w:rFonts w:ascii="Times New Roman" w:hAnsi="Times New Roman"/>
                <w:b/>
                <w:bCs/>
                <w:szCs w:val="24"/>
              </w:rPr>
            </w:pPr>
            <w:r w:rsidRPr="00646FB9">
              <w:rPr>
                <w:rFonts w:ascii="Times New Roman" w:hAnsi="Times New Roman"/>
                <w:b/>
                <w:bCs/>
                <w:szCs w:val="24"/>
              </w:rPr>
              <w:t>Return on assets</w:t>
            </w:r>
          </w:p>
        </w:tc>
        <w:tc>
          <w:tcPr>
            <w:tcW w:w="1442" w:type="dxa"/>
            <w:gridSpan w:val="2"/>
            <w:tcBorders>
              <w:top w:val="single" w:sz="8" w:space="0" w:color="7BA0CD"/>
              <w:left w:val="single" w:sz="8" w:space="0" w:color="7BA0CD"/>
              <w:bottom w:val="single" w:sz="8" w:space="0" w:color="7BA0CD"/>
              <w:right w:val="single" w:sz="8" w:space="0" w:color="7BA0CD"/>
            </w:tcBorders>
            <w:shd w:val="clear" w:color="auto" w:fill="D3DFEE"/>
          </w:tcPr>
          <w:p w14:paraId="54FBDEC1" w14:textId="77777777" w:rsidR="00D07632" w:rsidRPr="00646FB9" w:rsidRDefault="00D07632" w:rsidP="00543A44">
            <w:pPr>
              <w:spacing w:after="0" w:line="240" w:lineRule="auto"/>
              <w:jc w:val="center"/>
              <w:rPr>
                <w:rFonts w:ascii="Times New Roman" w:hAnsi="Times New Roman"/>
                <w:bCs/>
                <w:szCs w:val="24"/>
              </w:rPr>
            </w:pPr>
            <w:r w:rsidRPr="00646FB9">
              <w:rPr>
                <w:rFonts w:ascii="Times New Roman" w:hAnsi="Times New Roman"/>
                <w:bCs/>
                <w:szCs w:val="24"/>
              </w:rPr>
              <w:t>6.14%</w:t>
            </w:r>
          </w:p>
        </w:tc>
        <w:tc>
          <w:tcPr>
            <w:tcW w:w="1412" w:type="dxa"/>
            <w:tcBorders>
              <w:top w:val="single" w:sz="8" w:space="0" w:color="7BA0CD"/>
              <w:left w:val="single" w:sz="8" w:space="0" w:color="7BA0CD"/>
              <w:bottom w:val="single" w:sz="8" w:space="0" w:color="7BA0CD"/>
              <w:right w:val="single" w:sz="8" w:space="0" w:color="7BA0CD"/>
            </w:tcBorders>
            <w:shd w:val="clear" w:color="auto" w:fill="D3DFEE"/>
          </w:tcPr>
          <w:p w14:paraId="5D9D6249" w14:textId="77777777" w:rsidR="00D07632" w:rsidRPr="00646FB9" w:rsidRDefault="00D07632" w:rsidP="00543A44">
            <w:pPr>
              <w:spacing w:after="0" w:line="240" w:lineRule="auto"/>
              <w:jc w:val="center"/>
              <w:rPr>
                <w:rFonts w:ascii="Times New Roman" w:hAnsi="Times New Roman"/>
                <w:bCs/>
                <w:szCs w:val="24"/>
              </w:rPr>
            </w:pPr>
            <w:r w:rsidRPr="00646FB9">
              <w:rPr>
                <w:rFonts w:ascii="Times New Roman" w:hAnsi="Times New Roman"/>
                <w:bCs/>
                <w:szCs w:val="24"/>
              </w:rPr>
              <w:t>7.49%</w:t>
            </w:r>
          </w:p>
        </w:tc>
        <w:tc>
          <w:tcPr>
            <w:tcW w:w="1382" w:type="dxa"/>
            <w:tcBorders>
              <w:top w:val="single" w:sz="8" w:space="0" w:color="7BA0CD"/>
              <w:left w:val="single" w:sz="8" w:space="0" w:color="7BA0CD"/>
              <w:bottom w:val="single" w:sz="8" w:space="0" w:color="7BA0CD"/>
              <w:right w:val="single" w:sz="8" w:space="0" w:color="7BA0CD"/>
            </w:tcBorders>
            <w:shd w:val="clear" w:color="auto" w:fill="D3DFEE"/>
          </w:tcPr>
          <w:p w14:paraId="79D071FE" w14:textId="77777777" w:rsidR="00D07632" w:rsidRPr="00646FB9" w:rsidRDefault="00D07632" w:rsidP="00543A44">
            <w:pPr>
              <w:spacing w:after="0" w:line="240" w:lineRule="auto"/>
              <w:jc w:val="center"/>
              <w:rPr>
                <w:rFonts w:ascii="Times New Roman" w:hAnsi="Times New Roman"/>
                <w:bCs/>
                <w:szCs w:val="24"/>
              </w:rPr>
            </w:pPr>
            <w:r w:rsidRPr="00646FB9">
              <w:rPr>
                <w:rFonts w:ascii="Times New Roman" w:hAnsi="Times New Roman"/>
                <w:bCs/>
                <w:szCs w:val="24"/>
              </w:rPr>
              <w:t>3.47%</w:t>
            </w:r>
          </w:p>
        </w:tc>
      </w:tr>
      <w:tr w:rsidR="00D07632" w:rsidRPr="00646FB9" w14:paraId="57443157" w14:textId="77777777" w:rsidTr="00543A44">
        <w:trPr>
          <w:trHeight w:val="302"/>
        </w:trPr>
        <w:tc>
          <w:tcPr>
            <w:tcW w:w="4363" w:type="dxa"/>
            <w:tcBorders>
              <w:top w:val="single" w:sz="8" w:space="0" w:color="7BA0CD"/>
              <w:left w:val="single" w:sz="8" w:space="0" w:color="7BA0CD"/>
              <w:bottom w:val="single" w:sz="8" w:space="0" w:color="7BA0CD"/>
              <w:right w:val="single" w:sz="8" w:space="0" w:color="7BA0CD"/>
            </w:tcBorders>
            <w:shd w:val="clear" w:color="auto" w:fill="A7BFDE"/>
          </w:tcPr>
          <w:p w14:paraId="673E8D35" w14:textId="77777777" w:rsidR="00D07632" w:rsidRPr="00646FB9" w:rsidRDefault="00D07632" w:rsidP="00543A44">
            <w:pPr>
              <w:pStyle w:val="Heading3"/>
              <w:spacing w:before="0" w:line="240" w:lineRule="auto"/>
              <w:rPr>
                <w:rFonts w:ascii="Times New Roman" w:hAnsi="Times New Roman"/>
                <w:szCs w:val="24"/>
                <w:u w:val="single"/>
              </w:rPr>
            </w:pPr>
            <w:bookmarkStart w:id="11" w:name="_Toc17458047"/>
            <w:bookmarkStart w:id="12" w:name="_Toc17458236"/>
            <w:bookmarkStart w:id="13" w:name="_Toc17458452"/>
            <w:r w:rsidRPr="00646FB9">
              <w:rPr>
                <w:rFonts w:ascii="Times New Roman" w:hAnsi="Times New Roman"/>
                <w:szCs w:val="24"/>
                <w:u w:val="single"/>
              </w:rPr>
              <w:t>Leverage</w:t>
            </w:r>
            <w:bookmarkEnd w:id="11"/>
            <w:bookmarkEnd w:id="12"/>
            <w:bookmarkEnd w:id="13"/>
          </w:p>
        </w:tc>
        <w:tc>
          <w:tcPr>
            <w:tcW w:w="1442" w:type="dxa"/>
            <w:gridSpan w:val="2"/>
            <w:tcBorders>
              <w:top w:val="single" w:sz="8" w:space="0" w:color="7BA0CD"/>
              <w:left w:val="single" w:sz="8" w:space="0" w:color="7BA0CD"/>
              <w:bottom w:val="single" w:sz="8" w:space="0" w:color="7BA0CD"/>
              <w:right w:val="single" w:sz="8" w:space="0" w:color="7BA0CD"/>
            </w:tcBorders>
            <w:shd w:val="clear" w:color="auto" w:fill="A7BFDE"/>
          </w:tcPr>
          <w:p w14:paraId="65BC164C" w14:textId="77777777" w:rsidR="00D07632" w:rsidRPr="00646FB9" w:rsidRDefault="00D07632" w:rsidP="00543A44">
            <w:pPr>
              <w:spacing w:after="0" w:line="240" w:lineRule="auto"/>
              <w:jc w:val="center"/>
              <w:rPr>
                <w:rFonts w:ascii="Times New Roman" w:hAnsi="Times New Roman"/>
                <w:szCs w:val="24"/>
              </w:rPr>
            </w:pPr>
          </w:p>
        </w:tc>
        <w:tc>
          <w:tcPr>
            <w:tcW w:w="1412" w:type="dxa"/>
            <w:tcBorders>
              <w:top w:val="single" w:sz="8" w:space="0" w:color="7BA0CD"/>
              <w:left w:val="single" w:sz="8" w:space="0" w:color="7BA0CD"/>
              <w:bottom w:val="single" w:sz="8" w:space="0" w:color="7BA0CD"/>
              <w:right w:val="single" w:sz="8" w:space="0" w:color="7BA0CD"/>
            </w:tcBorders>
            <w:shd w:val="clear" w:color="auto" w:fill="A7BFDE"/>
          </w:tcPr>
          <w:p w14:paraId="7BB05EF6" w14:textId="77777777" w:rsidR="00D07632" w:rsidRPr="00646FB9" w:rsidRDefault="00D07632" w:rsidP="00543A44">
            <w:pPr>
              <w:spacing w:after="0" w:line="240" w:lineRule="auto"/>
              <w:jc w:val="center"/>
              <w:rPr>
                <w:rFonts w:ascii="Times New Roman" w:hAnsi="Times New Roman"/>
                <w:szCs w:val="24"/>
              </w:rPr>
            </w:pPr>
          </w:p>
        </w:tc>
        <w:tc>
          <w:tcPr>
            <w:tcW w:w="1382" w:type="dxa"/>
            <w:tcBorders>
              <w:top w:val="single" w:sz="8" w:space="0" w:color="7BA0CD"/>
              <w:left w:val="single" w:sz="8" w:space="0" w:color="7BA0CD"/>
              <w:bottom w:val="single" w:sz="8" w:space="0" w:color="7BA0CD"/>
              <w:right w:val="single" w:sz="8" w:space="0" w:color="7BA0CD"/>
            </w:tcBorders>
            <w:shd w:val="clear" w:color="auto" w:fill="A7BFDE"/>
          </w:tcPr>
          <w:p w14:paraId="3837FF26" w14:textId="77777777" w:rsidR="00D07632" w:rsidRPr="00646FB9" w:rsidRDefault="00D07632" w:rsidP="00543A44">
            <w:pPr>
              <w:spacing w:after="0" w:line="240" w:lineRule="auto"/>
              <w:jc w:val="center"/>
              <w:rPr>
                <w:rFonts w:ascii="Times New Roman" w:hAnsi="Times New Roman"/>
                <w:szCs w:val="24"/>
              </w:rPr>
            </w:pPr>
          </w:p>
        </w:tc>
      </w:tr>
      <w:tr w:rsidR="00D07632" w:rsidRPr="00646FB9" w14:paraId="6F8A2247" w14:textId="77777777" w:rsidTr="00543A44">
        <w:trPr>
          <w:trHeight w:val="283"/>
        </w:trPr>
        <w:tc>
          <w:tcPr>
            <w:tcW w:w="4363" w:type="dxa"/>
            <w:tcBorders>
              <w:top w:val="single" w:sz="8" w:space="0" w:color="7BA0CD"/>
              <w:left w:val="single" w:sz="8" w:space="0" w:color="7BA0CD"/>
              <w:bottom w:val="single" w:sz="8" w:space="0" w:color="7BA0CD"/>
              <w:right w:val="single" w:sz="8" w:space="0" w:color="7BA0CD"/>
            </w:tcBorders>
            <w:shd w:val="clear" w:color="auto" w:fill="D3DFEE"/>
          </w:tcPr>
          <w:p w14:paraId="6E25BCF4" w14:textId="77777777" w:rsidR="00D07632" w:rsidRPr="00646FB9" w:rsidRDefault="00D07632" w:rsidP="00543A44">
            <w:pPr>
              <w:spacing w:after="0" w:line="240" w:lineRule="auto"/>
              <w:rPr>
                <w:rFonts w:ascii="Times New Roman" w:hAnsi="Times New Roman"/>
                <w:b/>
                <w:bCs/>
                <w:szCs w:val="24"/>
              </w:rPr>
            </w:pPr>
            <w:r w:rsidRPr="00646FB9">
              <w:rPr>
                <w:rFonts w:ascii="Times New Roman" w:hAnsi="Times New Roman"/>
                <w:b/>
                <w:bCs/>
                <w:szCs w:val="24"/>
              </w:rPr>
              <w:t>Debt/Equity Ratio</w:t>
            </w:r>
          </w:p>
        </w:tc>
        <w:tc>
          <w:tcPr>
            <w:tcW w:w="1442" w:type="dxa"/>
            <w:gridSpan w:val="2"/>
            <w:tcBorders>
              <w:top w:val="single" w:sz="8" w:space="0" w:color="7BA0CD"/>
              <w:left w:val="single" w:sz="8" w:space="0" w:color="7BA0CD"/>
              <w:bottom w:val="single" w:sz="8" w:space="0" w:color="7BA0CD"/>
              <w:right w:val="single" w:sz="8" w:space="0" w:color="7BA0CD"/>
            </w:tcBorders>
            <w:shd w:val="clear" w:color="auto" w:fill="D3DFEE"/>
          </w:tcPr>
          <w:p w14:paraId="38CEE17D" w14:textId="77777777" w:rsidR="00D07632" w:rsidRPr="00646FB9" w:rsidRDefault="00D07632" w:rsidP="00543A44">
            <w:pPr>
              <w:spacing w:after="0" w:line="240" w:lineRule="auto"/>
              <w:jc w:val="center"/>
              <w:rPr>
                <w:rFonts w:ascii="Times New Roman" w:hAnsi="Times New Roman"/>
                <w:bCs/>
                <w:szCs w:val="24"/>
              </w:rPr>
            </w:pPr>
            <w:r w:rsidRPr="00646FB9">
              <w:rPr>
                <w:rFonts w:ascii="Times New Roman" w:hAnsi="Times New Roman"/>
                <w:bCs/>
                <w:szCs w:val="24"/>
              </w:rPr>
              <w:t>0.76</w:t>
            </w:r>
          </w:p>
        </w:tc>
        <w:tc>
          <w:tcPr>
            <w:tcW w:w="1412" w:type="dxa"/>
            <w:tcBorders>
              <w:top w:val="single" w:sz="8" w:space="0" w:color="7BA0CD"/>
              <w:left w:val="single" w:sz="8" w:space="0" w:color="7BA0CD"/>
              <w:bottom w:val="single" w:sz="8" w:space="0" w:color="7BA0CD"/>
              <w:right w:val="single" w:sz="8" w:space="0" w:color="7BA0CD"/>
            </w:tcBorders>
            <w:shd w:val="clear" w:color="auto" w:fill="D3DFEE"/>
          </w:tcPr>
          <w:p w14:paraId="73AD5432" w14:textId="77777777" w:rsidR="00D07632" w:rsidRPr="00646FB9" w:rsidRDefault="00D07632" w:rsidP="00543A44">
            <w:pPr>
              <w:spacing w:after="0" w:line="240" w:lineRule="auto"/>
              <w:jc w:val="center"/>
              <w:rPr>
                <w:rFonts w:ascii="Times New Roman" w:hAnsi="Times New Roman"/>
                <w:bCs/>
                <w:szCs w:val="24"/>
              </w:rPr>
            </w:pPr>
            <w:r w:rsidRPr="00646FB9">
              <w:rPr>
                <w:rFonts w:ascii="Times New Roman" w:hAnsi="Times New Roman"/>
                <w:bCs/>
                <w:szCs w:val="24"/>
              </w:rPr>
              <w:t>0.57</w:t>
            </w:r>
          </w:p>
        </w:tc>
        <w:tc>
          <w:tcPr>
            <w:tcW w:w="1382" w:type="dxa"/>
            <w:tcBorders>
              <w:top w:val="single" w:sz="8" w:space="0" w:color="7BA0CD"/>
              <w:left w:val="single" w:sz="8" w:space="0" w:color="7BA0CD"/>
              <w:bottom w:val="single" w:sz="8" w:space="0" w:color="7BA0CD"/>
              <w:right w:val="single" w:sz="8" w:space="0" w:color="7BA0CD"/>
            </w:tcBorders>
            <w:shd w:val="clear" w:color="auto" w:fill="D3DFEE"/>
          </w:tcPr>
          <w:p w14:paraId="5B83EF8F" w14:textId="77777777" w:rsidR="00D07632" w:rsidRPr="00646FB9" w:rsidRDefault="00D07632" w:rsidP="00543A44">
            <w:pPr>
              <w:spacing w:after="0" w:line="240" w:lineRule="auto"/>
              <w:jc w:val="center"/>
              <w:rPr>
                <w:rFonts w:ascii="Times New Roman" w:hAnsi="Times New Roman"/>
                <w:bCs/>
                <w:szCs w:val="24"/>
              </w:rPr>
            </w:pPr>
            <w:r w:rsidRPr="00646FB9">
              <w:rPr>
                <w:rFonts w:ascii="Times New Roman" w:hAnsi="Times New Roman"/>
                <w:bCs/>
                <w:szCs w:val="24"/>
              </w:rPr>
              <w:t>0.55</w:t>
            </w:r>
          </w:p>
        </w:tc>
      </w:tr>
      <w:tr w:rsidR="00D07632" w:rsidRPr="00646FB9" w14:paraId="59B9DD10" w14:textId="77777777" w:rsidTr="00543A44">
        <w:trPr>
          <w:trHeight w:val="302"/>
        </w:trPr>
        <w:tc>
          <w:tcPr>
            <w:tcW w:w="4363" w:type="dxa"/>
            <w:tcBorders>
              <w:top w:val="single" w:sz="8" w:space="0" w:color="7BA0CD"/>
              <w:left w:val="single" w:sz="8" w:space="0" w:color="7BA0CD"/>
              <w:bottom w:val="single" w:sz="8" w:space="0" w:color="7BA0CD"/>
              <w:right w:val="single" w:sz="8" w:space="0" w:color="7BA0CD"/>
            </w:tcBorders>
            <w:shd w:val="clear" w:color="auto" w:fill="A7BFDE"/>
          </w:tcPr>
          <w:p w14:paraId="2151FC20" w14:textId="77777777" w:rsidR="00D07632" w:rsidRPr="00646FB9" w:rsidRDefault="00D07632" w:rsidP="00543A44">
            <w:pPr>
              <w:spacing w:after="0" w:line="240" w:lineRule="auto"/>
              <w:rPr>
                <w:rFonts w:ascii="Times New Roman" w:hAnsi="Times New Roman"/>
                <w:b/>
                <w:bCs/>
                <w:szCs w:val="24"/>
              </w:rPr>
            </w:pPr>
            <w:r w:rsidRPr="00646FB9">
              <w:rPr>
                <w:rFonts w:ascii="Times New Roman" w:hAnsi="Times New Roman"/>
                <w:b/>
                <w:bCs/>
                <w:szCs w:val="24"/>
              </w:rPr>
              <w:t>Debt ratio</w:t>
            </w:r>
          </w:p>
        </w:tc>
        <w:tc>
          <w:tcPr>
            <w:tcW w:w="1442" w:type="dxa"/>
            <w:gridSpan w:val="2"/>
            <w:tcBorders>
              <w:top w:val="single" w:sz="8" w:space="0" w:color="7BA0CD"/>
              <w:left w:val="single" w:sz="8" w:space="0" w:color="7BA0CD"/>
              <w:bottom w:val="single" w:sz="8" w:space="0" w:color="7BA0CD"/>
              <w:right w:val="single" w:sz="8" w:space="0" w:color="7BA0CD"/>
            </w:tcBorders>
            <w:shd w:val="clear" w:color="auto" w:fill="A7BFDE"/>
          </w:tcPr>
          <w:p w14:paraId="614214B1" w14:textId="77777777" w:rsidR="00D07632" w:rsidRPr="00646FB9" w:rsidRDefault="00D07632" w:rsidP="00543A44">
            <w:pPr>
              <w:spacing w:after="0" w:line="240" w:lineRule="auto"/>
              <w:jc w:val="center"/>
              <w:rPr>
                <w:rFonts w:ascii="Times New Roman" w:hAnsi="Times New Roman"/>
                <w:bCs/>
                <w:szCs w:val="24"/>
              </w:rPr>
            </w:pPr>
            <w:r w:rsidRPr="00646FB9">
              <w:rPr>
                <w:rFonts w:ascii="Times New Roman" w:hAnsi="Times New Roman"/>
                <w:bCs/>
                <w:szCs w:val="24"/>
              </w:rPr>
              <w:t>10.14%</w:t>
            </w:r>
          </w:p>
        </w:tc>
        <w:tc>
          <w:tcPr>
            <w:tcW w:w="1412" w:type="dxa"/>
            <w:tcBorders>
              <w:top w:val="single" w:sz="8" w:space="0" w:color="7BA0CD"/>
              <w:left w:val="single" w:sz="8" w:space="0" w:color="7BA0CD"/>
              <w:bottom w:val="single" w:sz="8" w:space="0" w:color="7BA0CD"/>
              <w:right w:val="single" w:sz="8" w:space="0" w:color="7BA0CD"/>
            </w:tcBorders>
            <w:shd w:val="clear" w:color="auto" w:fill="A7BFDE"/>
          </w:tcPr>
          <w:p w14:paraId="3F20A590" w14:textId="77777777" w:rsidR="00D07632" w:rsidRPr="00646FB9" w:rsidRDefault="00D07632" w:rsidP="00543A44">
            <w:pPr>
              <w:spacing w:after="0" w:line="240" w:lineRule="auto"/>
              <w:jc w:val="center"/>
              <w:rPr>
                <w:rFonts w:ascii="Times New Roman" w:hAnsi="Times New Roman"/>
                <w:bCs/>
                <w:szCs w:val="24"/>
              </w:rPr>
            </w:pPr>
            <w:r w:rsidRPr="00646FB9">
              <w:rPr>
                <w:rFonts w:ascii="Times New Roman" w:hAnsi="Times New Roman"/>
                <w:bCs/>
                <w:szCs w:val="24"/>
              </w:rPr>
              <w:t>16.48%</w:t>
            </w:r>
          </w:p>
        </w:tc>
        <w:tc>
          <w:tcPr>
            <w:tcW w:w="1382" w:type="dxa"/>
            <w:tcBorders>
              <w:top w:val="single" w:sz="8" w:space="0" w:color="7BA0CD"/>
              <w:left w:val="single" w:sz="8" w:space="0" w:color="7BA0CD"/>
              <w:bottom w:val="single" w:sz="8" w:space="0" w:color="7BA0CD"/>
              <w:right w:val="single" w:sz="8" w:space="0" w:color="7BA0CD"/>
            </w:tcBorders>
            <w:shd w:val="clear" w:color="auto" w:fill="A7BFDE"/>
          </w:tcPr>
          <w:p w14:paraId="627C684A" w14:textId="77777777" w:rsidR="00D07632" w:rsidRPr="00646FB9" w:rsidRDefault="00D07632" w:rsidP="00543A44">
            <w:pPr>
              <w:spacing w:after="0" w:line="240" w:lineRule="auto"/>
              <w:jc w:val="center"/>
              <w:rPr>
                <w:rFonts w:ascii="Times New Roman" w:hAnsi="Times New Roman"/>
                <w:bCs/>
                <w:szCs w:val="24"/>
              </w:rPr>
            </w:pPr>
            <w:r w:rsidRPr="00646FB9">
              <w:rPr>
                <w:rFonts w:ascii="Times New Roman" w:hAnsi="Times New Roman"/>
                <w:bCs/>
                <w:szCs w:val="24"/>
              </w:rPr>
              <w:t>20.95%</w:t>
            </w:r>
          </w:p>
        </w:tc>
      </w:tr>
      <w:tr w:rsidR="00D07632" w:rsidRPr="00646FB9" w14:paraId="026E95E7" w14:textId="77777777" w:rsidTr="00543A44">
        <w:trPr>
          <w:trHeight w:val="283"/>
        </w:trPr>
        <w:tc>
          <w:tcPr>
            <w:tcW w:w="4363" w:type="dxa"/>
            <w:tcBorders>
              <w:top w:val="single" w:sz="8" w:space="0" w:color="7BA0CD"/>
              <w:left w:val="single" w:sz="8" w:space="0" w:color="7BA0CD"/>
              <w:bottom w:val="single" w:sz="8" w:space="0" w:color="7BA0CD"/>
              <w:right w:val="single" w:sz="8" w:space="0" w:color="7BA0CD"/>
            </w:tcBorders>
            <w:shd w:val="clear" w:color="auto" w:fill="D3DFEE"/>
          </w:tcPr>
          <w:p w14:paraId="4A628428" w14:textId="77777777" w:rsidR="00D07632" w:rsidRPr="00646FB9" w:rsidRDefault="00D07632" w:rsidP="00543A44">
            <w:pPr>
              <w:spacing w:after="0" w:line="240" w:lineRule="auto"/>
              <w:rPr>
                <w:rFonts w:ascii="Times New Roman" w:hAnsi="Times New Roman"/>
                <w:b/>
                <w:bCs/>
                <w:szCs w:val="24"/>
              </w:rPr>
            </w:pPr>
            <w:r w:rsidRPr="00646FB9">
              <w:rPr>
                <w:rFonts w:ascii="Times New Roman" w:hAnsi="Times New Roman"/>
                <w:b/>
                <w:bCs/>
                <w:szCs w:val="24"/>
              </w:rPr>
              <w:t>EBIT/Interest</w:t>
            </w:r>
          </w:p>
        </w:tc>
        <w:tc>
          <w:tcPr>
            <w:tcW w:w="1442" w:type="dxa"/>
            <w:gridSpan w:val="2"/>
            <w:tcBorders>
              <w:top w:val="single" w:sz="8" w:space="0" w:color="7BA0CD"/>
              <w:left w:val="single" w:sz="8" w:space="0" w:color="7BA0CD"/>
              <w:bottom w:val="single" w:sz="8" w:space="0" w:color="7BA0CD"/>
              <w:right w:val="single" w:sz="8" w:space="0" w:color="7BA0CD"/>
            </w:tcBorders>
            <w:shd w:val="clear" w:color="auto" w:fill="D3DFEE"/>
          </w:tcPr>
          <w:p w14:paraId="4074C81A" w14:textId="77777777" w:rsidR="00D07632" w:rsidRPr="00646FB9" w:rsidRDefault="00D07632" w:rsidP="00543A44">
            <w:pPr>
              <w:spacing w:after="0" w:line="240" w:lineRule="auto"/>
              <w:jc w:val="center"/>
              <w:rPr>
                <w:rFonts w:ascii="Times New Roman" w:hAnsi="Times New Roman"/>
                <w:szCs w:val="24"/>
              </w:rPr>
            </w:pPr>
            <w:r w:rsidRPr="00646FB9">
              <w:rPr>
                <w:rFonts w:ascii="Times New Roman" w:hAnsi="Times New Roman"/>
                <w:szCs w:val="24"/>
              </w:rPr>
              <w:t>3.58 times</w:t>
            </w:r>
          </w:p>
        </w:tc>
        <w:tc>
          <w:tcPr>
            <w:tcW w:w="1412" w:type="dxa"/>
            <w:tcBorders>
              <w:top w:val="single" w:sz="8" w:space="0" w:color="7BA0CD"/>
              <w:left w:val="single" w:sz="8" w:space="0" w:color="7BA0CD"/>
              <w:bottom w:val="single" w:sz="8" w:space="0" w:color="7BA0CD"/>
              <w:right w:val="single" w:sz="8" w:space="0" w:color="7BA0CD"/>
            </w:tcBorders>
            <w:shd w:val="clear" w:color="auto" w:fill="D3DFEE"/>
          </w:tcPr>
          <w:p w14:paraId="5B2D518E" w14:textId="77777777" w:rsidR="00D07632" w:rsidRPr="00646FB9" w:rsidRDefault="00D07632" w:rsidP="00543A44">
            <w:pPr>
              <w:spacing w:after="0" w:line="240" w:lineRule="auto"/>
              <w:jc w:val="center"/>
              <w:rPr>
                <w:rFonts w:ascii="Times New Roman" w:hAnsi="Times New Roman"/>
                <w:bCs/>
                <w:szCs w:val="24"/>
              </w:rPr>
            </w:pPr>
            <w:r w:rsidRPr="00646FB9">
              <w:rPr>
                <w:rFonts w:ascii="Times New Roman" w:hAnsi="Times New Roman"/>
                <w:bCs/>
                <w:szCs w:val="24"/>
              </w:rPr>
              <w:t>3.83 times</w:t>
            </w:r>
          </w:p>
        </w:tc>
        <w:tc>
          <w:tcPr>
            <w:tcW w:w="1382" w:type="dxa"/>
            <w:tcBorders>
              <w:top w:val="single" w:sz="8" w:space="0" w:color="7BA0CD"/>
              <w:left w:val="single" w:sz="8" w:space="0" w:color="7BA0CD"/>
              <w:bottom w:val="single" w:sz="8" w:space="0" w:color="7BA0CD"/>
              <w:right w:val="single" w:sz="8" w:space="0" w:color="7BA0CD"/>
            </w:tcBorders>
            <w:shd w:val="clear" w:color="auto" w:fill="D3DFEE"/>
          </w:tcPr>
          <w:p w14:paraId="749E92B1" w14:textId="77777777" w:rsidR="00D07632" w:rsidRPr="00646FB9" w:rsidRDefault="00D07632" w:rsidP="00543A44">
            <w:pPr>
              <w:spacing w:after="0" w:line="240" w:lineRule="auto"/>
              <w:jc w:val="center"/>
              <w:rPr>
                <w:rFonts w:ascii="Times New Roman" w:hAnsi="Times New Roman"/>
                <w:bCs/>
                <w:szCs w:val="24"/>
              </w:rPr>
            </w:pPr>
            <w:r w:rsidRPr="00646FB9">
              <w:rPr>
                <w:rFonts w:ascii="Times New Roman" w:hAnsi="Times New Roman"/>
                <w:bCs/>
                <w:szCs w:val="24"/>
              </w:rPr>
              <w:t>1.99 times</w:t>
            </w:r>
          </w:p>
        </w:tc>
      </w:tr>
      <w:tr w:rsidR="00D07632" w:rsidRPr="00646FB9" w14:paraId="6A591D7F" w14:textId="77777777" w:rsidTr="00543A44">
        <w:trPr>
          <w:trHeight w:val="302"/>
        </w:trPr>
        <w:tc>
          <w:tcPr>
            <w:tcW w:w="4363" w:type="dxa"/>
            <w:tcBorders>
              <w:top w:val="single" w:sz="8" w:space="0" w:color="7BA0CD"/>
              <w:left w:val="single" w:sz="8" w:space="0" w:color="7BA0CD"/>
              <w:bottom w:val="single" w:sz="8" w:space="0" w:color="7BA0CD"/>
              <w:right w:val="single" w:sz="8" w:space="0" w:color="7BA0CD"/>
            </w:tcBorders>
            <w:shd w:val="clear" w:color="auto" w:fill="A7BFDE"/>
          </w:tcPr>
          <w:p w14:paraId="67796D4C" w14:textId="77777777" w:rsidR="00D07632" w:rsidRPr="00646FB9" w:rsidRDefault="00D07632" w:rsidP="00543A44">
            <w:pPr>
              <w:pStyle w:val="Heading3"/>
              <w:spacing w:before="0" w:line="240" w:lineRule="auto"/>
              <w:rPr>
                <w:rFonts w:ascii="Times New Roman" w:hAnsi="Times New Roman"/>
                <w:szCs w:val="24"/>
                <w:u w:val="single"/>
              </w:rPr>
            </w:pPr>
            <w:bookmarkStart w:id="14" w:name="_Toc17458048"/>
            <w:bookmarkStart w:id="15" w:name="_Toc17458237"/>
            <w:bookmarkStart w:id="16" w:name="_Toc17458453"/>
            <w:r w:rsidRPr="00646FB9">
              <w:rPr>
                <w:rFonts w:ascii="Times New Roman" w:hAnsi="Times New Roman"/>
                <w:szCs w:val="24"/>
                <w:u w:val="single"/>
              </w:rPr>
              <w:t>Asset Utilization</w:t>
            </w:r>
            <w:bookmarkEnd w:id="14"/>
            <w:bookmarkEnd w:id="15"/>
            <w:bookmarkEnd w:id="16"/>
          </w:p>
        </w:tc>
        <w:tc>
          <w:tcPr>
            <w:tcW w:w="1442" w:type="dxa"/>
            <w:gridSpan w:val="2"/>
            <w:tcBorders>
              <w:top w:val="single" w:sz="8" w:space="0" w:color="7BA0CD"/>
              <w:left w:val="single" w:sz="8" w:space="0" w:color="7BA0CD"/>
              <w:bottom w:val="single" w:sz="8" w:space="0" w:color="7BA0CD"/>
              <w:right w:val="single" w:sz="8" w:space="0" w:color="7BA0CD"/>
            </w:tcBorders>
            <w:shd w:val="clear" w:color="auto" w:fill="A7BFDE"/>
          </w:tcPr>
          <w:p w14:paraId="3862E729" w14:textId="77777777" w:rsidR="00D07632" w:rsidRPr="00646FB9" w:rsidRDefault="00D07632" w:rsidP="00543A44">
            <w:pPr>
              <w:spacing w:after="0" w:line="240" w:lineRule="auto"/>
              <w:jc w:val="center"/>
              <w:rPr>
                <w:rFonts w:ascii="Times New Roman" w:hAnsi="Times New Roman"/>
                <w:szCs w:val="24"/>
              </w:rPr>
            </w:pPr>
          </w:p>
        </w:tc>
        <w:tc>
          <w:tcPr>
            <w:tcW w:w="1412" w:type="dxa"/>
            <w:tcBorders>
              <w:top w:val="single" w:sz="8" w:space="0" w:color="7BA0CD"/>
              <w:left w:val="single" w:sz="8" w:space="0" w:color="7BA0CD"/>
              <w:bottom w:val="single" w:sz="8" w:space="0" w:color="7BA0CD"/>
              <w:right w:val="single" w:sz="8" w:space="0" w:color="7BA0CD"/>
            </w:tcBorders>
            <w:shd w:val="clear" w:color="auto" w:fill="A7BFDE"/>
          </w:tcPr>
          <w:p w14:paraId="454AE59D" w14:textId="77777777" w:rsidR="00D07632" w:rsidRPr="00646FB9" w:rsidRDefault="00D07632" w:rsidP="00543A44">
            <w:pPr>
              <w:spacing w:after="0" w:line="240" w:lineRule="auto"/>
              <w:jc w:val="center"/>
              <w:rPr>
                <w:rFonts w:ascii="Times New Roman" w:hAnsi="Times New Roman"/>
                <w:szCs w:val="24"/>
              </w:rPr>
            </w:pPr>
          </w:p>
        </w:tc>
        <w:tc>
          <w:tcPr>
            <w:tcW w:w="1382" w:type="dxa"/>
            <w:tcBorders>
              <w:top w:val="single" w:sz="8" w:space="0" w:color="7BA0CD"/>
              <w:left w:val="single" w:sz="8" w:space="0" w:color="7BA0CD"/>
              <w:bottom w:val="single" w:sz="8" w:space="0" w:color="7BA0CD"/>
              <w:right w:val="single" w:sz="8" w:space="0" w:color="7BA0CD"/>
            </w:tcBorders>
            <w:shd w:val="clear" w:color="auto" w:fill="A7BFDE"/>
          </w:tcPr>
          <w:p w14:paraId="65578A14" w14:textId="77777777" w:rsidR="00D07632" w:rsidRPr="00646FB9" w:rsidRDefault="00D07632" w:rsidP="00543A44">
            <w:pPr>
              <w:spacing w:after="0" w:line="240" w:lineRule="auto"/>
              <w:jc w:val="center"/>
              <w:rPr>
                <w:rFonts w:ascii="Times New Roman" w:hAnsi="Times New Roman"/>
                <w:szCs w:val="24"/>
              </w:rPr>
            </w:pPr>
          </w:p>
        </w:tc>
      </w:tr>
      <w:tr w:rsidR="00D07632" w:rsidRPr="00646FB9" w14:paraId="00D83710" w14:textId="77777777" w:rsidTr="00543A44">
        <w:trPr>
          <w:trHeight w:val="302"/>
        </w:trPr>
        <w:tc>
          <w:tcPr>
            <w:tcW w:w="4363" w:type="dxa"/>
            <w:tcBorders>
              <w:top w:val="single" w:sz="8" w:space="0" w:color="7BA0CD"/>
              <w:left w:val="single" w:sz="8" w:space="0" w:color="7BA0CD"/>
              <w:bottom w:val="single" w:sz="8" w:space="0" w:color="7BA0CD"/>
              <w:right w:val="single" w:sz="8" w:space="0" w:color="7BA0CD"/>
            </w:tcBorders>
            <w:shd w:val="clear" w:color="auto" w:fill="D3DFEE"/>
          </w:tcPr>
          <w:p w14:paraId="77CD711E" w14:textId="77777777" w:rsidR="00D07632" w:rsidRPr="00646FB9" w:rsidRDefault="00D07632" w:rsidP="00543A44">
            <w:pPr>
              <w:spacing w:after="0" w:line="240" w:lineRule="auto"/>
              <w:rPr>
                <w:rFonts w:ascii="Times New Roman" w:hAnsi="Times New Roman"/>
                <w:b/>
                <w:bCs/>
                <w:szCs w:val="24"/>
              </w:rPr>
            </w:pPr>
            <w:r w:rsidRPr="00646FB9">
              <w:rPr>
                <w:rFonts w:ascii="Times New Roman" w:hAnsi="Times New Roman"/>
                <w:b/>
                <w:szCs w:val="24"/>
              </w:rPr>
              <w:t>Total Asset Turnover</w:t>
            </w:r>
          </w:p>
        </w:tc>
        <w:tc>
          <w:tcPr>
            <w:tcW w:w="1442" w:type="dxa"/>
            <w:gridSpan w:val="2"/>
            <w:tcBorders>
              <w:top w:val="single" w:sz="8" w:space="0" w:color="7BA0CD"/>
              <w:left w:val="single" w:sz="8" w:space="0" w:color="7BA0CD"/>
              <w:bottom w:val="single" w:sz="8" w:space="0" w:color="7BA0CD"/>
              <w:right w:val="single" w:sz="8" w:space="0" w:color="7BA0CD"/>
            </w:tcBorders>
            <w:shd w:val="clear" w:color="auto" w:fill="D3DFEE"/>
          </w:tcPr>
          <w:p w14:paraId="1F797FE4" w14:textId="77777777" w:rsidR="00D07632" w:rsidRPr="00646FB9" w:rsidRDefault="00D07632" w:rsidP="00543A44">
            <w:pPr>
              <w:spacing w:after="0" w:line="240" w:lineRule="auto"/>
              <w:jc w:val="center"/>
              <w:rPr>
                <w:rFonts w:ascii="Times New Roman" w:hAnsi="Times New Roman"/>
                <w:bCs/>
                <w:szCs w:val="24"/>
              </w:rPr>
            </w:pPr>
            <w:r w:rsidRPr="00646FB9">
              <w:rPr>
                <w:rFonts w:ascii="Times New Roman" w:hAnsi="Times New Roman"/>
                <w:bCs/>
                <w:szCs w:val="24"/>
              </w:rPr>
              <w:t>54.37%</w:t>
            </w:r>
          </w:p>
        </w:tc>
        <w:tc>
          <w:tcPr>
            <w:tcW w:w="1412" w:type="dxa"/>
            <w:tcBorders>
              <w:top w:val="single" w:sz="8" w:space="0" w:color="7BA0CD"/>
              <w:left w:val="single" w:sz="8" w:space="0" w:color="7BA0CD"/>
              <w:bottom w:val="single" w:sz="8" w:space="0" w:color="7BA0CD"/>
              <w:right w:val="single" w:sz="8" w:space="0" w:color="7BA0CD"/>
            </w:tcBorders>
            <w:shd w:val="clear" w:color="auto" w:fill="D3DFEE"/>
          </w:tcPr>
          <w:p w14:paraId="132C0833" w14:textId="77777777" w:rsidR="00D07632" w:rsidRPr="00646FB9" w:rsidRDefault="00D07632" w:rsidP="00543A44">
            <w:pPr>
              <w:spacing w:after="0" w:line="240" w:lineRule="auto"/>
              <w:jc w:val="center"/>
              <w:rPr>
                <w:rFonts w:ascii="Times New Roman" w:hAnsi="Times New Roman"/>
                <w:bCs/>
                <w:szCs w:val="24"/>
              </w:rPr>
            </w:pPr>
            <w:r w:rsidRPr="00646FB9">
              <w:rPr>
                <w:rFonts w:ascii="Times New Roman" w:hAnsi="Times New Roman"/>
                <w:bCs/>
                <w:szCs w:val="24"/>
              </w:rPr>
              <w:t>56.67%</w:t>
            </w:r>
          </w:p>
        </w:tc>
        <w:tc>
          <w:tcPr>
            <w:tcW w:w="1382" w:type="dxa"/>
            <w:tcBorders>
              <w:top w:val="single" w:sz="8" w:space="0" w:color="7BA0CD"/>
              <w:left w:val="single" w:sz="8" w:space="0" w:color="7BA0CD"/>
              <w:bottom w:val="single" w:sz="8" w:space="0" w:color="7BA0CD"/>
              <w:right w:val="single" w:sz="8" w:space="0" w:color="7BA0CD"/>
            </w:tcBorders>
            <w:shd w:val="clear" w:color="auto" w:fill="D3DFEE"/>
          </w:tcPr>
          <w:p w14:paraId="1B43531D" w14:textId="77777777" w:rsidR="00D07632" w:rsidRPr="00646FB9" w:rsidRDefault="00D07632" w:rsidP="00543A44">
            <w:pPr>
              <w:spacing w:after="0" w:line="240" w:lineRule="auto"/>
              <w:jc w:val="center"/>
              <w:rPr>
                <w:rFonts w:ascii="Times New Roman" w:hAnsi="Times New Roman"/>
                <w:bCs/>
                <w:szCs w:val="24"/>
              </w:rPr>
            </w:pPr>
            <w:r w:rsidRPr="00646FB9">
              <w:rPr>
                <w:rFonts w:ascii="Times New Roman" w:hAnsi="Times New Roman"/>
                <w:bCs/>
                <w:szCs w:val="24"/>
              </w:rPr>
              <w:t>36.17%</w:t>
            </w:r>
          </w:p>
        </w:tc>
      </w:tr>
      <w:tr w:rsidR="00D07632" w:rsidRPr="00646FB9" w14:paraId="3B5FD575" w14:textId="77777777" w:rsidTr="00543A44">
        <w:trPr>
          <w:trHeight w:val="283"/>
        </w:trPr>
        <w:tc>
          <w:tcPr>
            <w:tcW w:w="4363" w:type="dxa"/>
            <w:tcBorders>
              <w:top w:val="single" w:sz="8" w:space="0" w:color="7BA0CD"/>
              <w:left w:val="single" w:sz="8" w:space="0" w:color="7BA0CD"/>
              <w:bottom w:val="single" w:sz="8" w:space="0" w:color="7BA0CD"/>
              <w:right w:val="single" w:sz="8" w:space="0" w:color="7BA0CD"/>
            </w:tcBorders>
            <w:shd w:val="clear" w:color="auto" w:fill="A7BFDE"/>
          </w:tcPr>
          <w:p w14:paraId="01C504C8" w14:textId="77777777" w:rsidR="00D07632" w:rsidRPr="00646FB9" w:rsidRDefault="00D07632" w:rsidP="00543A44">
            <w:pPr>
              <w:spacing w:after="0" w:line="240" w:lineRule="auto"/>
              <w:rPr>
                <w:rFonts w:ascii="Times New Roman" w:hAnsi="Times New Roman"/>
                <w:b/>
                <w:bCs/>
                <w:szCs w:val="24"/>
              </w:rPr>
            </w:pPr>
            <w:r w:rsidRPr="00646FB9">
              <w:rPr>
                <w:rFonts w:ascii="Times New Roman" w:hAnsi="Times New Roman"/>
                <w:b/>
                <w:szCs w:val="24"/>
              </w:rPr>
              <w:t>Fixed Asset Turnover</w:t>
            </w:r>
          </w:p>
        </w:tc>
        <w:tc>
          <w:tcPr>
            <w:tcW w:w="1442" w:type="dxa"/>
            <w:gridSpan w:val="2"/>
            <w:tcBorders>
              <w:top w:val="single" w:sz="8" w:space="0" w:color="7BA0CD"/>
              <w:left w:val="single" w:sz="8" w:space="0" w:color="7BA0CD"/>
              <w:bottom w:val="single" w:sz="8" w:space="0" w:color="7BA0CD"/>
              <w:right w:val="single" w:sz="8" w:space="0" w:color="7BA0CD"/>
            </w:tcBorders>
            <w:shd w:val="clear" w:color="auto" w:fill="A7BFDE"/>
          </w:tcPr>
          <w:p w14:paraId="7E552753" w14:textId="77777777" w:rsidR="00D07632" w:rsidRPr="00646FB9" w:rsidRDefault="00D07632" w:rsidP="00543A44">
            <w:pPr>
              <w:spacing w:after="0" w:line="240" w:lineRule="auto"/>
              <w:jc w:val="center"/>
              <w:rPr>
                <w:rFonts w:ascii="Times New Roman" w:hAnsi="Times New Roman"/>
                <w:bCs/>
                <w:szCs w:val="24"/>
              </w:rPr>
            </w:pPr>
            <w:r w:rsidRPr="00646FB9">
              <w:rPr>
                <w:rFonts w:ascii="Times New Roman" w:hAnsi="Times New Roman"/>
                <w:bCs/>
                <w:szCs w:val="24"/>
              </w:rPr>
              <w:t>0.949</w:t>
            </w:r>
          </w:p>
        </w:tc>
        <w:tc>
          <w:tcPr>
            <w:tcW w:w="1412" w:type="dxa"/>
            <w:tcBorders>
              <w:top w:val="single" w:sz="8" w:space="0" w:color="7BA0CD"/>
              <w:left w:val="single" w:sz="8" w:space="0" w:color="7BA0CD"/>
              <w:bottom w:val="single" w:sz="8" w:space="0" w:color="7BA0CD"/>
              <w:right w:val="single" w:sz="8" w:space="0" w:color="7BA0CD"/>
            </w:tcBorders>
            <w:shd w:val="clear" w:color="auto" w:fill="A7BFDE"/>
          </w:tcPr>
          <w:p w14:paraId="23D2891C" w14:textId="77777777" w:rsidR="00D07632" w:rsidRPr="00646FB9" w:rsidRDefault="00D07632" w:rsidP="00543A44">
            <w:pPr>
              <w:spacing w:after="0" w:line="240" w:lineRule="auto"/>
              <w:jc w:val="center"/>
              <w:rPr>
                <w:rFonts w:ascii="Times New Roman" w:hAnsi="Times New Roman"/>
                <w:bCs/>
                <w:szCs w:val="24"/>
              </w:rPr>
            </w:pPr>
            <w:r w:rsidRPr="00646FB9">
              <w:rPr>
                <w:rFonts w:ascii="Times New Roman" w:hAnsi="Times New Roman"/>
                <w:bCs/>
                <w:szCs w:val="24"/>
              </w:rPr>
              <w:t>0.8488</w:t>
            </w:r>
          </w:p>
        </w:tc>
        <w:tc>
          <w:tcPr>
            <w:tcW w:w="1382" w:type="dxa"/>
            <w:tcBorders>
              <w:top w:val="single" w:sz="8" w:space="0" w:color="7BA0CD"/>
              <w:left w:val="single" w:sz="8" w:space="0" w:color="7BA0CD"/>
              <w:bottom w:val="single" w:sz="8" w:space="0" w:color="7BA0CD"/>
              <w:right w:val="single" w:sz="8" w:space="0" w:color="7BA0CD"/>
            </w:tcBorders>
            <w:shd w:val="clear" w:color="auto" w:fill="A7BFDE"/>
          </w:tcPr>
          <w:p w14:paraId="5EE2BC54" w14:textId="77777777" w:rsidR="00D07632" w:rsidRPr="00646FB9" w:rsidRDefault="00D07632" w:rsidP="00543A44">
            <w:pPr>
              <w:spacing w:after="0" w:line="240" w:lineRule="auto"/>
              <w:jc w:val="center"/>
              <w:rPr>
                <w:rFonts w:ascii="Times New Roman" w:hAnsi="Times New Roman"/>
                <w:bCs/>
                <w:szCs w:val="24"/>
              </w:rPr>
            </w:pPr>
            <w:r w:rsidRPr="00646FB9">
              <w:rPr>
                <w:rFonts w:ascii="Times New Roman" w:hAnsi="Times New Roman"/>
                <w:bCs/>
                <w:szCs w:val="24"/>
              </w:rPr>
              <w:t>0.4827</w:t>
            </w:r>
          </w:p>
        </w:tc>
      </w:tr>
      <w:tr w:rsidR="00D07632" w:rsidRPr="00646FB9" w14:paraId="01FBB6EA" w14:textId="77777777" w:rsidTr="00543A44">
        <w:trPr>
          <w:trHeight w:val="302"/>
        </w:trPr>
        <w:tc>
          <w:tcPr>
            <w:tcW w:w="4363" w:type="dxa"/>
            <w:tcBorders>
              <w:top w:val="single" w:sz="8" w:space="0" w:color="7BA0CD"/>
              <w:left w:val="single" w:sz="8" w:space="0" w:color="7BA0CD"/>
              <w:bottom w:val="single" w:sz="8" w:space="0" w:color="7BA0CD"/>
              <w:right w:val="single" w:sz="8" w:space="0" w:color="7BA0CD"/>
            </w:tcBorders>
            <w:shd w:val="clear" w:color="auto" w:fill="D3DFEE"/>
          </w:tcPr>
          <w:p w14:paraId="668CB567" w14:textId="77777777" w:rsidR="00D07632" w:rsidRPr="00646FB9" w:rsidRDefault="00D07632" w:rsidP="00543A44">
            <w:pPr>
              <w:spacing w:after="0" w:line="240" w:lineRule="auto"/>
              <w:rPr>
                <w:rFonts w:ascii="Times New Roman" w:hAnsi="Times New Roman"/>
                <w:b/>
                <w:bCs/>
                <w:szCs w:val="24"/>
              </w:rPr>
            </w:pPr>
            <w:r w:rsidRPr="00646FB9">
              <w:rPr>
                <w:rFonts w:ascii="Times New Roman" w:hAnsi="Times New Roman"/>
                <w:b/>
                <w:bCs/>
                <w:szCs w:val="24"/>
              </w:rPr>
              <w:t>Working capital turnover</w:t>
            </w:r>
          </w:p>
        </w:tc>
        <w:tc>
          <w:tcPr>
            <w:tcW w:w="1442" w:type="dxa"/>
            <w:gridSpan w:val="2"/>
            <w:tcBorders>
              <w:top w:val="single" w:sz="8" w:space="0" w:color="7BA0CD"/>
              <w:left w:val="single" w:sz="8" w:space="0" w:color="7BA0CD"/>
              <w:bottom w:val="single" w:sz="8" w:space="0" w:color="7BA0CD"/>
              <w:right w:val="single" w:sz="8" w:space="0" w:color="7BA0CD"/>
            </w:tcBorders>
            <w:shd w:val="clear" w:color="auto" w:fill="D3DFEE"/>
          </w:tcPr>
          <w:p w14:paraId="3F1830B2" w14:textId="77777777" w:rsidR="00D07632" w:rsidRPr="00646FB9" w:rsidRDefault="00D07632" w:rsidP="00543A44">
            <w:pPr>
              <w:spacing w:after="0" w:line="240" w:lineRule="auto"/>
              <w:jc w:val="center"/>
              <w:rPr>
                <w:rFonts w:ascii="Times New Roman" w:hAnsi="Times New Roman"/>
                <w:szCs w:val="24"/>
              </w:rPr>
            </w:pPr>
          </w:p>
        </w:tc>
        <w:tc>
          <w:tcPr>
            <w:tcW w:w="1412" w:type="dxa"/>
            <w:tcBorders>
              <w:top w:val="single" w:sz="8" w:space="0" w:color="7BA0CD"/>
              <w:left w:val="single" w:sz="8" w:space="0" w:color="7BA0CD"/>
              <w:bottom w:val="single" w:sz="8" w:space="0" w:color="7BA0CD"/>
              <w:right w:val="single" w:sz="8" w:space="0" w:color="7BA0CD"/>
            </w:tcBorders>
            <w:shd w:val="clear" w:color="auto" w:fill="D3DFEE"/>
          </w:tcPr>
          <w:p w14:paraId="1E10F54E" w14:textId="77777777" w:rsidR="00D07632" w:rsidRPr="00646FB9" w:rsidRDefault="00D07632" w:rsidP="00543A44">
            <w:pPr>
              <w:spacing w:after="0" w:line="240" w:lineRule="auto"/>
              <w:jc w:val="center"/>
              <w:rPr>
                <w:rFonts w:ascii="Times New Roman" w:hAnsi="Times New Roman"/>
                <w:szCs w:val="24"/>
              </w:rPr>
            </w:pPr>
          </w:p>
        </w:tc>
        <w:tc>
          <w:tcPr>
            <w:tcW w:w="1382" w:type="dxa"/>
            <w:tcBorders>
              <w:top w:val="single" w:sz="8" w:space="0" w:color="7BA0CD"/>
              <w:left w:val="single" w:sz="8" w:space="0" w:color="7BA0CD"/>
              <w:bottom w:val="single" w:sz="8" w:space="0" w:color="7BA0CD"/>
              <w:right w:val="single" w:sz="8" w:space="0" w:color="7BA0CD"/>
            </w:tcBorders>
            <w:shd w:val="clear" w:color="auto" w:fill="D3DFEE"/>
          </w:tcPr>
          <w:p w14:paraId="0B9F869C" w14:textId="77777777" w:rsidR="00D07632" w:rsidRPr="00646FB9" w:rsidRDefault="00D07632" w:rsidP="00543A44">
            <w:pPr>
              <w:spacing w:after="0" w:line="240" w:lineRule="auto"/>
              <w:jc w:val="center"/>
              <w:rPr>
                <w:rFonts w:ascii="Times New Roman" w:hAnsi="Times New Roman"/>
                <w:szCs w:val="24"/>
              </w:rPr>
            </w:pPr>
          </w:p>
        </w:tc>
      </w:tr>
      <w:tr w:rsidR="00D07632" w:rsidRPr="00646FB9" w14:paraId="045C62A8" w14:textId="77777777" w:rsidTr="00543A44">
        <w:trPr>
          <w:trHeight w:val="302"/>
        </w:trPr>
        <w:tc>
          <w:tcPr>
            <w:tcW w:w="4363" w:type="dxa"/>
            <w:tcBorders>
              <w:top w:val="single" w:sz="8" w:space="0" w:color="7BA0CD"/>
              <w:left w:val="single" w:sz="8" w:space="0" w:color="7BA0CD"/>
              <w:bottom w:val="single" w:sz="8" w:space="0" w:color="7BA0CD"/>
              <w:right w:val="single" w:sz="8" w:space="0" w:color="7BA0CD"/>
            </w:tcBorders>
            <w:shd w:val="clear" w:color="auto" w:fill="A7BFDE"/>
          </w:tcPr>
          <w:p w14:paraId="30A4D0E0" w14:textId="77777777" w:rsidR="00D07632" w:rsidRPr="00646FB9" w:rsidRDefault="00D07632" w:rsidP="00543A44">
            <w:pPr>
              <w:spacing w:after="0" w:line="240" w:lineRule="auto"/>
              <w:rPr>
                <w:rFonts w:ascii="Times New Roman" w:hAnsi="Times New Roman"/>
                <w:b/>
                <w:bCs/>
                <w:szCs w:val="24"/>
              </w:rPr>
            </w:pPr>
            <w:r w:rsidRPr="00646FB9">
              <w:rPr>
                <w:rFonts w:ascii="Times New Roman" w:hAnsi="Times New Roman"/>
                <w:b/>
                <w:szCs w:val="24"/>
              </w:rPr>
              <w:t>Inventory Turnover</w:t>
            </w:r>
          </w:p>
        </w:tc>
        <w:tc>
          <w:tcPr>
            <w:tcW w:w="1442" w:type="dxa"/>
            <w:gridSpan w:val="2"/>
            <w:tcBorders>
              <w:top w:val="single" w:sz="8" w:space="0" w:color="7BA0CD"/>
              <w:left w:val="single" w:sz="8" w:space="0" w:color="7BA0CD"/>
              <w:bottom w:val="single" w:sz="8" w:space="0" w:color="7BA0CD"/>
              <w:right w:val="single" w:sz="8" w:space="0" w:color="7BA0CD"/>
            </w:tcBorders>
            <w:shd w:val="clear" w:color="auto" w:fill="A7BFDE"/>
          </w:tcPr>
          <w:p w14:paraId="3DEDFF1D" w14:textId="77777777" w:rsidR="00D07632" w:rsidRPr="00646FB9" w:rsidRDefault="00D07632" w:rsidP="00543A44">
            <w:pPr>
              <w:spacing w:after="0" w:line="240" w:lineRule="auto"/>
              <w:jc w:val="center"/>
              <w:rPr>
                <w:rFonts w:ascii="Times New Roman" w:hAnsi="Times New Roman"/>
                <w:bCs/>
                <w:szCs w:val="24"/>
              </w:rPr>
            </w:pPr>
            <w:r w:rsidRPr="00646FB9">
              <w:rPr>
                <w:rFonts w:ascii="Times New Roman" w:hAnsi="Times New Roman"/>
                <w:bCs/>
                <w:szCs w:val="24"/>
              </w:rPr>
              <w:t>5.84</w:t>
            </w:r>
          </w:p>
        </w:tc>
        <w:tc>
          <w:tcPr>
            <w:tcW w:w="1412" w:type="dxa"/>
            <w:tcBorders>
              <w:top w:val="single" w:sz="8" w:space="0" w:color="7BA0CD"/>
              <w:left w:val="single" w:sz="8" w:space="0" w:color="7BA0CD"/>
              <w:bottom w:val="single" w:sz="8" w:space="0" w:color="7BA0CD"/>
              <w:right w:val="single" w:sz="8" w:space="0" w:color="7BA0CD"/>
            </w:tcBorders>
            <w:shd w:val="clear" w:color="auto" w:fill="A7BFDE"/>
          </w:tcPr>
          <w:p w14:paraId="6E60CEEE" w14:textId="77777777" w:rsidR="00D07632" w:rsidRPr="00646FB9" w:rsidRDefault="00D07632" w:rsidP="00543A44">
            <w:pPr>
              <w:spacing w:after="0" w:line="240" w:lineRule="auto"/>
              <w:jc w:val="center"/>
              <w:rPr>
                <w:rFonts w:ascii="Times New Roman" w:hAnsi="Times New Roman"/>
                <w:bCs/>
                <w:szCs w:val="24"/>
              </w:rPr>
            </w:pPr>
            <w:r w:rsidRPr="00646FB9">
              <w:rPr>
                <w:rFonts w:ascii="Times New Roman" w:hAnsi="Times New Roman"/>
                <w:bCs/>
                <w:szCs w:val="24"/>
              </w:rPr>
              <w:t>4.60</w:t>
            </w:r>
          </w:p>
        </w:tc>
        <w:tc>
          <w:tcPr>
            <w:tcW w:w="1382" w:type="dxa"/>
            <w:tcBorders>
              <w:top w:val="single" w:sz="8" w:space="0" w:color="7BA0CD"/>
              <w:left w:val="single" w:sz="8" w:space="0" w:color="7BA0CD"/>
              <w:bottom w:val="single" w:sz="8" w:space="0" w:color="7BA0CD"/>
              <w:right w:val="single" w:sz="8" w:space="0" w:color="7BA0CD"/>
            </w:tcBorders>
            <w:shd w:val="clear" w:color="auto" w:fill="A7BFDE"/>
          </w:tcPr>
          <w:p w14:paraId="12EF60AC" w14:textId="77777777" w:rsidR="00D07632" w:rsidRPr="00646FB9" w:rsidRDefault="00D07632" w:rsidP="00543A44">
            <w:pPr>
              <w:spacing w:after="0" w:line="240" w:lineRule="auto"/>
              <w:jc w:val="center"/>
              <w:rPr>
                <w:rFonts w:ascii="Times New Roman" w:hAnsi="Times New Roman"/>
                <w:bCs/>
                <w:szCs w:val="24"/>
              </w:rPr>
            </w:pPr>
            <w:r w:rsidRPr="00646FB9">
              <w:rPr>
                <w:rFonts w:ascii="Times New Roman" w:hAnsi="Times New Roman"/>
                <w:bCs/>
                <w:szCs w:val="24"/>
              </w:rPr>
              <w:t>6.71</w:t>
            </w:r>
          </w:p>
        </w:tc>
      </w:tr>
      <w:tr w:rsidR="00D07632" w:rsidRPr="00646FB9" w14:paraId="227636E5" w14:textId="77777777" w:rsidTr="00543A44">
        <w:trPr>
          <w:trHeight w:val="283"/>
        </w:trPr>
        <w:tc>
          <w:tcPr>
            <w:tcW w:w="4363" w:type="dxa"/>
            <w:tcBorders>
              <w:top w:val="single" w:sz="8" w:space="0" w:color="7BA0CD"/>
              <w:left w:val="single" w:sz="8" w:space="0" w:color="7BA0CD"/>
              <w:bottom w:val="single" w:sz="8" w:space="0" w:color="7BA0CD"/>
              <w:right w:val="single" w:sz="8" w:space="0" w:color="7BA0CD"/>
            </w:tcBorders>
            <w:shd w:val="clear" w:color="auto" w:fill="D3DFEE"/>
          </w:tcPr>
          <w:p w14:paraId="67417509" w14:textId="77777777" w:rsidR="00D07632" w:rsidRPr="00646FB9" w:rsidRDefault="00D07632" w:rsidP="00543A44">
            <w:pPr>
              <w:spacing w:after="0" w:line="240" w:lineRule="auto"/>
              <w:rPr>
                <w:rFonts w:ascii="Times New Roman" w:hAnsi="Times New Roman"/>
                <w:b/>
                <w:bCs/>
                <w:szCs w:val="24"/>
              </w:rPr>
            </w:pPr>
            <w:r w:rsidRPr="00646FB9">
              <w:rPr>
                <w:rFonts w:ascii="Times New Roman" w:hAnsi="Times New Roman"/>
                <w:b/>
                <w:bCs/>
                <w:szCs w:val="24"/>
              </w:rPr>
              <w:t>Cash turnover</w:t>
            </w:r>
          </w:p>
        </w:tc>
        <w:tc>
          <w:tcPr>
            <w:tcW w:w="1442" w:type="dxa"/>
            <w:gridSpan w:val="2"/>
            <w:tcBorders>
              <w:top w:val="single" w:sz="8" w:space="0" w:color="7BA0CD"/>
              <w:left w:val="single" w:sz="8" w:space="0" w:color="7BA0CD"/>
              <w:bottom w:val="single" w:sz="8" w:space="0" w:color="7BA0CD"/>
              <w:right w:val="single" w:sz="8" w:space="0" w:color="7BA0CD"/>
            </w:tcBorders>
            <w:shd w:val="clear" w:color="auto" w:fill="D3DFEE"/>
          </w:tcPr>
          <w:p w14:paraId="5533C857" w14:textId="77777777" w:rsidR="00D07632" w:rsidRPr="00646FB9" w:rsidRDefault="00D07632" w:rsidP="00543A44">
            <w:pPr>
              <w:spacing w:after="0" w:line="240" w:lineRule="auto"/>
              <w:jc w:val="center"/>
              <w:rPr>
                <w:rFonts w:ascii="Times New Roman" w:hAnsi="Times New Roman"/>
                <w:szCs w:val="24"/>
              </w:rPr>
            </w:pPr>
            <w:r w:rsidRPr="00646FB9">
              <w:rPr>
                <w:rFonts w:ascii="Times New Roman" w:hAnsi="Times New Roman"/>
                <w:szCs w:val="24"/>
              </w:rPr>
              <w:t>0.0855</w:t>
            </w:r>
          </w:p>
        </w:tc>
        <w:tc>
          <w:tcPr>
            <w:tcW w:w="1412" w:type="dxa"/>
            <w:tcBorders>
              <w:top w:val="single" w:sz="8" w:space="0" w:color="7BA0CD"/>
              <w:left w:val="single" w:sz="8" w:space="0" w:color="7BA0CD"/>
              <w:bottom w:val="single" w:sz="8" w:space="0" w:color="7BA0CD"/>
              <w:right w:val="single" w:sz="8" w:space="0" w:color="7BA0CD"/>
            </w:tcBorders>
            <w:shd w:val="clear" w:color="auto" w:fill="D3DFEE"/>
          </w:tcPr>
          <w:p w14:paraId="3E9984ED" w14:textId="77777777" w:rsidR="00D07632" w:rsidRPr="00646FB9" w:rsidRDefault="00D07632" w:rsidP="00543A44">
            <w:pPr>
              <w:spacing w:after="0" w:line="240" w:lineRule="auto"/>
              <w:jc w:val="center"/>
              <w:rPr>
                <w:rFonts w:ascii="Times New Roman" w:hAnsi="Times New Roman"/>
                <w:szCs w:val="24"/>
              </w:rPr>
            </w:pPr>
            <w:r w:rsidRPr="00646FB9">
              <w:rPr>
                <w:rFonts w:ascii="Times New Roman" w:hAnsi="Times New Roman"/>
                <w:szCs w:val="24"/>
              </w:rPr>
              <w:t>0.0256</w:t>
            </w:r>
          </w:p>
        </w:tc>
        <w:tc>
          <w:tcPr>
            <w:tcW w:w="1382" w:type="dxa"/>
            <w:tcBorders>
              <w:top w:val="single" w:sz="8" w:space="0" w:color="7BA0CD"/>
              <w:left w:val="single" w:sz="8" w:space="0" w:color="7BA0CD"/>
              <w:bottom w:val="single" w:sz="8" w:space="0" w:color="7BA0CD"/>
              <w:right w:val="single" w:sz="8" w:space="0" w:color="7BA0CD"/>
            </w:tcBorders>
            <w:shd w:val="clear" w:color="auto" w:fill="D3DFEE"/>
          </w:tcPr>
          <w:p w14:paraId="228D5157" w14:textId="77777777" w:rsidR="00D07632" w:rsidRPr="00646FB9" w:rsidRDefault="00D07632" w:rsidP="00543A44">
            <w:pPr>
              <w:spacing w:after="0" w:line="240" w:lineRule="auto"/>
              <w:jc w:val="center"/>
              <w:rPr>
                <w:rFonts w:ascii="Times New Roman" w:hAnsi="Times New Roman"/>
                <w:szCs w:val="24"/>
              </w:rPr>
            </w:pPr>
            <w:r w:rsidRPr="00646FB9">
              <w:rPr>
                <w:rFonts w:ascii="Times New Roman" w:hAnsi="Times New Roman"/>
                <w:szCs w:val="24"/>
              </w:rPr>
              <w:t>.0167</w:t>
            </w:r>
          </w:p>
        </w:tc>
      </w:tr>
      <w:tr w:rsidR="00D07632" w:rsidRPr="00646FB9" w14:paraId="573D0772" w14:textId="77777777" w:rsidTr="00543A44">
        <w:trPr>
          <w:trHeight w:val="302"/>
        </w:trPr>
        <w:tc>
          <w:tcPr>
            <w:tcW w:w="4363" w:type="dxa"/>
            <w:tcBorders>
              <w:top w:val="single" w:sz="8" w:space="0" w:color="7BA0CD"/>
              <w:left w:val="single" w:sz="8" w:space="0" w:color="7BA0CD"/>
              <w:bottom w:val="single" w:sz="8" w:space="0" w:color="7BA0CD"/>
              <w:right w:val="single" w:sz="8" w:space="0" w:color="7BA0CD"/>
            </w:tcBorders>
            <w:shd w:val="clear" w:color="auto" w:fill="A7BFDE"/>
          </w:tcPr>
          <w:p w14:paraId="2C24C330" w14:textId="77777777" w:rsidR="00D07632" w:rsidRPr="00646FB9" w:rsidRDefault="00D07632" w:rsidP="00543A44">
            <w:pPr>
              <w:spacing w:after="0" w:line="240" w:lineRule="auto"/>
              <w:rPr>
                <w:rFonts w:ascii="Times New Roman" w:hAnsi="Times New Roman"/>
                <w:b/>
                <w:bCs/>
                <w:szCs w:val="24"/>
              </w:rPr>
            </w:pPr>
            <w:r w:rsidRPr="00646FB9">
              <w:rPr>
                <w:rFonts w:ascii="Times New Roman" w:hAnsi="Times New Roman"/>
                <w:b/>
                <w:bCs/>
                <w:szCs w:val="24"/>
              </w:rPr>
              <w:t>Accounts receivable turnover</w:t>
            </w:r>
          </w:p>
        </w:tc>
        <w:tc>
          <w:tcPr>
            <w:tcW w:w="1442" w:type="dxa"/>
            <w:gridSpan w:val="2"/>
            <w:tcBorders>
              <w:top w:val="single" w:sz="8" w:space="0" w:color="7BA0CD"/>
              <w:left w:val="single" w:sz="8" w:space="0" w:color="7BA0CD"/>
              <w:bottom w:val="single" w:sz="8" w:space="0" w:color="7BA0CD"/>
              <w:right w:val="single" w:sz="8" w:space="0" w:color="7BA0CD"/>
            </w:tcBorders>
            <w:shd w:val="clear" w:color="auto" w:fill="A7BFDE"/>
          </w:tcPr>
          <w:p w14:paraId="1960D3AB" w14:textId="77777777" w:rsidR="00D07632" w:rsidRPr="00646FB9" w:rsidRDefault="00D07632" w:rsidP="00543A44">
            <w:pPr>
              <w:spacing w:after="0" w:line="240" w:lineRule="auto"/>
              <w:jc w:val="center"/>
              <w:rPr>
                <w:rFonts w:ascii="Times New Roman" w:hAnsi="Times New Roman"/>
                <w:szCs w:val="24"/>
              </w:rPr>
            </w:pPr>
            <w:r w:rsidRPr="00646FB9">
              <w:rPr>
                <w:rFonts w:ascii="Times New Roman" w:hAnsi="Times New Roman"/>
                <w:szCs w:val="24"/>
              </w:rPr>
              <w:t>3.002</w:t>
            </w:r>
          </w:p>
        </w:tc>
        <w:tc>
          <w:tcPr>
            <w:tcW w:w="1412" w:type="dxa"/>
            <w:tcBorders>
              <w:top w:val="single" w:sz="8" w:space="0" w:color="7BA0CD"/>
              <w:left w:val="single" w:sz="8" w:space="0" w:color="7BA0CD"/>
              <w:bottom w:val="single" w:sz="8" w:space="0" w:color="7BA0CD"/>
              <w:right w:val="single" w:sz="8" w:space="0" w:color="7BA0CD"/>
            </w:tcBorders>
            <w:shd w:val="clear" w:color="auto" w:fill="A7BFDE"/>
          </w:tcPr>
          <w:p w14:paraId="32A508AF" w14:textId="77777777" w:rsidR="00D07632" w:rsidRPr="00646FB9" w:rsidRDefault="00D07632" w:rsidP="00543A44">
            <w:pPr>
              <w:spacing w:after="0" w:line="240" w:lineRule="auto"/>
              <w:jc w:val="center"/>
              <w:rPr>
                <w:rFonts w:ascii="Times New Roman" w:hAnsi="Times New Roman"/>
                <w:szCs w:val="24"/>
              </w:rPr>
            </w:pPr>
            <w:r w:rsidRPr="00646FB9">
              <w:rPr>
                <w:rFonts w:ascii="Times New Roman" w:hAnsi="Times New Roman"/>
                <w:szCs w:val="24"/>
              </w:rPr>
              <w:t>3.485</w:t>
            </w:r>
          </w:p>
        </w:tc>
        <w:tc>
          <w:tcPr>
            <w:tcW w:w="1382" w:type="dxa"/>
            <w:tcBorders>
              <w:top w:val="single" w:sz="8" w:space="0" w:color="7BA0CD"/>
              <w:left w:val="single" w:sz="8" w:space="0" w:color="7BA0CD"/>
              <w:bottom w:val="single" w:sz="8" w:space="0" w:color="7BA0CD"/>
              <w:right w:val="single" w:sz="8" w:space="0" w:color="7BA0CD"/>
            </w:tcBorders>
            <w:shd w:val="clear" w:color="auto" w:fill="A7BFDE"/>
          </w:tcPr>
          <w:p w14:paraId="004AF8F2" w14:textId="77777777" w:rsidR="00D07632" w:rsidRPr="00646FB9" w:rsidRDefault="00D07632" w:rsidP="00543A44">
            <w:pPr>
              <w:spacing w:after="0" w:line="240" w:lineRule="auto"/>
              <w:jc w:val="center"/>
              <w:rPr>
                <w:rFonts w:ascii="Times New Roman" w:hAnsi="Times New Roman"/>
                <w:szCs w:val="24"/>
              </w:rPr>
            </w:pPr>
            <w:r w:rsidRPr="00646FB9">
              <w:rPr>
                <w:rFonts w:ascii="Times New Roman" w:hAnsi="Times New Roman"/>
                <w:szCs w:val="24"/>
              </w:rPr>
              <w:t>2.373</w:t>
            </w:r>
          </w:p>
        </w:tc>
      </w:tr>
      <w:tr w:rsidR="00D07632" w:rsidRPr="00646FB9" w14:paraId="510D176E" w14:textId="77777777" w:rsidTr="00543A44">
        <w:trPr>
          <w:trHeight w:val="283"/>
        </w:trPr>
        <w:tc>
          <w:tcPr>
            <w:tcW w:w="4363" w:type="dxa"/>
            <w:tcBorders>
              <w:top w:val="single" w:sz="8" w:space="0" w:color="7BA0CD"/>
              <w:left w:val="single" w:sz="8" w:space="0" w:color="7BA0CD"/>
              <w:bottom w:val="single" w:sz="8" w:space="0" w:color="7BA0CD"/>
              <w:right w:val="single" w:sz="8" w:space="0" w:color="7BA0CD"/>
            </w:tcBorders>
            <w:shd w:val="clear" w:color="auto" w:fill="D3DFEE"/>
          </w:tcPr>
          <w:p w14:paraId="5B538EB5" w14:textId="77777777" w:rsidR="00D07632" w:rsidRPr="00646FB9" w:rsidRDefault="00D07632" w:rsidP="00543A44">
            <w:pPr>
              <w:pStyle w:val="Heading3"/>
              <w:spacing w:before="0" w:line="240" w:lineRule="auto"/>
              <w:rPr>
                <w:rFonts w:ascii="Times New Roman" w:hAnsi="Times New Roman"/>
                <w:szCs w:val="24"/>
                <w:u w:val="single"/>
              </w:rPr>
            </w:pPr>
            <w:bookmarkStart w:id="17" w:name="_Toc17458049"/>
            <w:bookmarkStart w:id="18" w:name="_Toc17458238"/>
            <w:bookmarkStart w:id="19" w:name="_Toc17458454"/>
            <w:r w:rsidRPr="00646FB9">
              <w:rPr>
                <w:rFonts w:ascii="Times New Roman" w:hAnsi="Times New Roman"/>
                <w:szCs w:val="24"/>
                <w:u w:val="single"/>
              </w:rPr>
              <w:t>Market measure</w:t>
            </w:r>
            <w:bookmarkEnd w:id="17"/>
            <w:bookmarkEnd w:id="18"/>
            <w:bookmarkEnd w:id="19"/>
          </w:p>
        </w:tc>
        <w:tc>
          <w:tcPr>
            <w:tcW w:w="1442" w:type="dxa"/>
            <w:gridSpan w:val="2"/>
            <w:tcBorders>
              <w:top w:val="single" w:sz="8" w:space="0" w:color="7BA0CD"/>
              <w:left w:val="single" w:sz="8" w:space="0" w:color="7BA0CD"/>
              <w:bottom w:val="single" w:sz="8" w:space="0" w:color="7BA0CD"/>
              <w:right w:val="single" w:sz="8" w:space="0" w:color="7BA0CD"/>
            </w:tcBorders>
            <w:shd w:val="clear" w:color="auto" w:fill="D3DFEE"/>
          </w:tcPr>
          <w:p w14:paraId="2F96AC5E" w14:textId="77777777" w:rsidR="00D07632" w:rsidRPr="00646FB9" w:rsidRDefault="00D07632" w:rsidP="00543A44">
            <w:pPr>
              <w:spacing w:after="0" w:line="240" w:lineRule="auto"/>
              <w:jc w:val="center"/>
              <w:rPr>
                <w:rFonts w:ascii="Times New Roman" w:hAnsi="Times New Roman"/>
                <w:szCs w:val="24"/>
              </w:rPr>
            </w:pPr>
          </w:p>
        </w:tc>
        <w:tc>
          <w:tcPr>
            <w:tcW w:w="1412" w:type="dxa"/>
            <w:tcBorders>
              <w:top w:val="single" w:sz="8" w:space="0" w:color="7BA0CD"/>
              <w:left w:val="single" w:sz="8" w:space="0" w:color="7BA0CD"/>
              <w:bottom w:val="single" w:sz="8" w:space="0" w:color="7BA0CD"/>
              <w:right w:val="single" w:sz="8" w:space="0" w:color="7BA0CD"/>
            </w:tcBorders>
            <w:shd w:val="clear" w:color="auto" w:fill="D3DFEE"/>
          </w:tcPr>
          <w:p w14:paraId="425F5A3B" w14:textId="77777777" w:rsidR="00D07632" w:rsidRPr="00646FB9" w:rsidRDefault="00D07632" w:rsidP="00543A44">
            <w:pPr>
              <w:spacing w:after="0" w:line="240" w:lineRule="auto"/>
              <w:jc w:val="center"/>
              <w:rPr>
                <w:rFonts w:ascii="Times New Roman" w:hAnsi="Times New Roman"/>
                <w:szCs w:val="24"/>
              </w:rPr>
            </w:pPr>
          </w:p>
        </w:tc>
        <w:tc>
          <w:tcPr>
            <w:tcW w:w="1382" w:type="dxa"/>
            <w:tcBorders>
              <w:top w:val="single" w:sz="8" w:space="0" w:color="7BA0CD"/>
              <w:left w:val="single" w:sz="8" w:space="0" w:color="7BA0CD"/>
              <w:bottom w:val="single" w:sz="8" w:space="0" w:color="7BA0CD"/>
              <w:right w:val="single" w:sz="8" w:space="0" w:color="7BA0CD"/>
            </w:tcBorders>
            <w:shd w:val="clear" w:color="auto" w:fill="D3DFEE"/>
          </w:tcPr>
          <w:p w14:paraId="5F15593B" w14:textId="77777777" w:rsidR="00D07632" w:rsidRPr="00646FB9" w:rsidRDefault="00D07632" w:rsidP="00543A44">
            <w:pPr>
              <w:spacing w:after="0" w:line="240" w:lineRule="auto"/>
              <w:jc w:val="center"/>
              <w:rPr>
                <w:rFonts w:ascii="Times New Roman" w:hAnsi="Times New Roman"/>
                <w:szCs w:val="24"/>
              </w:rPr>
            </w:pPr>
          </w:p>
        </w:tc>
      </w:tr>
      <w:tr w:rsidR="00D07632" w:rsidRPr="00646FB9" w14:paraId="20A0D951" w14:textId="77777777" w:rsidTr="00543A44">
        <w:trPr>
          <w:trHeight w:val="302"/>
        </w:trPr>
        <w:tc>
          <w:tcPr>
            <w:tcW w:w="4363" w:type="dxa"/>
            <w:tcBorders>
              <w:top w:val="single" w:sz="8" w:space="0" w:color="7BA0CD"/>
              <w:left w:val="single" w:sz="8" w:space="0" w:color="7BA0CD"/>
              <w:bottom w:val="single" w:sz="8" w:space="0" w:color="7BA0CD"/>
              <w:right w:val="single" w:sz="8" w:space="0" w:color="7BA0CD"/>
            </w:tcBorders>
            <w:shd w:val="clear" w:color="auto" w:fill="A7BFDE"/>
          </w:tcPr>
          <w:p w14:paraId="7E48BF7C" w14:textId="77777777" w:rsidR="00D07632" w:rsidRPr="00646FB9" w:rsidRDefault="00D07632" w:rsidP="00543A44">
            <w:pPr>
              <w:spacing w:after="0" w:line="240" w:lineRule="auto"/>
              <w:rPr>
                <w:rFonts w:ascii="Times New Roman" w:hAnsi="Times New Roman"/>
                <w:b/>
                <w:bCs/>
                <w:szCs w:val="24"/>
              </w:rPr>
            </w:pPr>
            <w:r w:rsidRPr="00646FB9">
              <w:rPr>
                <w:rFonts w:ascii="Times New Roman" w:hAnsi="Times New Roman"/>
                <w:b/>
                <w:szCs w:val="24"/>
              </w:rPr>
              <w:t>Earnings Per Share</w:t>
            </w:r>
          </w:p>
        </w:tc>
        <w:tc>
          <w:tcPr>
            <w:tcW w:w="1442" w:type="dxa"/>
            <w:gridSpan w:val="2"/>
            <w:tcBorders>
              <w:top w:val="single" w:sz="8" w:space="0" w:color="7BA0CD"/>
              <w:left w:val="single" w:sz="8" w:space="0" w:color="7BA0CD"/>
              <w:bottom w:val="single" w:sz="8" w:space="0" w:color="7BA0CD"/>
              <w:right w:val="single" w:sz="8" w:space="0" w:color="7BA0CD"/>
            </w:tcBorders>
            <w:shd w:val="clear" w:color="auto" w:fill="A7BFDE"/>
          </w:tcPr>
          <w:p w14:paraId="47E6E0CC" w14:textId="77777777" w:rsidR="00D07632" w:rsidRPr="00646FB9" w:rsidRDefault="00D07632" w:rsidP="00543A44">
            <w:pPr>
              <w:spacing w:after="0" w:line="240" w:lineRule="auto"/>
              <w:jc w:val="center"/>
              <w:rPr>
                <w:rFonts w:ascii="Times New Roman" w:hAnsi="Times New Roman"/>
                <w:bCs/>
                <w:szCs w:val="24"/>
              </w:rPr>
            </w:pPr>
            <w:r w:rsidRPr="00646FB9">
              <w:rPr>
                <w:rFonts w:ascii="Times New Roman" w:hAnsi="Times New Roman"/>
                <w:bCs/>
                <w:szCs w:val="24"/>
              </w:rPr>
              <w:t>4.24</w:t>
            </w:r>
          </w:p>
        </w:tc>
        <w:tc>
          <w:tcPr>
            <w:tcW w:w="1412" w:type="dxa"/>
            <w:tcBorders>
              <w:top w:val="single" w:sz="8" w:space="0" w:color="7BA0CD"/>
              <w:left w:val="single" w:sz="8" w:space="0" w:color="7BA0CD"/>
              <w:bottom w:val="single" w:sz="8" w:space="0" w:color="7BA0CD"/>
              <w:right w:val="single" w:sz="8" w:space="0" w:color="7BA0CD"/>
            </w:tcBorders>
            <w:shd w:val="clear" w:color="auto" w:fill="A7BFDE"/>
          </w:tcPr>
          <w:p w14:paraId="7F4AC98C" w14:textId="77777777" w:rsidR="00D07632" w:rsidRPr="00646FB9" w:rsidRDefault="00D07632" w:rsidP="00543A44">
            <w:pPr>
              <w:spacing w:after="0" w:line="240" w:lineRule="auto"/>
              <w:jc w:val="center"/>
              <w:rPr>
                <w:rFonts w:ascii="Times New Roman" w:hAnsi="Times New Roman"/>
                <w:bCs/>
                <w:szCs w:val="24"/>
              </w:rPr>
            </w:pPr>
            <w:r w:rsidRPr="00646FB9">
              <w:rPr>
                <w:rFonts w:ascii="Times New Roman" w:hAnsi="Times New Roman"/>
                <w:bCs/>
                <w:szCs w:val="24"/>
              </w:rPr>
              <w:t>4.42</w:t>
            </w:r>
          </w:p>
        </w:tc>
        <w:tc>
          <w:tcPr>
            <w:tcW w:w="1382" w:type="dxa"/>
            <w:tcBorders>
              <w:top w:val="single" w:sz="8" w:space="0" w:color="7BA0CD"/>
              <w:left w:val="single" w:sz="8" w:space="0" w:color="7BA0CD"/>
              <w:bottom w:val="single" w:sz="8" w:space="0" w:color="7BA0CD"/>
              <w:right w:val="single" w:sz="8" w:space="0" w:color="7BA0CD"/>
            </w:tcBorders>
            <w:shd w:val="clear" w:color="auto" w:fill="A7BFDE"/>
          </w:tcPr>
          <w:p w14:paraId="7322FF16" w14:textId="77777777" w:rsidR="00D07632" w:rsidRPr="00646FB9" w:rsidRDefault="00D07632" w:rsidP="00543A44">
            <w:pPr>
              <w:spacing w:after="0" w:line="240" w:lineRule="auto"/>
              <w:jc w:val="center"/>
              <w:rPr>
                <w:rFonts w:ascii="Times New Roman" w:hAnsi="Times New Roman"/>
                <w:bCs/>
                <w:szCs w:val="24"/>
              </w:rPr>
            </w:pPr>
            <w:r w:rsidRPr="00646FB9">
              <w:rPr>
                <w:rFonts w:ascii="Times New Roman" w:hAnsi="Times New Roman"/>
                <w:bCs/>
                <w:szCs w:val="24"/>
              </w:rPr>
              <w:t>2.52</w:t>
            </w:r>
          </w:p>
        </w:tc>
      </w:tr>
      <w:tr w:rsidR="00D07632" w:rsidRPr="00646FB9" w14:paraId="79FD84D9" w14:textId="77777777" w:rsidTr="00543A44">
        <w:trPr>
          <w:trHeight w:val="302"/>
        </w:trPr>
        <w:tc>
          <w:tcPr>
            <w:tcW w:w="4363" w:type="dxa"/>
            <w:tcBorders>
              <w:top w:val="single" w:sz="8" w:space="0" w:color="7BA0CD"/>
              <w:left w:val="single" w:sz="8" w:space="0" w:color="7BA0CD"/>
              <w:bottom w:val="single" w:sz="8" w:space="0" w:color="7BA0CD"/>
              <w:right w:val="single" w:sz="8" w:space="0" w:color="7BA0CD"/>
            </w:tcBorders>
            <w:shd w:val="clear" w:color="auto" w:fill="D3DFEE"/>
          </w:tcPr>
          <w:p w14:paraId="55BDC8AC" w14:textId="77777777" w:rsidR="00D07632" w:rsidRPr="00646FB9" w:rsidRDefault="00D07632" w:rsidP="00543A44">
            <w:pPr>
              <w:spacing w:after="0" w:line="240" w:lineRule="auto"/>
              <w:rPr>
                <w:rFonts w:ascii="Times New Roman" w:hAnsi="Times New Roman"/>
                <w:b/>
                <w:bCs/>
                <w:szCs w:val="24"/>
              </w:rPr>
            </w:pPr>
            <w:r w:rsidRPr="00646FB9">
              <w:rPr>
                <w:rFonts w:ascii="Times New Roman" w:hAnsi="Times New Roman"/>
                <w:b/>
                <w:szCs w:val="24"/>
              </w:rPr>
              <w:t>Price/Earnings Ratio</w:t>
            </w:r>
          </w:p>
        </w:tc>
        <w:tc>
          <w:tcPr>
            <w:tcW w:w="1442" w:type="dxa"/>
            <w:gridSpan w:val="2"/>
            <w:tcBorders>
              <w:top w:val="single" w:sz="8" w:space="0" w:color="7BA0CD"/>
              <w:left w:val="single" w:sz="8" w:space="0" w:color="7BA0CD"/>
              <w:bottom w:val="single" w:sz="8" w:space="0" w:color="7BA0CD"/>
              <w:right w:val="single" w:sz="8" w:space="0" w:color="7BA0CD"/>
            </w:tcBorders>
            <w:shd w:val="clear" w:color="auto" w:fill="D3DFEE"/>
          </w:tcPr>
          <w:p w14:paraId="6CC85CED" w14:textId="77777777" w:rsidR="00D07632" w:rsidRPr="00646FB9" w:rsidRDefault="00D07632" w:rsidP="00543A44">
            <w:pPr>
              <w:spacing w:after="0" w:line="240" w:lineRule="auto"/>
              <w:jc w:val="center"/>
              <w:rPr>
                <w:rFonts w:ascii="Times New Roman" w:hAnsi="Times New Roman"/>
                <w:bCs/>
                <w:szCs w:val="24"/>
              </w:rPr>
            </w:pPr>
            <w:r w:rsidRPr="00646FB9">
              <w:rPr>
                <w:rFonts w:ascii="Times New Roman" w:hAnsi="Times New Roman"/>
                <w:bCs/>
                <w:szCs w:val="24"/>
              </w:rPr>
              <w:t>9.2594</w:t>
            </w:r>
          </w:p>
        </w:tc>
        <w:tc>
          <w:tcPr>
            <w:tcW w:w="1412" w:type="dxa"/>
            <w:tcBorders>
              <w:top w:val="single" w:sz="8" w:space="0" w:color="7BA0CD"/>
              <w:left w:val="single" w:sz="8" w:space="0" w:color="7BA0CD"/>
              <w:bottom w:val="single" w:sz="8" w:space="0" w:color="7BA0CD"/>
              <w:right w:val="single" w:sz="8" w:space="0" w:color="7BA0CD"/>
            </w:tcBorders>
            <w:shd w:val="clear" w:color="auto" w:fill="D3DFEE"/>
          </w:tcPr>
          <w:p w14:paraId="5DA1E642" w14:textId="77777777" w:rsidR="00D07632" w:rsidRPr="00646FB9" w:rsidRDefault="00D07632" w:rsidP="00543A44">
            <w:pPr>
              <w:spacing w:after="0" w:line="240" w:lineRule="auto"/>
              <w:jc w:val="center"/>
              <w:rPr>
                <w:rFonts w:ascii="Times New Roman" w:hAnsi="Times New Roman"/>
                <w:bCs/>
                <w:szCs w:val="24"/>
              </w:rPr>
            </w:pPr>
            <w:r w:rsidRPr="00646FB9">
              <w:rPr>
                <w:rFonts w:ascii="Times New Roman" w:hAnsi="Times New Roman"/>
                <w:bCs/>
                <w:szCs w:val="24"/>
              </w:rPr>
              <w:t>8.5113</w:t>
            </w:r>
          </w:p>
        </w:tc>
        <w:tc>
          <w:tcPr>
            <w:tcW w:w="1382" w:type="dxa"/>
            <w:tcBorders>
              <w:top w:val="single" w:sz="8" w:space="0" w:color="7BA0CD"/>
              <w:left w:val="single" w:sz="8" w:space="0" w:color="7BA0CD"/>
              <w:bottom w:val="single" w:sz="8" w:space="0" w:color="7BA0CD"/>
              <w:right w:val="single" w:sz="8" w:space="0" w:color="7BA0CD"/>
            </w:tcBorders>
            <w:shd w:val="clear" w:color="auto" w:fill="D3DFEE"/>
          </w:tcPr>
          <w:p w14:paraId="270B5D0D" w14:textId="77777777" w:rsidR="00D07632" w:rsidRPr="00646FB9" w:rsidRDefault="00D07632" w:rsidP="00543A44">
            <w:pPr>
              <w:spacing w:after="0" w:line="240" w:lineRule="auto"/>
              <w:jc w:val="center"/>
              <w:rPr>
                <w:rFonts w:ascii="Times New Roman" w:hAnsi="Times New Roman"/>
                <w:bCs/>
                <w:szCs w:val="24"/>
              </w:rPr>
            </w:pPr>
            <w:r w:rsidRPr="00646FB9">
              <w:rPr>
                <w:rFonts w:ascii="Times New Roman" w:hAnsi="Times New Roman"/>
                <w:bCs/>
                <w:szCs w:val="24"/>
              </w:rPr>
              <w:t>18.6831</w:t>
            </w:r>
          </w:p>
        </w:tc>
      </w:tr>
      <w:tr w:rsidR="00D07632" w:rsidRPr="00646FB9" w14:paraId="310D3376" w14:textId="77777777" w:rsidTr="00543A44">
        <w:trPr>
          <w:trHeight w:val="283"/>
        </w:trPr>
        <w:tc>
          <w:tcPr>
            <w:tcW w:w="4363" w:type="dxa"/>
            <w:tcBorders>
              <w:top w:val="single" w:sz="8" w:space="0" w:color="7BA0CD"/>
              <w:left w:val="single" w:sz="8" w:space="0" w:color="7BA0CD"/>
              <w:bottom w:val="single" w:sz="8" w:space="0" w:color="7BA0CD"/>
              <w:right w:val="single" w:sz="8" w:space="0" w:color="7BA0CD"/>
            </w:tcBorders>
            <w:shd w:val="clear" w:color="auto" w:fill="A7BFDE"/>
          </w:tcPr>
          <w:p w14:paraId="0DDE83D4" w14:textId="77777777" w:rsidR="00D07632" w:rsidRPr="00646FB9" w:rsidRDefault="00D07632" w:rsidP="00543A44">
            <w:pPr>
              <w:spacing w:after="0" w:line="240" w:lineRule="auto"/>
              <w:rPr>
                <w:rFonts w:ascii="Times New Roman" w:hAnsi="Times New Roman"/>
                <w:b/>
                <w:bCs/>
                <w:szCs w:val="24"/>
              </w:rPr>
            </w:pPr>
            <w:r w:rsidRPr="00646FB9">
              <w:rPr>
                <w:rFonts w:ascii="Times New Roman" w:hAnsi="Times New Roman"/>
                <w:b/>
                <w:bCs/>
                <w:szCs w:val="24"/>
              </w:rPr>
              <w:t>Earnings yield</w:t>
            </w:r>
          </w:p>
        </w:tc>
        <w:tc>
          <w:tcPr>
            <w:tcW w:w="1442" w:type="dxa"/>
            <w:gridSpan w:val="2"/>
            <w:tcBorders>
              <w:top w:val="single" w:sz="8" w:space="0" w:color="7BA0CD"/>
              <w:left w:val="single" w:sz="8" w:space="0" w:color="7BA0CD"/>
              <w:bottom w:val="single" w:sz="8" w:space="0" w:color="7BA0CD"/>
              <w:right w:val="single" w:sz="8" w:space="0" w:color="7BA0CD"/>
            </w:tcBorders>
            <w:shd w:val="clear" w:color="auto" w:fill="A7BFDE"/>
          </w:tcPr>
          <w:p w14:paraId="2C740D65" w14:textId="77777777" w:rsidR="00D07632" w:rsidRPr="00646FB9" w:rsidRDefault="00D07632" w:rsidP="00543A44">
            <w:pPr>
              <w:spacing w:after="0" w:line="240" w:lineRule="auto"/>
              <w:jc w:val="center"/>
              <w:rPr>
                <w:rFonts w:ascii="Times New Roman" w:hAnsi="Times New Roman"/>
                <w:szCs w:val="24"/>
              </w:rPr>
            </w:pPr>
            <w:r w:rsidRPr="00646FB9">
              <w:rPr>
                <w:rFonts w:ascii="Times New Roman" w:hAnsi="Times New Roman"/>
                <w:szCs w:val="24"/>
              </w:rPr>
              <w:t>0.108</w:t>
            </w:r>
          </w:p>
        </w:tc>
        <w:tc>
          <w:tcPr>
            <w:tcW w:w="1412" w:type="dxa"/>
            <w:tcBorders>
              <w:top w:val="single" w:sz="8" w:space="0" w:color="7BA0CD"/>
              <w:left w:val="single" w:sz="8" w:space="0" w:color="7BA0CD"/>
              <w:bottom w:val="single" w:sz="8" w:space="0" w:color="7BA0CD"/>
              <w:right w:val="single" w:sz="8" w:space="0" w:color="7BA0CD"/>
            </w:tcBorders>
            <w:shd w:val="clear" w:color="auto" w:fill="A7BFDE"/>
          </w:tcPr>
          <w:p w14:paraId="7B32AA10" w14:textId="77777777" w:rsidR="00D07632" w:rsidRPr="00646FB9" w:rsidRDefault="00D07632" w:rsidP="00543A44">
            <w:pPr>
              <w:spacing w:after="0" w:line="240" w:lineRule="auto"/>
              <w:jc w:val="center"/>
              <w:rPr>
                <w:rFonts w:ascii="Times New Roman" w:hAnsi="Times New Roman"/>
                <w:szCs w:val="24"/>
              </w:rPr>
            </w:pPr>
            <w:r w:rsidRPr="00646FB9">
              <w:rPr>
                <w:rFonts w:ascii="Times New Roman" w:hAnsi="Times New Roman"/>
                <w:szCs w:val="24"/>
              </w:rPr>
              <w:t>0.1175</w:t>
            </w:r>
          </w:p>
        </w:tc>
        <w:tc>
          <w:tcPr>
            <w:tcW w:w="1382" w:type="dxa"/>
            <w:tcBorders>
              <w:top w:val="single" w:sz="8" w:space="0" w:color="7BA0CD"/>
              <w:left w:val="single" w:sz="8" w:space="0" w:color="7BA0CD"/>
              <w:bottom w:val="single" w:sz="8" w:space="0" w:color="7BA0CD"/>
              <w:right w:val="single" w:sz="8" w:space="0" w:color="7BA0CD"/>
            </w:tcBorders>
            <w:shd w:val="clear" w:color="auto" w:fill="A7BFDE"/>
          </w:tcPr>
          <w:p w14:paraId="61B327DD" w14:textId="77777777" w:rsidR="00D07632" w:rsidRPr="00646FB9" w:rsidRDefault="00D07632" w:rsidP="00543A44">
            <w:pPr>
              <w:spacing w:after="0" w:line="240" w:lineRule="auto"/>
              <w:jc w:val="center"/>
              <w:rPr>
                <w:rFonts w:ascii="Times New Roman" w:hAnsi="Times New Roman"/>
                <w:szCs w:val="24"/>
              </w:rPr>
            </w:pPr>
            <w:r w:rsidRPr="00646FB9">
              <w:rPr>
                <w:rFonts w:ascii="Times New Roman" w:hAnsi="Times New Roman"/>
                <w:szCs w:val="24"/>
              </w:rPr>
              <w:t>0.0535</w:t>
            </w:r>
          </w:p>
        </w:tc>
      </w:tr>
      <w:tr w:rsidR="00D07632" w:rsidRPr="00646FB9" w14:paraId="1325F33D" w14:textId="77777777" w:rsidTr="00543A44">
        <w:trPr>
          <w:trHeight w:val="302"/>
        </w:trPr>
        <w:tc>
          <w:tcPr>
            <w:tcW w:w="4363" w:type="dxa"/>
            <w:tcBorders>
              <w:top w:val="single" w:sz="8" w:space="0" w:color="7BA0CD"/>
              <w:left w:val="single" w:sz="8" w:space="0" w:color="7BA0CD"/>
              <w:bottom w:val="single" w:sz="8" w:space="0" w:color="7BA0CD"/>
              <w:right w:val="single" w:sz="8" w:space="0" w:color="7BA0CD"/>
            </w:tcBorders>
            <w:shd w:val="clear" w:color="auto" w:fill="D3DFEE"/>
          </w:tcPr>
          <w:p w14:paraId="627BF81A" w14:textId="77777777" w:rsidR="00D07632" w:rsidRPr="00646FB9" w:rsidRDefault="00D07632" w:rsidP="00543A44">
            <w:pPr>
              <w:spacing w:after="0" w:line="240" w:lineRule="auto"/>
              <w:rPr>
                <w:rFonts w:ascii="Times New Roman" w:hAnsi="Times New Roman"/>
                <w:b/>
                <w:bCs/>
                <w:szCs w:val="24"/>
              </w:rPr>
            </w:pPr>
            <w:r w:rsidRPr="00646FB9">
              <w:rPr>
                <w:rFonts w:ascii="Times New Roman" w:hAnsi="Times New Roman"/>
                <w:b/>
                <w:bCs/>
                <w:szCs w:val="24"/>
              </w:rPr>
              <w:t>Dividend yield</w:t>
            </w:r>
          </w:p>
        </w:tc>
        <w:tc>
          <w:tcPr>
            <w:tcW w:w="1442" w:type="dxa"/>
            <w:gridSpan w:val="2"/>
            <w:tcBorders>
              <w:top w:val="single" w:sz="8" w:space="0" w:color="7BA0CD"/>
              <w:left w:val="single" w:sz="8" w:space="0" w:color="7BA0CD"/>
              <w:bottom w:val="single" w:sz="8" w:space="0" w:color="7BA0CD"/>
              <w:right w:val="single" w:sz="8" w:space="0" w:color="7BA0CD"/>
            </w:tcBorders>
            <w:shd w:val="clear" w:color="auto" w:fill="D3DFEE"/>
          </w:tcPr>
          <w:p w14:paraId="48E9ED2A" w14:textId="77777777" w:rsidR="00D07632" w:rsidRPr="00646FB9" w:rsidRDefault="00D07632" w:rsidP="00543A44">
            <w:pPr>
              <w:spacing w:after="0" w:line="240" w:lineRule="auto"/>
              <w:jc w:val="center"/>
              <w:rPr>
                <w:rFonts w:ascii="Times New Roman" w:hAnsi="Times New Roman"/>
                <w:szCs w:val="24"/>
              </w:rPr>
            </w:pPr>
            <w:r w:rsidRPr="00646FB9">
              <w:rPr>
                <w:rFonts w:ascii="Times New Roman" w:hAnsi="Times New Roman"/>
                <w:szCs w:val="24"/>
              </w:rPr>
              <w:t>0.0662</w:t>
            </w:r>
          </w:p>
        </w:tc>
        <w:tc>
          <w:tcPr>
            <w:tcW w:w="1412" w:type="dxa"/>
            <w:tcBorders>
              <w:top w:val="single" w:sz="8" w:space="0" w:color="7BA0CD"/>
              <w:left w:val="single" w:sz="8" w:space="0" w:color="7BA0CD"/>
              <w:bottom w:val="single" w:sz="8" w:space="0" w:color="7BA0CD"/>
              <w:right w:val="single" w:sz="8" w:space="0" w:color="7BA0CD"/>
            </w:tcBorders>
            <w:shd w:val="clear" w:color="auto" w:fill="D3DFEE"/>
          </w:tcPr>
          <w:p w14:paraId="513C376D" w14:textId="77777777" w:rsidR="00D07632" w:rsidRPr="00646FB9" w:rsidRDefault="00D07632" w:rsidP="00543A44">
            <w:pPr>
              <w:spacing w:after="0" w:line="240" w:lineRule="auto"/>
              <w:jc w:val="center"/>
              <w:rPr>
                <w:rFonts w:ascii="Times New Roman" w:hAnsi="Times New Roman"/>
                <w:szCs w:val="24"/>
              </w:rPr>
            </w:pPr>
            <w:r w:rsidRPr="00646FB9">
              <w:rPr>
                <w:rFonts w:ascii="Times New Roman" w:hAnsi="Times New Roman"/>
                <w:szCs w:val="24"/>
              </w:rPr>
              <w:t>0.0266</w:t>
            </w:r>
          </w:p>
        </w:tc>
        <w:tc>
          <w:tcPr>
            <w:tcW w:w="1382" w:type="dxa"/>
            <w:tcBorders>
              <w:top w:val="single" w:sz="8" w:space="0" w:color="7BA0CD"/>
              <w:left w:val="single" w:sz="8" w:space="0" w:color="7BA0CD"/>
              <w:bottom w:val="single" w:sz="8" w:space="0" w:color="7BA0CD"/>
              <w:right w:val="single" w:sz="8" w:space="0" w:color="7BA0CD"/>
            </w:tcBorders>
            <w:shd w:val="clear" w:color="auto" w:fill="D3DFEE"/>
          </w:tcPr>
          <w:p w14:paraId="0E274244" w14:textId="77777777" w:rsidR="00D07632" w:rsidRPr="00646FB9" w:rsidRDefault="00D07632" w:rsidP="00543A44">
            <w:pPr>
              <w:spacing w:after="0" w:line="240" w:lineRule="auto"/>
              <w:jc w:val="center"/>
              <w:rPr>
                <w:rFonts w:ascii="Times New Roman" w:hAnsi="Times New Roman"/>
                <w:szCs w:val="24"/>
              </w:rPr>
            </w:pPr>
            <w:r w:rsidRPr="00646FB9">
              <w:rPr>
                <w:rFonts w:ascii="Times New Roman" w:hAnsi="Times New Roman"/>
                <w:szCs w:val="24"/>
              </w:rPr>
              <w:t>0.0292</w:t>
            </w:r>
          </w:p>
        </w:tc>
      </w:tr>
      <w:tr w:rsidR="00D07632" w:rsidRPr="00646FB9" w14:paraId="1017DE4E" w14:textId="77777777" w:rsidTr="00543A44">
        <w:trPr>
          <w:trHeight w:val="302"/>
        </w:trPr>
        <w:tc>
          <w:tcPr>
            <w:tcW w:w="4363" w:type="dxa"/>
            <w:tcBorders>
              <w:top w:val="single" w:sz="8" w:space="0" w:color="7BA0CD"/>
              <w:left w:val="single" w:sz="8" w:space="0" w:color="7BA0CD"/>
              <w:bottom w:val="single" w:sz="8" w:space="0" w:color="7BA0CD"/>
              <w:right w:val="single" w:sz="8" w:space="0" w:color="7BA0CD"/>
            </w:tcBorders>
            <w:shd w:val="clear" w:color="auto" w:fill="A7BFDE"/>
          </w:tcPr>
          <w:p w14:paraId="31F1180B" w14:textId="77777777" w:rsidR="00D07632" w:rsidRPr="00646FB9" w:rsidRDefault="00D07632" w:rsidP="00543A44">
            <w:pPr>
              <w:spacing w:after="0" w:line="240" w:lineRule="auto"/>
              <w:rPr>
                <w:rFonts w:ascii="Times New Roman" w:hAnsi="Times New Roman"/>
                <w:b/>
                <w:bCs/>
                <w:szCs w:val="24"/>
              </w:rPr>
            </w:pPr>
            <w:r w:rsidRPr="00646FB9">
              <w:rPr>
                <w:rFonts w:ascii="Times New Roman" w:hAnsi="Times New Roman"/>
                <w:b/>
                <w:bCs/>
                <w:szCs w:val="24"/>
              </w:rPr>
              <w:t>Dividend payout rate</w:t>
            </w:r>
          </w:p>
        </w:tc>
        <w:tc>
          <w:tcPr>
            <w:tcW w:w="1442" w:type="dxa"/>
            <w:gridSpan w:val="2"/>
            <w:tcBorders>
              <w:top w:val="single" w:sz="8" w:space="0" w:color="7BA0CD"/>
              <w:left w:val="single" w:sz="8" w:space="0" w:color="7BA0CD"/>
              <w:bottom w:val="single" w:sz="8" w:space="0" w:color="7BA0CD"/>
              <w:right w:val="single" w:sz="8" w:space="0" w:color="7BA0CD"/>
            </w:tcBorders>
            <w:shd w:val="clear" w:color="auto" w:fill="A7BFDE"/>
          </w:tcPr>
          <w:p w14:paraId="09343045" w14:textId="77777777" w:rsidR="00D07632" w:rsidRPr="00646FB9" w:rsidRDefault="00D07632" w:rsidP="00543A44">
            <w:pPr>
              <w:spacing w:after="0" w:line="240" w:lineRule="auto"/>
              <w:jc w:val="center"/>
              <w:rPr>
                <w:rFonts w:ascii="Times New Roman" w:hAnsi="Times New Roman"/>
                <w:szCs w:val="24"/>
              </w:rPr>
            </w:pPr>
            <w:r w:rsidRPr="00646FB9">
              <w:rPr>
                <w:rFonts w:ascii="Times New Roman" w:hAnsi="Times New Roman"/>
                <w:szCs w:val="24"/>
              </w:rPr>
              <w:t>61.32%</w:t>
            </w:r>
          </w:p>
        </w:tc>
        <w:tc>
          <w:tcPr>
            <w:tcW w:w="1412" w:type="dxa"/>
            <w:tcBorders>
              <w:top w:val="single" w:sz="8" w:space="0" w:color="7BA0CD"/>
              <w:left w:val="single" w:sz="8" w:space="0" w:color="7BA0CD"/>
              <w:bottom w:val="single" w:sz="8" w:space="0" w:color="7BA0CD"/>
              <w:right w:val="single" w:sz="8" w:space="0" w:color="7BA0CD"/>
            </w:tcBorders>
            <w:shd w:val="clear" w:color="auto" w:fill="A7BFDE"/>
          </w:tcPr>
          <w:p w14:paraId="322C8B7A" w14:textId="77777777" w:rsidR="00D07632" w:rsidRPr="00646FB9" w:rsidRDefault="00D07632" w:rsidP="00543A44">
            <w:pPr>
              <w:spacing w:after="0" w:line="240" w:lineRule="auto"/>
              <w:jc w:val="center"/>
              <w:rPr>
                <w:rFonts w:ascii="Times New Roman" w:hAnsi="Times New Roman"/>
                <w:szCs w:val="24"/>
              </w:rPr>
            </w:pPr>
            <w:r w:rsidRPr="00646FB9">
              <w:rPr>
                <w:rFonts w:ascii="Times New Roman" w:hAnsi="Times New Roman"/>
                <w:szCs w:val="24"/>
              </w:rPr>
              <w:t>22.62%</w:t>
            </w:r>
          </w:p>
        </w:tc>
        <w:tc>
          <w:tcPr>
            <w:tcW w:w="1382" w:type="dxa"/>
            <w:tcBorders>
              <w:top w:val="single" w:sz="8" w:space="0" w:color="7BA0CD"/>
              <w:left w:val="single" w:sz="8" w:space="0" w:color="7BA0CD"/>
              <w:bottom w:val="single" w:sz="8" w:space="0" w:color="7BA0CD"/>
              <w:right w:val="single" w:sz="8" w:space="0" w:color="7BA0CD"/>
            </w:tcBorders>
            <w:shd w:val="clear" w:color="auto" w:fill="A7BFDE"/>
          </w:tcPr>
          <w:p w14:paraId="71EF9AF0" w14:textId="77777777" w:rsidR="00D07632" w:rsidRPr="00646FB9" w:rsidRDefault="00D07632" w:rsidP="00543A44">
            <w:pPr>
              <w:spacing w:after="0" w:line="240" w:lineRule="auto"/>
              <w:jc w:val="center"/>
              <w:rPr>
                <w:rFonts w:ascii="Times New Roman" w:hAnsi="Times New Roman"/>
                <w:szCs w:val="24"/>
              </w:rPr>
            </w:pPr>
            <w:r w:rsidRPr="00646FB9">
              <w:rPr>
                <w:rFonts w:ascii="Times New Roman" w:hAnsi="Times New Roman"/>
                <w:szCs w:val="24"/>
              </w:rPr>
              <w:t>39.7%</w:t>
            </w:r>
          </w:p>
        </w:tc>
      </w:tr>
      <w:tr w:rsidR="00D07632" w:rsidRPr="00646FB9" w14:paraId="60EE5373" w14:textId="77777777" w:rsidTr="00543A44">
        <w:trPr>
          <w:trHeight w:val="283"/>
        </w:trPr>
        <w:tc>
          <w:tcPr>
            <w:tcW w:w="4363" w:type="dxa"/>
            <w:tcBorders>
              <w:top w:val="single" w:sz="8" w:space="0" w:color="7BA0CD"/>
              <w:left w:val="single" w:sz="8" w:space="0" w:color="7BA0CD"/>
              <w:bottom w:val="single" w:sz="8" w:space="0" w:color="7BA0CD"/>
              <w:right w:val="single" w:sz="8" w:space="0" w:color="7BA0CD"/>
            </w:tcBorders>
            <w:shd w:val="clear" w:color="auto" w:fill="D3DFEE"/>
          </w:tcPr>
          <w:p w14:paraId="7EB80636" w14:textId="77777777" w:rsidR="00D07632" w:rsidRPr="00646FB9" w:rsidRDefault="00D07632" w:rsidP="00543A44">
            <w:pPr>
              <w:pStyle w:val="Heading3"/>
              <w:spacing w:before="0" w:line="240" w:lineRule="auto"/>
              <w:rPr>
                <w:rFonts w:ascii="Times New Roman" w:hAnsi="Times New Roman"/>
                <w:szCs w:val="24"/>
                <w:u w:val="single"/>
              </w:rPr>
            </w:pPr>
            <w:bookmarkStart w:id="20" w:name="_Toc17458050"/>
            <w:bookmarkStart w:id="21" w:name="_Toc17458239"/>
            <w:bookmarkStart w:id="22" w:name="_Toc17458455"/>
            <w:r w:rsidRPr="00646FB9">
              <w:rPr>
                <w:rFonts w:ascii="Times New Roman" w:hAnsi="Times New Roman"/>
                <w:szCs w:val="24"/>
                <w:u w:val="single"/>
              </w:rPr>
              <w:t>Liquidity</w:t>
            </w:r>
            <w:bookmarkEnd w:id="20"/>
            <w:bookmarkEnd w:id="21"/>
            <w:bookmarkEnd w:id="22"/>
          </w:p>
        </w:tc>
        <w:tc>
          <w:tcPr>
            <w:tcW w:w="1442" w:type="dxa"/>
            <w:gridSpan w:val="2"/>
            <w:tcBorders>
              <w:top w:val="single" w:sz="8" w:space="0" w:color="7BA0CD"/>
              <w:left w:val="single" w:sz="8" w:space="0" w:color="7BA0CD"/>
              <w:bottom w:val="single" w:sz="8" w:space="0" w:color="7BA0CD"/>
              <w:right w:val="single" w:sz="8" w:space="0" w:color="7BA0CD"/>
            </w:tcBorders>
            <w:shd w:val="clear" w:color="auto" w:fill="D3DFEE"/>
          </w:tcPr>
          <w:p w14:paraId="74D34870" w14:textId="77777777" w:rsidR="00D07632" w:rsidRPr="00646FB9" w:rsidRDefault="00D07632" w:rsidP="00543A44">
            <w:pPr>
              <w:spacing w:after="0" w:line="240" w:lineRule="auto"/>
              <w:jc w:val="center"/>
              <w:rPr>
                <w:rFonts w:ascii="Times New Roman" w:hAnsi="Times New Roman"/>
                <w:szCs w:val="24"/>
              </w:rPr>
            </w:pPr>
          </w:p>
        </w:tc>
        <w:tc>
          <w:tcPr>
            <w:tcW w:w="1412" w:type="dxa"/>
            <w:tcBorders>
              <w:top w:val="single" w:sz="8" w:space="0" w:color="7BA0CD"/>
              <w:left w:val="single" w:sz="8" w:space="0" w:color="7BA0CD"/>
              <w:bottom w:val="single" w:sz="8" w:space="0" w:color="7BA0CD"/>
              <w:right w:val="single" w:sz="8" w:space="0" w:color="7BA0CD"/>
            </w:tcBorders>
            <w:shd w:val="clear" w:color="auto" w:fill="D3DFEE"/>
          </w:tcPr>
          <w:p w14:paraId="688EF695" w14:textId="77777777" w:rsidR="00D07632" w:rsidRPr="00646FB9" w:rsidRDefault="00D07632" w:rsidP="00543A44">
            <w:pPr>
              <w:spacing w:after="0" w:line="240" w:lineRule="auto"/>
              <w:jc w:val="center"/>
              <w:rPr>
                <w:rFonts w:ascii="Times New Roman" w:hAnsi="Times New Roman"/>
                <w:szCs w:val="24"/>
              </w:rPr>
            </w:pPr>
          </w:p>
        </w:tc>
        <w:tc>
          <w:tcPr>
            <w:tcW w:w="1382" w:type="dxa"/>
            <w:tcBorders>
              <w:top w:val="single" w:sz="8" w:space="0" w:color="7BA0CD"/>
              <w:left w:val="single" w:sz="8" w:space="0" w:color="7BA0CD"/>
              <w:bottom w:val="single" w:sz="8" w:space="0" w:color="7BA0CD"/>
              <w:right w:val="single" w:sz="8" w:space="0" w:color="7BA0CD"/>
            </w:tcBorders>
            <w:shd w:val="clear" w:color="auto" w:fill="D3DFEE"/>
          </w:tcPr>
          <w:p w14:paraId="4F96A2BF" w14:textId="77777777" w:rsidR="00D07632" w:rsidRPr="00646FB9" w:rsidRDefault="00D07632" w:rsidP="00543A44">
            <w:pPr>
              <w:spacing w:after="0" w:line="240" w:lineRule="auto"/>
              <w:jc w:val="center"/>
              <w:rPr>
                <w:rFonts w:ascii="Times New Roman" w:hAnsi="Times New Roman"/>
                <w:szCs w:val="24"/>
              </w:rPr>
            </w:pPr>
          </w:p>
        </w:tc>
      </w:tr>
      <w:tr w:rsidR="00D07632" w:rsidRPr="00646FB9" w14:paraId="43BC626B" w14:textId="77777777" w:rsidTr="00543A44">
        <w:trPr>
          <w:trHeight w:val="302"/>
        </w:trPr>
        <w:tc>
          <w:tcPr>
            <w:tcW w:w="4363" w:type="dxa"/>
            <w:tcBorders>
              <w:top w:val="single" w:sz="8" w:space="0" w:color="7BA0CD"/>
              <w:left w:val="single" w:sz="8" w:space="0" w:color="7BA0CD"/>
              <w:bottom w:val="single" w:sz="8" w:space="0" w:color="7BA0CD"/>
              <w:right w:val="single" w:sz="8" w:space="0" w:color="7BA0CD"/>
            </w:tcBorders>
            <w:shd w:val="clear" w:color="auto" w:fill="A7BFDE"/>
          </w:tcPr>
          <w:p w14:paraId="3204495B" w14:textId="77777777" w:rsidR="00D07632" w:rsidRPr="00646FB9" w:rsidRDefault="00D07632" w:rsidP="00543A44">
            <w:pPr>
              <w:spacing w:after="0" w:line="240" w:lineRule="auto"/>
              <w:rPr>
                <w:rFonts w:ascii="Times New Roman" w:hAnsi="Times New Roman"/>
                <w:b/>
                <w:bCs/>
                <w:szCs w:val="24"/>
              </w:rPr>
            </w:pPr>
            <w:r w:rsidRPr="00646FB9">
              <w:rPr>
                <w:rFonts w:ascii="Times New Roman" w:hAnsi="Times New Roman"/>
                <w:b/>
                <w:bCs/>
                <w:szCs w:val="24"/>
              </w:rPr>
              <w:t>Current ratio</w:t>
            </w:r>
          </w:p>
        </w:tc>
        <w:tc>
          <w:tcPr>
            <w:tcW w:w="1442" w:type="dxa"/>
            <w:gridSpan w:val="2"/>
            <w:tcBorders>
              <w:top w:val="single" w:sz="8" w:space="0" w:color="7BA0CD"/>
              <w:left w:val="single" w:sz="8" w:space="0" w:color="7BA0CD"/>
              <w:bottom w:val="single" w:sz="8" w:space="0" w:color="7BA0CD"/>
              <w:right w:val="single" w:sz="8" w:space="0" w:color="7BA0CD"/>
            </w:tcBorders>
            <w:shd w:val="clear" w:color="auto" w:fill="A7BFDE"/>
          </w:tcPr>
          <w:p w14:paraId="697EF515" w14:textId="77777777" w:rsidR="00D07632" w:rsidRPr="00646FB9" w:rsidRDefault="00D07632" w:rsidP="00543A44">
            <w:pPr>
              <w:spacing w:after="0" w:line="240" w:lineRule="auto"/>
              <w:jc w:val="center"/>
              <w:rPr>
                <w:rFonts w:ascii="Times New Roman" w:hAnsi="Times New Roman"/>
                <w:bCs/>
                <w:szCs w:val="24"/>
              </w:rPr>
            </w:pPr>
            <w:r w:rsidRPr="00646FB9">
              <w:rPr>
                <w:rFonts w:ascii="Times New Roman" w:hAnsi="Times New Roman"/>
                <w:bCs/>
                <w:szCs w:val="24"/>
              </w:rPr>
              <w:t>1.29</w:t>
            </w:r>
          </w:p>
        </w:tc>
        <w:tc>
          <w:tcPr>
            <w:tcW w:w="1412" w:type="dxa"/>
            <w:tcBorders>
              <w:top w:val="single" w:sz="8" w:space="0" w:color="7BA0CD"/>
              <w:left w:val="single" w:sz="8" w:space="0" w:color="7BA0CD"/>
              <w:bottom w:val="single" w:sz="8" w:space="0" w:color="7BA0CD"/>
              <w:right w:val="single" w:sz="8" w:space="0" w:color="7BA0CD"/>
            </w:tcBorders>
            <w:shd w:val="clear" w:color="auto" w:fill="A7BFDE"/>
          </w:tcPr>
          <w:p w14:paraId="468D1C57" w14:textId="77777777" w:rsidR="00D07632" w:rsidRPr="00646FB9" w:rsidRDefault="00D07632" w:rsidP="00543A44">
            <w:pPr>
              <w:spacing w:after="0" w:line="240" w:lineRule="auto"/>
              <w:jc w:val="center"/>
              <w:rPr>
                <w:rFonts w:ascii="Times New Roman" w:hAnsi="Times New Roman"/>
                <w:bCs/>
                <w:szCs w:val="24"/>
              </w:rPr>
            </w:pPr>
            <w:r w:rsidRPr="00646FB9">
              <w:rPr>
                <w:rFonts w:ascii="Times New Roman" w:hAnsi="Times New Roman"/>
                <w:bCs/>
                <w:szCs w:val="24"/>
              </w:rPr>
              <w:t>1.68</w:t>
            </w:r>
          </w:p>
        </w:tc>
        <w:tc>
          <w:tcPr>
            <w:tcW w:w="1382" w:type="dxa"/>
            <w:tcBorders>
              <w:top w:val="single" w:sz="8" w:space="0" w:color="7BA0CD"/>
              <w:left w:val="single" w:sz="8" w:space="0" w:color="7BA0CD"/>
              <w:bottom w:val="single" w:sz="8" w:space="0" w:color="7BA0CD"/>
              <w:right w:val="single" w:sz="8" w:space="0" w:color="7BA0CD"/>
            </w:tcBorders>
            <w:shd w:val="clear" w:color="auto" w:fill="A7BFDE"/>
          </w:tcPr>
          <w:p w14:paraId="2E851D28" w14:textId="77777777" w:rsidR="00D07632" w:rsidRPr="00646FB9" w:rsidRDefault="00D07632" w:rsidP="00543A44">
            <w:pPr>
              <w:spacing w:after="0" w:line="240" w:lineRule="auto"/>
              <w:jc w:val="center"/>
              <w:rPr>
                <w:rFonts w:ascii="Times New Roman" w:hAnsi="Times New Roman"/>
                <w:bCs/>
                <w:szCs w:val="24"/>
              </w:rPr>
            </w:pPr>
            <w:r w:rsidRPr="00646FB9">
              <w:rPr>
                <w:rFonts w:ascii="Times New Roman" w:hAnsi="Times New Roman"/>
                <w:bCs/>
                <w:szCs w:val="24"/>
              </w:rPr>
              <w:t>1.74</w:t>
            </w:r>
          </w:p>
        </w:tc>
      </w:tr>
      <w:tr w:rsidR="00D07632" w:rsidRPr="00646FB9" w14:paraId="2D6D86A5" w14:textId="77777777" w:rsidTr="00543A44">
        <w:trPr>
          <w:trHeight w:val="283"/>
        </w:trPr>
        <w:tc>
          <w:tcPr>
            <w:tcW w:w="4363" w:type="dxa"/>
            <w:tcBorders>
              <w:top w:val="single" w:sz="8" w:space="0" w:color="7BA0CD"/>
              <w:left w:val="single" w:sz="8" w:space="0" w:color="7BA0CD"/>
              <w:bottom w:val="single" w:sz="8" w:space="0" w:color="7BA0CD"/>
              <w:right w:val="single" w:sz="8" w:space="0" w:color="7BA0CD"/>
            </w:tcBorders>
            <w:shd w:val="clear" w:color="auto" w:fill="D3DFEE"/>
          </w:tcPr>
          <w:p w14:paraId="2D188960" w14:textId="77777777" w:rsidR="00D07632" w:rsidRPr="00646FB9" w:rsidRDefault="00D07632" w:rsidP="00543A44">
            <w:pPr>
              <w:spacing w:after="0" w:line="240" w:lineRule="auto"/>
              <w:rPr>
                <w:rFonts w:ascii="Times New Roman" w:hAnsi="Times New Roman"/>
                <w:b/>
                <w:bCs/>
                <w:szCs w:val="24"/>
              </w:rPr>
            </w:pPr>
            <w:r w:rsidRPr="00646FB9">
              <w:rPr>
                <w:rFonts w:ascii="Times New Roman" w:hAnsi="Times New Roman"/>
                <w:b/>
                <w:bCs/>
                <w:szCs w:val="24"/>
              </w:rPr>
              <w:t>Quick ratio</w:t>
            </w:r>
          </w:p>
        </w:tc>
        <w:tc>
          <w:tcPr>
            <w:tcW w:w="1412" w:type="dxa"/>
            <w:tcBorders>
              <w:top w:val="single" w:sz="8" w:space="0" w:color="7BA0CD"/>
              <w:left w:val="single" w:sz="8" w:space="0" w:color="7BA0CD"/>
              <w:bottom w:val="single" w:sz="8" w:space="0" w:color="7BA0CD"/>
              <w:right w:val="single" w:sz="8" w:space="0" w:color="7BA0CD"/>
            </w:tcBorders>
            <w:shd w:val="clear" w:color="auto" w:fill="D3DFEE"/>
          </w:tcPr>
          <w:p w14:paraId="215AEDEF" w14:textId="77777777" w:rsidR="00D07632" w:rsidRPr="00646FB9" w:rsidRDefault="00D07632" w:rsidP="00543A44">
            <w:pPr>
              <w:spacing w:after="0" w:line="240" w:lineRule="auto"/>
              <w:jc w:val="center"/>
              <w:rPr>
                <w:rFonts w:ascii="Times New Roman" w:hAnsi="Times New Roman"/>
                <w:bCs/>
                <w:szCs w:val="24"/>
              </w:rPr>
            </w:pPr>
            <w:r w:rsidRPr="00646FB9">
              <w:rPr>
                <w:rFonts w:ascii="Times New Roman" w:hAnsi="Times New Roman"/>
                <w:bCs/>
                <w:szCs w:val="24"/>
              </w:rPr>
              <w:t>1.06</w:t>
            </w:r>
          </w:p>
        </w:tc>
        <w:tc>
          <w:tcPr>
            <w:tcW w:w="1442" w:type="dxa"/>
            <w:gridSpan w:val="2"/>
            <w:tcBorders>
              <w:top w:val="single" w:sz="8" w:space="0" w:color="7BA0CD"/>
              <w:left w:val="single" w:sz="8" w:space="0" w:color="7BA0CD"/>
              <w:bottom w:val="single" w:sz="8" w:space="0" w:color="7BA0CD"/>
              <w:right w:val="single" w:sz="8" w:space="0" w:color="7BA0CD"/>
            </w:tcBorders>
            <w:shd w:val="clear" w:color="auto" w:fill="D3DFEE"/>
          </w:tcPr>
          <w:p w14:paraId="3866BD4C" w14:textId="77777777" w:rsidR="00D07632" w:rsidRPr="00646FB9" w:rsidRDefault="00D07632" w:rsidP="00543A44">
            <w:pPr>
              <w:spacing w:after="0" w:line="240" w:lineRule="auto"/>
              <w:jc w:val="center"/>
              <w:rPr>
                <w:rFonts w:ascii="Times New Roman" w:hAnsi="Times New Roman"/>
                <w:bCs/>
                <w:szCs w:val="24"/>
              </w:rPr>
            </w:pPr>
            <w:r w:rsidRPr="00646FB9">
              <w:rPr>
                <w:rFonts w:ascii="Times New Roman" w:hAnsi="Times New Roman"/>
                <w:bCs/>
                <w:szCs w:val="24"/>
              </w:rPr>
              <w:t>1.18</w:t>
            </w:r>
          </w:p>
        </w:tc>
        <w:tc>
          <w:tcPr>
            <w:tcW w:w="1382" w:type="dxa"/>
            <w:tcBorders>
              <w:top w:val="single" w:sz="8" w:space="0" w:color="7BA0CD"/>
              <w:left w:val="single" w:sz="8" w:space="0" w:color="7BA0CD"/>
              <w:bottom w:val="single" w:sz="8" w:space="0" w:color="7BA0CD"/>
              <w:right w:val="single" w:sz="8" w:space="0" w:color="7BA0CD"/>
            </w:tcBorders>
            <w:shd w:val="clear" w:color="auto" w:fill="D3DFEE"/>
          </w:tcPr>
          <w:p w14:paraId="5878CD6C" w14:textId="77777777" w:rsidR="00D07632" w:rsidRPr="00646FB9" w:rsidRDefault="00D07632" w:rsidP="00543A44">
            <w:pPr>
              <w:spacing w:after="0" w:line="240" w:lineRule="auto"/>
              <w:jc w:val="center"/>
              <w:rPr>
                <w:rFonts w:ascii="Times New Roman" w:hAnsi="Times New Roman"/>
                <w:bCs/>
                <w:szCs w:val="24"/>
              </w:rPr>
            </w:pPr>
            <w:r w:rsidRPr="00646FB9">
              <w:rPr>
                <w:rFonts w:ascii="Times New Roman" w:hAnsi="Times New Roman"/>
                <w:bCs/>
                <w:szCs w:val="24"/>
              </w:rPr>
              <w:t>1.34</w:t>
            </w:r>
          </w:p>
        </w:tc>
      </w:tr>
      <w:tr w:rsidR="00D07632" w:rsidRPr="00646FB9" w14:paraId="538B45E3" w14:textId="77777777" w:rsidTr="00543A44">
        <w:trPr>
          <w:trHeight w:val="302"/>
        </w:trPr>
        <w:tc>
          <w:tcPr>
            <w:tcW w:w="4363" w:type="dxa"/>
            <w:tcBorders>
              <w:top w:val="single" w:sz="8" w:space="0" w:color="7BA0CD"/>
              <w:left w:val="single" w:sz="8" w:space="0" w:color="7BA0CD"/>
              <w:bottom w:val="single" w:sz="8" w:space="0" w:color="7BA0CD"/>
              <w:right w:val="single" w:sz="8" w:space="0" w:color="7BA0CD"/>
            </w:tcBorders>
            <w:shd w:val="clear" w:color="auto" w:fill="A7BFDE"/>
          </w:tcPr>
          <w:p w14:paraId="5DD33CAF" w14:textId="77777777" w:rsidR="00D07632" w:rsidRPr="00646FB9" w:rsidRDefault="00D07632" w:rsidP="00543A44">
            <w:pPr>
              <w:spacing w:after="0" w:line="240" w:lineRule="auto"/>
              <w:rPr>
                <w:rFonts w:ascii="Times New Roman" w:hAnsi="Times New Roman"/>
                <w:b/>
                <w:bCs/>
                <w:szCs w:val="24"/>
              </w:rPr>
            </w:pPr>
            <w:r w:rsidRPr="00646FB9">
              <w:rPr>
                <w:rFonts w:ascii="Times New Roman" w:hAnsi="Times New Roman"/>
                <w:b/>
                <w:bCs/>
                <w:szCs w:val="24"/>
              </w:rPr>
              <w:t>Collection period</w:t>
            </w:r>
          </w:p>
        </w:tc>
        <w:tc>
          <w:tcPr>
            <w:tcW w:w="1442" w:type="dxa"/>
            <w:gridSpan w:val="2"/>
            <w:tcBorders>
              <w:top w:val="single" w:sz="8" w:space="0" w:color="7BA0CD"/>
              <w:left w:val="single" w:sz="8" w:space="0" w:color="7BA0CD"/>
              <w:bottom w:val="single" w:sz="8" w:space="0" w:color="7BA0CD"/>
              <w:right w:val="single" w:sz="8" w:space="0" w:color="7BA0CD"/>
            </w:tcBorders>
            <w:shd w:val="clear" w:color="auto" w:fill="A7BFDE"/>
          </w:tcPr>
          <w:p w14:paraId="0BCBF020" w14:textId="77777777" w:rsidR="00D07632" w:rsidRPr="00646FB9" w:rsidRDefault="00D07632" w:rsidP="00543A44">
            <w:pPr>
              <w:spacing w:after="0" w:line="240" w:lineRule="auto"/>
              <w:jc w:val="center"/>
              <w:rPr>
                <w:rFonts w:ascii="Times New Roman" w:hAnsi="Times New Roman"/>
                <w:szCs w:val="24"/>
              </w:rPr>
            </w:pPr>
            <w:r w:rsidRPr="00646FB9">
              <w:rPr>
                <w:rFonts w:ascii="Times New Roman" w:hAnsi="Times New Roman"/>
                <w:szCs w:val="24"/>
              </w:rPr>
              <w:t>121.591</w:t>
            </w:r>
          </w:p>
        </w:tc>
        <w:tc>
          <w:tcPr>
            <w:tcW w:w="1412" w:type="dxa"/>
            <w:tcBorders>
              <w:top w:val="single" w:sz="8" w:space="0" w:color="7BA0CD"/>
              <w:left w:val="single" w:sz="8" w:space="0" w:color="7BA0CD"/>
              <w:bottom w:val="single" w:sz="8" w:space="0" w:color="7BA0CD"/>
              <w:right w:val="single" w:sz="8" w:space="0" w:color="7BA0CD"/>
            </w:tcBorders>
            <w:shd w:val="clear" w:color="auto" w:fill="A7BFDE"/>
          </w:tcPr>
          <w:p w14:paraId="29C7BA57" w14:textId="77777777" w:rsidR="00D07632" w:rsidRPr="00646FB9" w:rsidRDefault="00D07632" w:rsidP="00543A44">
            <w:pPr>
              <w:spacing w:after="0" w:line="240" w:lineRule="auto"/>
              <w:jc w:val="center"/>
              <w:rPr>
                <w:rFonts w:ascii="Times New Roman" w:hAnsi="Times New Roman"/>
                <w:szCs w:val="24"/>
              </w:rPr>
            </w:pPr>
            <w:r w:rsidRPr="00646FB9">
              <w:rPr>
                <w:rFonts w:ascii="Times New Roman" w:hAnsi="Times New Roman"/>
                <w:szCs w:val="24"/>
              </w:rPr>
              <w:t>104.743</w:t>
            </w:r>
          </w:p>
        </w:tc>
        <w:tc>
          <w:tcPr>
            <w:tcW w:w="1382" w:type="dxa"/>
            <w:tcBorders>
              <w:top w:val="single" w:sz="8" w:space="0" w:color="7BA0CD"/>
              <w:left w:val="single" w:sz="8" w:space="0" w:color="7BA0CD"/>
              <w:bottom w:val="single" w:sz="8" w:space="0" w:color="7BA0CD"/>
              <w:right w:val="single" w:sz="8" w:space="0" w:color="7BA0CD"/>
            </w:tcBorders>
            <w:shd w:val="clear" w:color="auto" w:fill="A7BFDE"/>
          </w:tcPr>
          <w:p w14:paraId="6E4476B7" w14:textId="77777777" w:rsidR="00D07632" w:rsidRPr="00646FB9" w:rsidRDefault="00D07632" w:rsidP="00543A44">
            <w:pPr>
              <w:spacing w:after="0" w:line="240" w:lineRule="auto"/>
              <w:jc w:val="center"/>
              <w:rPr>
                <w:rFonts w:ascii="Times New Roman" w:hAnsi="Times New Roman"/>
                <w:szCs w:val="24"/>
              </w:rPr>
            </w:pPr>
            <w:r w:rsidRPr="00646FB9">
              <w:rPr>
                <w:rFonts w:ascii="Times New Roman" w:hAnsi="Times New Roman"/>
                <w:szCs w:val="24"/>
              </w:rPr>
              <w:t>153.815</w:t>
            </w:r>
          </w:p>
        </w:tc>
      </w:tr>
      <w:tr w:rsidR="00D07632" w:rsidRPr="00646FB9" w14:paraId="1F2ABA60" w14:textId="77777777" w:rsidTr="00543A44">
        <w:trPr>
          <w:trHeight w:val="302"/>
        </w:trPr>
        <w:tc>
          <w:tcPr>
            <w:tcW w:w="4363" w:type="dxa"/>
            <w:tcBorders>
              <w:top w:val="single" w:sz="8" w:space="0" w:color="7BA0CD"/>
              <w:left w:val="single" w:sz="8" w:space="0" w:color="7BA0CD"/>
              <w:bottom w:val="single" w:sz="8" w:space="0" w:color="7BA0CD"/>
              <w:right w:val="single" w:sz="8" w:space="0" w:color="7BA0CD"/>
            </w:tcBorders>
            <w:shd w:val="clear" w:color="auto" w:fill="D3DFEE"/>
          </w:tcPr>
          <w:p w14:paraId="2104F59A" w14:textId="77777777" w:rsidR="00D07632" w:rsidRPr="00646FB9" w:rsidRDefault="00D07632" w:rsidP="00543A44">
            <w:pPr>
              <w:pStyle w:val="Heading3"/>
              <w:spacing w:before="0" w:line="240" w:lineRule="auto"/>
              <w:rPr>
                <w:rFonts w:ascii="Times New Roman" w:hAnsi="Times New Roman"/>
                <w:szCs w:val="24"/>
                <w:u w:val="single"/>
              </w:rPr>
            </w:pPr>
            <w:bookmarkStart w:id="23" w:name="_Toc17458051"/>
            <w:bookmarkStart w:id="24" w:name="_Toc17458240"/>
            <w:bookmarkStart w:id="25" w:name="_Toc17458456"/>
            <w:r w:rsidRPr="00646FB9">
              <w:rPr>
                <w:rFonts w:ascii="Times New Roman" w:hAnsi="Times New Roman"/>
                <w:szCs w:val="24"/>
                <w:u w:val="single"/>
              </w:rPr>
              <w:t>DUPONT ANALYSIS</w:t>
            </w:r>
            <w:bookmarkEnd w:id="23"/>
            <w:bookmarkEnd w:id="24"/>
            <w:bookmarkEnd w:id="25"/>
          </w:p>
        </w:tc>
        <w:tc>
          <w:tcPr>
            <w:tcW w:w="1442" w:type="dxa"/>
            <w:gridSpan w:val="2"/>
            <w:tcBorders>
              <w:top w:val="single" w:sz="8" w:space="0" w:color="7BA0CD"/>
              <w:left w:val="single" w:sz="8" w:space="0" w:color="7BA0CD"/>
              <w:bottom w:val="single" w:sz="8" w:space="0" w:color="7BA0CD"/>
              <w:right w:val="single" w:sz="8" w:space="0" w:color="7BA0CD"/>
            </w:tcBorders>
            <w:shd w:val="clear" w:color="auto" w:fill="D3DFEE"/>
          </w:tcPr>
          <w:p w14:paraId="564ECA25" w14:textId="77777777" w:rsidR="00D07632" w:rsidRPr="00646FB9" w:rsidRDefault="00D07632" w:rsidP="00543A44">
            <w:pPr>
              <w:spacing w:after="0" w:line="240" w:lineRule="auto"/>
              <w:jc w:val="center"/>
              <w:rPr>
                <w:rFonts w:ascii="Times New Roman" w:hAnsi="Times New Roman"/>
                <w:szCs w:val="24"/>
              </w:rPr>
            </w:pPr>
          </w:p>
        </w:tc>
        <w:tc>
          <w:tcPr>
            <w:tcW w:w="1412" w:type="dxa"/>
            <w:tcBorders>
              <w:top w:val="single" w:sz="8" w:space="0" w:color="7BA0CD"/>
              <w:left w:val="single" w:sz="8" w:space="0" w:color="7BA0CD"/>
              <w:bottom w:val="single" w:sz="8" w:space="0" w:color="7BA0CD"/>
              <w:right w:val="single" w:sz="8" w:space="0" w:color="7BA0CD"/>
            </w:tcBorders>
            <w:shd w:val="clear" w:color="auto" w:fill="D3DFEE"/>
          </w:tcPr>
          <w:p w14:paraId="27ADC5EF" w14:textId="77777777" w:rsidR="00D07632" w:rsidRPr="00646FB9" w:rsidRDefault="00D07632" w:rsidP="00543A44">
            <w:pPr>
              <w:spacing w:after="0" w:line="240" w:lineRule="auto"/>
              <w:jc w:val="center"/>
              <w:rPr>
                <w:rFonts w:ascii="Times New Roman" w:hAnsi="Times New Roman"/>
                <w:szCs w:val="24"/>
              </w:rPr>
            </w:pPr>
          </w:p>
        </w:tc>
        <w:tc>
          <w:tcPr>
            <w:tcW w:w="1382" w:type="dxa"/>
            <w:tcBorders>
              <w:top w:val="single" w:sz="8" w:space="0" w:color="7BA0CD"/>
              <w:left w:val="single" w:sz="8" w:space="0" w:color="7BA0CD"/>
              <w:bottom w:val="single" w:sz="8" w:space="0" w:color="7BA0CD"/>
              <w:right w:val="single" w:sz="8" w:space="0" w:color="7BA0CD"/>
            </w:tcBorders>
            <w:shd w:val="clear" w:color="auto" w:fill="D3DFEE"/>
          </w:tcPr>
          <w:p w14:paraId="508F2928" w14:textId="77777777" w:rsidR="00D07632" w:rsidRPr="00646FB9" w:rsidRDefault="00D07632" w:rsidP="00543A44">
            <w:pPr>
              <w:spacing w:after="0" w:line="240" w:lineRule="auto"/>
              <w:jc w:val="center"/>
              <w:rPr>
                <w:rFonts w:ascii="Times New Roman" w:hAnsi="Times New Roman"/>
                <w:szCs w:val="24"/>
              </w:rPr>
            </w:pPr>
          </w:p>
        </w:tc>
      </w:tr>
      <w:tr w:rsidR="00D07632" w:rsidRPr="00646FB9" w14:paraId="209695B3" w14:textId="77777777" w:rsidTr="00543A44">
        <w:trPr>
          <w:trHeight w:val="283"/>
        </w:trPr>
        <w:tc>
          <w:tcPr>
            <w:tcW w:w="4363" w:type="dxa"/>
            <w:tcBorders>
              <w:top w:val="single" w:sz="8" w:space="0" w:color="7BA0CD"/>
              <w:left w:val="single" w:sz="8" w:space="0" w:color="7BA0CD"/>
              <w:bottom w:val="single" w:sz="8" w:space="0" w:color="7BA0CD"/>
              <w:right w:val="single" w:sz="8" w:space="0" w:color="7BA0CD"/>
            </w:tcBorders>
            <w:shd w:val="clear" w:color="auto" w:fill="A7BFDE"/>
          </w:tcPr>
          <w:p w14:paraId="453CBC5B" w14:textId="77777777" w:rsidR="00D07632" w:rsidRPr="00646FB9" w:rsidRDefault="00D07632" w:rsidP="00543A44">
            <w:pPr>
              <w:spacing w:after="0" w:line="240" w:lineRule="auto"/>
              <w:rPr>
                <w:rFonts w:ascii="Times New Roman" w:hAnsi="Times New Roman"/>
                <w:b/>
                <w:bCs/>
                <w:szCs w:val="24"/>
              </w:rPr>
            </w:pPr>
            <w:r w:rsidRPr="00646FB9">
              <w:rPr>
                <w:rFonts w:ascii="Times New Roman" w:hAnsi="Times New Roman"/>
                <w:b/>
                <w:bCs/>
                <w:szCs w:val="24"/>
              </w:rPr>
              <w:t>Net Profit AT/Sales</w:t>
            </w:r>
          </w:p>
        </w:tc>
        <w:tc>
          <w:tcPr>
            <w:tcW w:w="1442" w:type="dxa"/>
            <w:gridSpan w:val="2"/>
            <w:tcBorders>
              <w:top w:val="single" w:sz="8" w:space="0" w:color="7BA0CD"/>
              <w:left w:val="single" w:sz="8" w:space="0" w:color="7BA0CD"/>
              <w:bottom w:val="single" w:sz="8" w:space="0" w:color="7BA0CD"/>
              <w:right w:val="single" w:sz="8" w:space="0" w:color="7BA0CD"/>
            </w:tcBorders>
            <w:shd w:val="clear" w:color="auto" w:fill="A7BFDE"/>
          </w:tcPr>
          <w:p w14:paraId="4612D3D6" w14:textId="77777777" w:rsidR="00D07632" w:rsidRPr="00646FB9" w:rsidRDefault="00D07632" w:rsidP="00543A44">
            <w:pPr>
              <w:spacing w:after="0" w:line="240" w:lineRule="auto"/>
              <w:jc w:val="center"/>
              <w:rPr>
                <w:rFonts w:ascii="Times New Roman" w:hAnsi="Times New Roman"/>
                <w:bCs/>
                <w:szCs w:val="24"/>
              </w:rPr>
            </w:pPr>
            <w:r w:rsidRPr="00646FB9">
              <w:rPr>
                <w:rFonts w:ascii="Times New Roman" w:hAnsi="Times New Roman"/>
                <w:bCs/>
                <w:szCs w:val="24"/>
              </w:rPr>
              <w:t>11.29%</w:t>
            </w:r>
          </w:p>
        </w:tc>
        <w:tc>
          <w:tcPr>
            <w:tcW w:w="1412" w:type="dxa"/>
            <w:tcBorders>
              <w:top w:val="single" w:sz="8" w:space="0" w:color="7BA0CD"/>
              <w:left w:val="single" w:sz="8" w:space="0" w:color="7BA0CD"/>
              <w:bottom w:val="single" w:sz="8" w:space="0" w:color="7BA0CD"/>
              <w:right w:val="single" w:sz="8" w:space="0" w:color="7BA0CD"/>
            </w:tcBorders>
            <w:shd w:val="clear" w:color="auto" w:fill="A7BFDE"/>
          </w:tcPr>
          <w:p w14:paraId="5B559E58" w14:textId="77777777" w:rsidR="00D07632" w:rsidRPr="00646FB9" w:rsidRDefault="00D07632" w:rsidP="00543A44">
            <w:pPr>
              <w:spacing w:after="0" w:line="240" w:lineRule="auto"/>
              <w:jc w:val="center"/>
              <w:rPr>
                <w:rFonts w:ascii="Times New Roman" w:hAnsi="Times New Roman"/>
                <w:bCs/>
                <w:szCs w:val="24"/>
              </w:rPr>
            </w:pPr>
            <w:r w:rsidRPr="00646FB9">
              <w:rPr>
                <w:rFonts w:ascii="Times New Roman" w:hAnsi="Times New Roman"/>
                <w:bCs/>
                <w:szCs w:val="24"/>
              </w:rPr>
              <w:t>13.22%</w:t>
            </w:r>
          </w:p>
        </w:tc>
        <w:tc>
          <w:tcPr>
            <w:tcW w:w="1382" w:type="dxa"/>
            <w:tcBorders>
              <w:top w:val="single" w:sz="8" w:space="0" w:color="7BA0CD"/>
              <w:left w:val="single" w:sz="8" w:space="0" w:color="7BA0CD"/>
              <w:bottom w:val="single" w:sz="8" w:space="0" w:color="7BA0CD"/>
              <w:right w:val="single" w:sz="8" w:space="0" w:color="7BA0CD"/>
            </w:tcBorders>
            <w:shd w:val="clear" w:color="auto" w:fill="A7BFDE"/>
          </w:tcPr>
          <w:p w14:paraId="7EA87B7E" w14:textId="77777777" w:rsidR="00D07632" w:rsidRPr="00646FB9" w:rsidRDefault="00D07632" w:rsidP="00543A44">
            <w:pPr>
              <w:spacing w:after="0" w:line="240" w:lineRule="auto"/>
              <w:jc w:val="center"/>
              <w:rPr>
                <w:rFonts w:ascii="Times New Roman" w:hAnsi="Times New Roman"/>
                <w:bCs/>
                <w:szCs w:val="24"/>
              </w:rPr>
            </w:pPr>
            <w:r w:rsidRPr="00646FB9">
              <w:rPr>
                <w:rFonts w:ascii="Times New Roman" w:hAnsi="Times New Roman"/>
                <w:bCs/>
                <w:szCs w:val="24"/>
              </w:rPr>
              <w:t>9.59%</w:t>
            </w:r>
          </w:p>
        </w:tc>
      </w:tr>
      <w:tr w:rsidR="00D07632" w:rsidRPr="00646FB9" w14:paraId="7D8FEA4A" w14:textId="77777777" w:rsidTr="00543A44">
        <w:trPr>
          <w:trHeight w:val="302"/>
        </w:trPr>
        <w:tc>
          <w:tcPr>
            <w:tcW w:w="4363" w:type="dxa"/>
            <w:tcBorders>
              <w:top w:val="single" w:sz="8" w:space="0" w:color="7BA0CD"/>
              <w:left w:val="single" w:sz="8" w:space="0" w:color="7BA0CD"/>
              <w:bottom w:val="single" w:sz="8" w:space="0" w:color="7BA0CD"/>
              <w:right w:val="single" w:sz="8" w:space="0" w:color="7BA0CD"/>
            </w:tcBorders>
            <w:shd w:val="clear" w:color="auto" w:fill="D3DFEE"/>
          </w:tcPr>
          <w:p w14:paraId="4BF9B07E" w14:textId="77777777" w:rsidR="00D07632" w:rsidRPr="00646FB9" w:rsidRDefault="00D07632" w:rsidP="00543A44">
            <w:pPr>
              <w:spacing w:after="0" w:line="240" w:lineRule="auto"/>
              <w:rPr>
                <w:rFonts w:ascii="Times New Roman" w:hAnsi="Times New Roman"/>
                <w:b/>
                <w:bCs/>
                <w:szCs w:val="24"/>
              </w:rPr>
            </w:pPr>
            <w:r w:rsidRPr="00646FB9">
              <w:rPr>
                <w:rFonts w:ascii="Times New Roman" w:hAnsi="Times New Roman"/>
                <w:b/>
                <w:bCs/>
                <w:szCs w:val="24"/>
              </w:rPr>
              <w:t>Sales/Total Assets</w:t>
            </w:r>
          </w:p>
        </w:tc>
        <w:tc>
          <w:tcPr>
            <w:tcW w:w="1442" w:type="dxa"/>
            <w:gridSpan w:val="2"/>
            <w:tcBorders>
              <w:top w:val="single" w:sz="8" w:space="0" w:color="7BA0CD"/>
              <w:left w:val="single" w:sz="8" w:space="0" w:color="7BA0CD"/>
              <w:bottom w:val="single" w:sz="8" w:space="0" w:color="7BA0CD"/>
              <w:right w:val="single" w:sz="8" w:space="0" w:color="7BA0CD"/>
            </w:tcBorders>
            <w:shd w:val="clear" w:color="auto" w:fill="D3DFEE"/>
          </w:tcPr>
          <w:p w14:paraId="44F4C204" w14:textId="77777777" w:rsidR="00D07632" w:rsidRPr="00646FB9" w:rsidRDefault="00D07632" w:rsidP="00543A44">
            <w:pPr>
              <w:spacing w:after="0" w:line="240" w:lineRule="auto"/>
              <w:jc w:val="center"/>
              <w:rPr>
                <w:rFonts w:ascii="Times New Roman" w:hAnsi="Times New Roman"/>
                <w:bCs/>
                <w:szCs w:val="24"/>
              </w:rPr>
            </w:pPr>
            <w:r w:rsidRPr="00646FB9">
              <w:rPr>
                <w:rFonts w:ascii="Times New Roman" w:hAnsi="Times New Roman"/>
                <w:bCs/>
                <w:szCs w:val="24"/>
              </w:rPr>
              <w:t>54.37%</w:t>
            </w:r>
          </w:p>
        </w:tc>
        <w:tc>
          <w:tcPr>
            <w:tcW w:w="1412" w:type="dxa"/>
            <w:tcBorders>
              <w:top w:val="single" w:sz="8" w:space="0" w:color="7BA0CD"/>
              <w:left w:val="single" w:sz="8" w:space="0" w:color="7BA0CD"/>
              <w:bottom w:val="single" w:sz="8" w:space="0" w:color="7BA0CD"/>
              <w:right w:val="single" w:sz="8" w:space="0" w:color="7BA0CD"/>
            </w:tcBorders>
            <w:shd w:val="clear" w:color="auto" w:fill="D3DFEE"/>
          </w:tcPr>
          <w:p w14:paraId="7CC3F109" w14:textId="77777777" w:rsidR="00D07632" w:rsidRPr="00646FB9" w:rsidRDefault="00D07632" w:rsidP="00543A44">
            <w:pPr>
              <w:spacing w:after="0" w:line="240" w:lineRule="auto"/>
              <w:jc w:val="center"/>
              <w:rPr>
                <w:rFonts w:ascii="Times New Roman" w:hAnsi="Times New Roman"/>
                <w:bCs/>
                <w:szCs w:val="24"/>
              </w:rPr>
            </w:pPr>
            <w:r w:rsidRPr="00646FB9">
              <w:rPr>
                <w:rFonts w:ascii="Times New Roman" w:hAnsi="Times New Roman"/>
                <w:bCs/>
                <w:szCs w:val="24"/>
              </w:rPr>
              <w:t>56.67%</w:t>
            </w:r>
          </w:p>
        </w:tc>
        <w:tc>
          <w:tcPr>
            <w:tcW w:w="1382" w:type="dxa"/>
            <w:tcBorders>
              <w:top w:val="single" w:sz="8" w:space="0" w:color="7BA0CD"/>
              <w:left w:val="single" w:sz="8" w:space="0" w:color="7BA0CD"/>
              <w:bottom w:val="single" w:sz="8" w:space="0" w:color="7BA0CD"/>
              <w:right w:val="single" w:sz="8" w:space="0" w:color="7BA0CD"/>
            </w:tcBorders>
            <w:shd w:val="clear" w:color="auto" w:fill="D3DFEE"/>
          </w:tcPr>
          <w:p w14:paraId="0402E175" w14:textId="77777777" w:rsidR="00D07632" w:rsidRPr="00646FB9" w:rsidRDefault="00D07632" w:rsidP="00543A44">
            <w:pPr>
              <w:spacing w:after="0" w:line="240" w:lineRule="auto"/>
              <w:jc w:val="center"/>
              <w:rPr>
                <w:rFonts w:ascii="Times New Roman" w:hAnsi="Times New Roman"/>
                <w:bCs/>
                <w:szCs w:val="24"/>
              </w:rPr>
            </w:pPr>
            <w:r w:rsidRPr="00646FB9">
              <w:rPr>
                <w:rFonts w:ascii="Times New Roman" w:hAnsi="Times New Roman"/>
                <w:bCs/>
                <w:szCs w:val="24"/>
              </w:rPr>
              <w:t>36.17%</w:t>
            </w:r>
          </w:p>
        </w:tc>
      </w:tr>
      <w:tr w:rsidR="00D07632" w:rsidRPr="00646FB9" w14:paraId="646AEFDC" w14:textId="77777777" w:rsidTr="00543A44">
        <w:trPr>
          <w:trHeight w:val="248"/>
        </w:trPr>
        <w:tc>
          <w:tcPr>
            <w:tcW w:w="4363" w:type="dxa"/>
            <w:tcBorders>
              <w:top w:val="single" w:sz="8" w:space="0" w:color="7BA0CD"/>
              <w:left w:val="single" w:sz="8" w:space="0" w:color="7BA0CD"/>
              <w:bottom w:val="single" w:sz="8" w:space="0" w:color="7BA0CD"/>
              <w:right w:val="single" w:sz="8" w:space="0" w:color="7BA0CD"/>
            </w:tcBorders>
            <w:shd w:val="clear" w:color="auto" w:fill="A7BFDE"/>
          </w:tcPr>
          <w:p w14:paraId="151C2035" w14:textId="77777777" w:rsidR="00D07632" w:rsidRPr="00646FB9" w:rsidRDefault="00D07632" w:rsidP="00543A44">
            <w:pPr>
              <w:spacing w:after="0" w:line="240" w:lineRule="auto"/>
              <w:rPr>
                <w:rFonts w:ascii="Times New Roman" w:hAnsi="Times New Roman"/>
                <w:b/>
                <w:bCs/>
                <w:szCs w:val="24"/>
              </w:rPr>
            </w:pPr>
            <w:r w:rsidRPr="00646FB9">
              <w:rPr>
                <w:rFonts w:ascii="Times New Roman" w:hAnsi="Times New Roman"/>
                <w:b/>
                <w:bCs/>
                <w:szCs w:val="24"/>
              </w:rPr>
              <w:t>ROA</w:t>
            </w:r>
          </w:p>
        </w:tc>
        <w:tc>
          <w:tcPr>
            <w:tcW w:w="1442" w:type="dxa"/>
            <w:gridSpan w:val="2"/>
            <w:tcBorders>
              <w:top w:val="single" w:sz="8" w:space="0" w:color="7BA0CD"/>
              <w:left w:val="single" w:sz="8" w:space="0" w:color="7BA0CD"/>
              <w:bottom w:val="single" w:sz="8" w:space="0" w:color="7BA0CD"/>
              <w:right w:val="single" w:sz="8" w:space="0" w:color="7BA0CD"/>
            </w:tcBorders>
            <w:shd w:val="clear" w:color="auto" w:fill="A7BFDE"/>
          </w:tcPr>
          <w:p w14:paraId="730C4686" w14:textId="77777777" w:rsidR="00D07632" w:rsidRPr="00646FB9" w:rsidRDefault="00D07632" w:rsidP="00543A44">
            <w:pPr>
              <w:spacing w:after="0" w:line="240" w:lineRule="auto"/>
              <w:jc w:val="center"/>
              <w:rPr>
                <w:rFonts w:ascii="Times New Roman" w:hAnsi="Times New Roman"/>
                <w:bCs/>
                <w:szCs w:val="24"/>
              </w:rPr>
            </w:pPr>
            <w:r w:rsidRPr="00646FB9">
              <w:rPr>
                <w:rFonts w:ascii="Times New Roman" w:hAnsi="Times New Roman"/>
                <w:bCs/>
                <w:szCs w:val="24"/>
              </w:rPr>
              <w:t>6.14%</w:t>
            </w:r>
          </w:p>
        </w:tc>
        <w:tc>
          <w:tcPr>
            <w:tcW w:w="1412" w:type="dxa"/>
            <w:tcBorders>
              <w:top w:val="single" w:sz="8" w:space="0" w:color="7BA0CD"/>
              <w:left w:val="single" w:sz="8" w:space="0" w:color="7BA0CD"/>
              <w:bottom w:val="single" w:sz="8" w:space="0" w:color="7BA0CD"/>
              <w:right w:val="single" w:sz="8" w:space="0" w:color="7BA0CD"/>
            </w:tcBorders>
            <w:shd w:val="clear" w:color="auto" w:fill="A7BFDE"/>
          </w:tcPr>
          <w:p w14:paraId="38FA8881" w14:textId="77777777" w:rsidR="00D07632" w:rsidRPr="00646FB9" w:rsidRDefault="00D07632" w:rsidP="00543A44">
            <w:pPr>
              <w:spacing w:after="0" w:line="240" w:lineRule="auto"/>
              <w:jc w:val="center"/>
              <w:rPr>
                <w:rFonts w:ascii="Times New Roman" w:hAnsi="Times New Roman"/>
                <w:bCs/>
                <w:szCs w:val="24"/>
              </w:rPr>
            </w:pPr>
            <w:r w:rsidRPr="00646FB9">
              <w:rPr>
                <w:rFonts w:ascii="Times New Roman" w:hAnsi="Times New Roman"/>
                <w:bCs/>
                <w:szCs w:val="24"/>
              </w:rPr>
              <w:t>7.49%</w:t>
            </w:r>
          </w:p>
        </w:tc>
        <w:tc>
          <w:tcPr>
            <w:tcW w:w="1382" w:type="dxa"/>
            <w:tcBorders>
              <w:top w:val="single" w:sz="8" w:space="0" w:color="7BA0CD"/>
              <w:left w:val="single" w:sz="8" w:space="0" w:color="7BA0CD"/>
              <w:bottom w:val="single" w:sz="8" w:space="0" w:color="7BA0CD"/>
              <w:right w:val="single" w:sz="8" w:space="0" w:color="7BA0CD"/>
            </w:tcBorders>
            <w:shd w:val="clear" w:color="auto" w:fill="A7BFDE"/>
          </w:tcPr>
          <w:p w14:paraId="7E538038" w14:textId="77777777" w:rsidR="00D07632" w:rsidRPr="00646FB9" w:rsidRDefault="00D07632" w:rsidP="00543A44">
            <w:pPr>
              <w:spacing w:after="0" w:line="240" w:lineRule="auto"/>
              <w:jc w:val="center"/>
              <w:rPr>
                <w:rFonts w:ascii="Times New Roman" w:hAnsi="Times New Roman"/>
                <w:bCs/>
                <w:szCs w:val="24"/>
              </w:rPr>
            </w:pPr>
            <w:r w:rsidRPr="00646FB9">
              <w:rPr>
                <w:rFonts w:ascii="Times New Roman" w:hAnsi="Times New Roman"/>
                <w:bCs/>
                <w:szCs w:val="24"/>
              </w:rPr>
              <w:t>3.47%</w:t>
            </w:r>
          </w:p>
        </w:tc>
      </w:tr>
      <w:tr w:rsidR="00D07632" w:rsidRPr="00646FB9" w14:paraId="55705401" w14:textId="77777777" w:rsidTr="00543A44">
        <w:trPr>
          <w:trHeight w:val="302"/>
        </w:trPr>
        <w:tc>
          <w:tcPr>
            <w:tcW w:w="4363" w:type="dxa"/>
            <w:tcBorders>
              <w:top w:val="single" w:sz="8" w:space="0" w:color="7BA0CD"/>
              <w:left w:val="single" w:sz="8" w:space="0" w:color="7BA0CD"/>
              <w:bottom w:val="single" w:sz="8" w:space="0" w:color="7BA0CD"/>
              <w:right w:val="single" w:sz="8" w:space="0" w:color="7BA0CD"/>
            </w:tcBorders>
            <w:shd w:val="clear" w:color="auto" w:fill="A7BFDE"/>
          </w:tcPr>
          <w:p w14:paraId="7580AD26" w14:textId="77777777" w:rsidR="00D07632" w:rsidRPr="00646FB9" w:rsidRDefault="00D07632" w:rsidP="00543A44">
            <w:pPr>
              <w:spacing w:after="0" w:line="240" w:lineRule="auto"/>
              <w:rPr>
                <w:rFonts w:ascii="Times New Roman" w:hAnsi="Times New Roman"/>
                <w:b/>
                <w:bCs/>
                <w:szCs w:val="24"/>
              </w:rPr>
            </w:pPr>
            <w:r w:rsidRPr="00646FB9">
              <w:rPr>
                <w:rFonts w:ascii="Times New Roman" w:hAnsi="Times New Roman"/>
                <w:b/>
                <w:bCs/>
                <w:szCs w:val="24"/>
              </w:rPr>
              <w:t>Total Assets/Stockholders. Equity</w:t>
            </w:r>
          </w:p>
        </w:tc>
        <w:tc>
          <w:tcPr>
            <w:tcW w:w="1442" w:type="dxa"/>
            <w:gridSpan w:val="2"/>
            <w:tcBorders>
              <w:top w:val="single" w:sz="8" w:space="0" w:color="7BA0CD"/>
              <w:left w:val="single" w:sz="8" w:space="0" w:color="7BA0CD"/>
              <w:bottom w:val="single" w:sz="8" w:space="0" w:color="7BA0CD"/>
              <w:right w:val="single" w:sz="8" w:space="0" w:color="7BA0CD"/>
            </w:tcBorders>
            <w:shd w:val="clear" w:color="auto" w:fill="A7BFDE"/>
          </w:tcPr>
          <w:p w14:paraId="647F9006" w14:textId="77777777" w:rsidR="00D07632" w:rsidRPr="00646FB9" w:rsidRDefault="00D07632" w:rsidP="00543A44">
            <w:pPr>
              <w:spacing w:after="0" w:line="240" w:lineRule="auto"/>
              <w:jc w:val="center"/>
              <w:rPr>
                <w:rFonts w:ascii="Times New Roman" w:hAnsi="Times New Roman"/>
                <w:szCs w:val="24"/>
              </w:rPr>
            </w:pPr>
            <w:r w:rsidRPr="00646FB9">
              <w:rPr>
                <w:rFonts w:ascii="Times New Roman" w:hAnsi="Times New Roman"/>
                <w:szCs w:val="24"/>
              </w:rPr>
              <w:t>1.76</w:t>
            </w:r>
          </w:p>
        </w:tc>
        <w:tc>
          <w:tcPr>
            <w:tcW w:w="1412" w:type="dxa"/>
            <w:tcBorders>
              <w:top w:val="single" w:sz="8" w:space="0" w:color="7BA0CD"/>
              <w:left w:val="single" w:sz="8" w:space="0" w:color="7BA0CD"/>
              <w:bottom w:val="single" w:sz="8" w:space="0" w:color="7BA0CD"/>
              <w:right w:val="single" w:sz="8" w:space="0" w:color="7BA0CD"/>
            </w:tcBorders>
            <w:shd w:val="clear" w:color="auto" w:fill="A7BFDE"/>
          </w:tcPr>
          <w:p w14:paraId="0CC534E3" w14:textId="77777777" w:rsidR="00D07632" w:rsidRPr="00646FB9" w:rsidRDefault="00D07632" w:rsidP="00543A44">
            <w:pPr>
              <w:spacing w:after="0" w:line="240" w:lineRule="auto"/>
              <w:jc w:val="center"/>
              <w:rPr>
                <w:rFonts w:ascii="Times New Roman" w:hAnsi="Times New Roman"/>
                <w:szCs w:val="24"/>
              </w:rPr>
            </w:pPr>
            <w:r w:rsidRPr="00646FB9">
              <w:rPr>
                <w:rFonts w:ascii="Times New Roman" w:hAnsi="Times New Roman"/>
                <w:szCs w:val="24"/>
              </w:rPr>
              <w:t>1.57</w:t>
            </w:r>
          </w:p>
        </w:tc>
        <w:tc>
          <w:tcPr>
            <w:tcW w:w="1382" w:type="dxa"/>
            <w:tcBorders>
              <w:top w:val="single" w:sz="8" w:space="0" w:color="7BA0CD"/>
              <w:left w:val="single" w:sz="8" w:space="0" w:color="7BA0CD"/>
              <w:bottom w:val="single" w:sz="8" w:space="0" w:color="7BA0CD"/>
              <w:right w:val="single" w:sz="8" w:space="0" w:color="7BA0CD"/>
            </w:tcBorders>
            <w:shd w:val="clear" w:color="auto" w:fill="A7BFDE"/>
          </w:tcPr>
          <w:p w14:paraId="048AA1DD" w14:textId="77777777" w:rsidR="00D07632" w:rsidRPr="00646FB9" w:rsidRDefault="00D07632" w:rsidP="00543A44">
            <w:pPr>
              <w:spacing w:after="0" w:line="240" w:lineRule="auto"/>
              <w:jc w:val="center"/>
              <w:rPr>
                <w:rFonts w:ascii="Times New Roman" w:hAnsi="Times New Roman"/>
                <w:szCs w:val="24"/>
              </w:rPr>
            </w:pPr>
            <w:r w:rsidRPr="00646FB9">
              <w:rPr>
                <w:rFonts w:ascii="Times New Roman" w:hAnsi="Times New Roman"/>
                <w:szCs w:val="24"/>
              </w:rPr>
              <w:t>1.55</w:t>
            </w:r>
          </w:p>
        </w:tc>
      </w:tr>
      <w:tr w:rsidR="00D07632" w:rsidRPr="00646FB9" w14:paraId="47AC5EFC" w14:textId="77777777" w:rsidTr="00543A44">
        <w:trPr>
          <w:trHeight w:val="283"/>
        </w:trPr>
        <w:tc>
          <w:tcPr>
            <w:tcW w:w="4363" w:type="dxa"/>
            <w:tcBorders>
              <w:top w:val="single" w:sz="8" w:space="0" w:color="7BA0CD"/>
              <w:left w:val="single" w:sz="8" w:space="0" w:color="7BA0CD"/>
              <w:bottom w:val="single" w:sz="8" w:space="0" w:color="7BA0CD"/>
              <w:right w:val="single" w:sz="8" w:space="0" w:color="7BA0CD"/>
            </w:tcBorders>
            <w:shd w:val="clear" w:color="auto" w:fill="D3DFEE"/>
          </w:tcPr>
          <w:p w14:paraId="51539775" w14:textId="77777777" w:rsidR="00D07632" w:rsidRPr="00646FB9" w:rsidRDefault="00D07632" w:rsidP="00543A44">
            <w:pPr>
              <w:spacing w:after="0" w:line="240" w:lineRule="auto"/>
              <w:rPr>
                <w:rFonts w:ascii="Times New Roman" w:hAnsi="Times New Roman"/>
                <w:b/>
                <w:bCs/>
                <w:szCs w:val="24"/>
              </w:rPr>
            </w:pPr>
            <w:r w:rsidRPr="00646FB9">
              <w:rPr>
                <w:rFonts w:ascii="Times New Roman" w:hAnsi="Times New Roman"/>
                <w:b/>
                <w:bCs/>
                <w:szCs w:val="24"/>
              </w:rPr>
              <w:t>ROE</w:t>
            </w:r>
          </w:p>
        </w:tc>
        <w:tc>
          <w:tcPr>
            <w:tcW w:w="1442" w:type="dxa"/>
            <w:gridSpan w:val="2"/>
            <w:tcBorders>
              <w:top w:val="single" w:sz="8" w:space="0" w:color="7BA0CD"/>
              <w:left w:val="single" w:sz="8" w:space="0" w:color="7BA0CD"/>
              <w:bottom w:val="single" w:sz="8" w:space="0" w:color="7BA0CD"/>
              <w:right w:val="single" w:sz="8" w:space="0" w:color="7BA0CD"/>
            </w:tcBorders>
            <w:shd w:val="clear" w:color="auto" w:fill="D3DFEE"/>
          </w:tcPr>
          <w:p w14:paraId="0EE64F54" w14:textId="77777777" w:rsidR="00D07632" w:rsidRPr="00646FB9" w:rsidRDefault="00D07632" w:rsidP="00543A44">
            <w:pPr>
              <w:spacing w:after="0" w:line="240" w:lineRule="auto"/>
              <w:jc w:val="center"/>
              <w:rPr>
                <w:rFonts w:ascii="Times New Roman" w:hAnsi="Times New Roman"/>
                <w:szCs w:val="24"/>
              </w:rPr>
            </w:pPr>
            <w:r w:rsidRPr="00646FB9">
              <w:rPr>
                <w:rFonts w:ascii="Times New Roman" w:hAnsi="Times New Roman"/>
                <w:szCs w:val="24"/>
              </w:rPr>
              <w:t>10.81</w:t>
            </w:r>
            <w:r w:rsidRPr="00646FB9">
              <w:rPr>
                <w:rFonts w:ascii="Times New Roman" w:hAnsi="Times New Roman"/>
                <w:bCs/>
                <w:szCs w:val="24"/>
              </w:rPr>
              <w:t>%</w:t>
            </w:r>
          </w:p>
        </w:tc>
        <w:tc>
          <w:tcPr>
            <w:tcW w:w="1412" w:type="dxa"/>
            <w:tcBorders>
              <w:top w:val="single" w:sz="8" w:space="0" w:color="7BA0CD"/>
              <w:left w:val="single" w:sz="8" w:space="0" w:color="7BA0CD"/>
              <w:bottom w:val="single" w:sz="8" w:space="0" w:color="7BA0CD"/>
              <w:right w:val="single" w:sz="8" w:space="0" w:color="7BA0CD"/>
            </w:tcBorders>
            <w:shd w:val="clear" w:color="auto" w:fill="D3DFEE"/>
          </w:tcPr>
          <w:p w14:paraId="347E0B9A" w14:textId="77777777" w:rsidR="00D07632" w:rsidRPr="00646FB9" w:rsidRDefault="00D07632" w:rsidP="00543A44">
            <w:pPr>
              <w:spacing w:after="0" w:line="240" w:lineRule="auto"/>
              <w:jc w:val="center"/>
              <w:rPr>
                <w:rFonts w:ascii="Times New Roman" w:hAnsi="Times New Roman"/>
                <w:szCs w:val="24"/>
              </w:rPr>
            </w:pPr>
            <w:r w:rsidRPr="00646FB9">
              <w:rPr>
                <w:rFonts w:ascii="Times New Roman" w:hAnsi="Times New Roman"/>
                <w:szCs w:val="24"/>
              </w:rPr>
              <w:t>11.76</w:t>
            </w:r>
            <w:r w:rsidRPr="00646FB9">
              <w:rPr>
                <w:rFonts w:ascii="Times New Roman" w:hAnsi="Times New Roman"/>
                <w:bCs/>
                <w:szCs w:val="24"/>
              </w:rPr>
              <w:t>%</w:t>
            </w:r>
          </w:p>
        </w:tc>
        <w:tc>
          <w:tcPr>
            <w:tcW w:w="1382" w:type="dxa"/>
            <w:tcBorders>
              <w:top w:val="single" w:sz="8" w:space="0" w:color="7BA0CD"/>
              <w:left w:val="single" w:sz="8" w:space="0" w:color="7BA0CD"/>
              <w:bottom w:val="single" w:sz="8" w:space="0" w:color="7BA0CD"/>
              <w:right w:val="single" w:sz="8" w:space="0" w:color="7BA0CD"/>
            </w:tcBorders>
            <w:shd w:val="clear" w:color="auto" w:fill="D3DFEE"/>
          </w:tcPr>
          <w:p w14:paraId="628FF4BA" w14:textId="77777777" w:rsidR="00D07632" w:rsidRPr="00646FB9" w:rsidRDefault="00D07632" w:rsidP="00543A44">
            <w:pPr>
              <w:spacing w:after="0" w:line="240" w:lineRule="auto"/>
              <w:jc w:val="center"/>
              <w:rPr>
                <w:rFonts w:ascii="Times New Roman" w:hAnsi="Times New Roman"/>
                <w:szCs w:val="24"/>
              </w:rPr>
            </w:pPr>
            <w:r w:rsidRPr="00646FB9">
              <w:rPr>
                <w:rFonts w:ascii="Times New Roman" w:hAnsi="Times New Roman"/>
                <w:szCs w:val="24"/>
              </w:rPr>
              <w:t>5.36</w:t>
            </w:r>
            <w:r w:rsidRPr="00646FB9">
              <w:rPr>
                <w:rFonts w:ascii="Times New Roman" w:hAnsi="Times New Roman"/>
                <w:bCs/>
                <w:szCs w:val="24"/>
              </w:rPr>
              <w:t>%</w:t>
            </w:r>
          </w:p>
        </w:tc>
      </w:tr>
    </w:tbl>
    <w:p w14:paraId="3AC4B41A" w14:textId="77777777" w:rsidR="00D07632" w:rsidRPr="00172052" w:rsidRDefault="00D07632" w:rsidP="00F074BD">
      <w:pPr>
        <w:pStyle w:val="Heading3"/>
        <w:numPr>
          <w:ilvl w:val="1"/>
          <w:numId w:val="15"/>
        </w:numPr>
        <w:spacing w:before="0"/>
        <w:jc w:val="both"/>
        <w:rPr>
          <w:rFonts w:ascii="Times New Roman" w:hAnsi="Times New Roman"/>
          <w:color w:val="000000"/>
          <w:sz w:val="28"/>
          <w:szCs w:val="28"/>
          <w:lang w:val="en-US"/>
        </w:rPr>
      </w:pPr>
      <w:r w:rsidRPr="00172052">
        <w:rPr>
          <w:rFonts w:ascii="Times New Roman" w:hAnsi="Times New Roman"/>
          <w:color w:val="000000"/>
          <w:sz w:val="28"/>
          <w:szCs w:val="28"/>
          <w:lang w:val="en-US"/>
        </w:rPr>
        <w:lastRenderedPageBreak/>
        <w:t xml:space="preserve"> </w:t>
      </w:r>
      <w:bookmarkStart w:id="26" w:name="_Toc17458052"/>
      <w:bookmarkStart w:id="27" w:name="_Toc17458241"/>
      <w:bookmarkStart w:id="28" w:name="_Toc17458457"/>
      <w:r w:rsidRPr="00172052">
        <w:rPr>
          <w:rFonts w:ascii="Times New Roman" w:hAnsi="Times New Roman"/>
          <w:color w:val="000000"/>
          <w:sz w:val="28"/>
          <w:szCs w:val="28"/>
        </w:rPr>
        <w:t>Liquidity ratio</w:t>
      </w:r>
      <w:bookmarkEnd w:id="26"/>
      <w:bookmarkEnd w:id="27"/>
      <w:bookmarkEnd w:id="28"/>
    </w:p>
    <w:p w14:paraId="273E1905" w14:textId="77777777" w:rsidR="00D07632" w:rsidRPr="004466F1" w:rsidRDefault="00D07632" w:rsidP="00D07632">
      <w:pPr>
        <w:rPr>
          <w:lang w:eastAsia="x-none"/>
        </w:rPr>
      </w:pPr>
    </w:p>
    <w:p w14:paraId="1452AAE9" w14:textId="77777777" w:rsidR="00D07632" w:rsidRPr="00A64900" w:rsidRDefault="00D07632" w:rsidP="00D07632">
      <w:pPr>
        <w:rPr>
          <w:sz w:val="24"/>
          <w:szCs w:val="24"/>
          <w:lang w:eastAsia="x-none"/>
        </w:rPr>
      </w:pPr>
      <w:r>
        <w:rPr>
          <w:sz w:val="24"/>
          <w:szCs w:val="24"/>
          <w:lang w:eastAsia="x-none"/>
        </w:rPr>
        <w:t>Liquidity ratio measure the short term ability of the company to pay its maturing obligations and to meet the unexpected needs for cash. Short term creditors such as bankers and suppliers are interested in assessing liquidity.</w:t>
      </w:r>
    </w:p>
    <w:p w14:paraId="42737B2B" w14:textId="77777777" w:rsidR="00D07632" w:rsidRPr="00172052" w:rsidRDefault="00D07632" w:rsidP="00D07632">
      <w:pPr>
        <w:pStyle w:val="Heading3"/>
        <w:keepNext w:val="0"/>
        <w:keepLines w:val="0"/>
        <w:spacing w:before="0" w:line="240" w:lineRule="auto"/>
        <w:jc w:val="both"/>
        <w:rPr>
          <w:rFonts w:ascii="Times New Roman" w:hAnsi="Times New Roman"/>
          <w:color w:val="000000"/>
          <w:sz w:val="28"/>
          <w:szCs w:val="28"/>
        </w:rPr>
      </w:pPr>
      <w:bookmarkStart w:id="29" w:name="_Toc17458053"/>
      <w:bookmarkStart w:id="30" w:name="_Toc17458242"/>
      <w:bookmarkStart w:id="31" w:name="_Toc17458458"/>
      <w:r w:rsidRPr="00172052">
        <w:rPr>
          <w:rFonts w:ascii="Times New Roman" w:hAnsi="Times New Roman"/>
          <w:color w:val="000000"/>
          <w:sz w:val="28"/>
          <w:szCs w:val="28"/>
          <w:lang w:val="en-US"/>
        </w:rPr>
        <w:t xml:space="preserve">a) </w:t>
      </w:r>
      <w:r w:rsidRPr="00172052">
        <w:rPr>
          <w:rFonts w:ascii="Times New Roman" w:hAnsi="Times New Roman"/>
          <w:color w:val="000000"/>
          <w:sz w:val="28"/>
          <w:szCs w:val="28"/>
        </w:rPr>
        <w:t>Current ratio</w:t>
      </w:r>
      <w:bookmarkEnd w:id="29"/>
      <w:bookmarkEnd w:id="30"/>
      <w:bookmarkEnd w:id="31"/>
    </w:p>
    <w:tbl>
      <w:tblPr>
        <w:tblW w:w="9006"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14"/>
        <w:gridCol w:w="2129"/>
        <w:gridCol w:w="1521"/>
        <w:gridCol w:w="1521"/>
        <w:gridCol w:w="1521"/>
      </w:tblGrid>
      <w:tr w:rsidR="00D07632" w:rsidRPr="00174110" w14:paraId="1B8E9309" w14:textId="77777777" w:rsidTr="00543A44">
        <w:trPr>
          <w:trHeight w:val="364"/>
        </w:trPr>
        <w:tc>
          <w:tcPr>
            <w:tcW w:w="2314" w:type="dxa"/>
            <w:vMerge w:val="restart"/>
            <w:tcBorders>
              <w:top w:val="single" w:sz="4" w:space="0" w:color="auto"/>
              <w:left w:val="single" w:sz="4" w:space="0" w:color="auto"/>
              <w:right w:val="single" w:sz="4" w:space="0" w:color="auto"/>
            </w:tcBorders>
            <w:shd w:val="clear" w:color="auto" w:fill="auto"/>
            <w:noWrap/>
            <w:vAlign w:val="bottom"/>
          </w:tcPr>
          <w:p w14:paraId="6349083F" w14:textId="77777777" w:rsidR="00D07632" w:rsidRPr="00174110" w:rsidRDefault="00D07632" w:rsidP="00543A44">
            <w:pPr>
              <w:spacing w:after="0"/>
              <w:jc w:val="center"/>
              <w:rPr>
                <w:rFonts w:ascii="Times New Roman" w:hAnsi="Times New Roman"/>
                <w:sz w:val="24"/>
                <w:szCs w:val="24"/>
              </w:rPr>
            </w:pPr>
            <w:r w:rsidRPr="00174110">
              <w:rPr>
                <w:rFonts w:ascii="Times New Roman" w:hAnsi="Times New Roman"/>
                <w:sz w:val="24"/>
                <w:szCs w:val="24"/>
              </w:rPr>
              <w:t>Current Ratio</w:t>
            </w:r>
          </w:p>
        </w:tc>
        <w:tc>
          <w:tcPr>
            <w:tcW w:w="2129" w:type="dxa"/>
            <w:vMerge w:val="restart"/>
            <w:tcBorders>
              <w:top w:val="single" w:sz="4" w:space="0" w:color="auto"/>
              <w:left w:val="single" w:sz="4" w:space="0" w:color="auto"/>
              <w:right w:val="single" w:sz="4" w:space="0" w:color="auto"/>
            </w:tcBorders>
            <w:shd w:val="clear" w:color="auto" w:fill="auto"/>
            <w:noWrap/>
            <w:vAlign w:val="bottom"/>
          </w:tcPr>
          <w:p w14:paraId="03CE3ABF" w14:textId="77777777" w:rsidR="00D07632" w:rsidRPr="00174110" w:rsidRDefault="00D07632" w:rsidP="00543A44">
            <w:pPr>
              <w:spacing w:after="0"/>
              <w:jc w:val="center"/>
              <w:rPr>
                <w:rFonts w:ascii="Times New Roman" w:hAnsi="Times New Roman"/>
                <w:sz w:val="24"/>
                <w:szCs w:val="24"/>
              </w:rPr>
            </w:pPr>
            <w:r w:rsidRPr="00174110">
              <w:rPr>
                <w:rFonts w:ascii="Times New Roman" w:hAnsi="Times New Roman"/>
                <w:sz w:val="24"/>
                <w:szCs w:val="24"/>
              </w:rPr>
              <w:t>Current Assets</w:t>
            </w:r>
          </w:p>
        </w:tc>
        <w:tc>
          <w:tcPr>
            <w:tcW w:w="1521" w:type="dxa"/>
            <w:tcBorders>
              <w:left w:val="single" w:sz="4" w:space="0" w:color="auto"/>
            </w:tcBorders>
            <w:shd w:val="clear" w:color="auto" w:fill="auto"/>
            <w:noWrap/>
          </w:tcPr>
          <w:p w14:paraId="19B06D68" w14:textId="77777777" w:rsidR="00D07632" w:rsidRPr="00174110" w:rsidRDefault="00D07632" w:rsidP="00543A44">
            <w:pPr>
              <w:spacing w:after="0"/>
              <w:jc w:val="center"/>
              <w:rPr>
                <w:rFonts w:ascii="Times New Roman" w:hAnsi="Times New Roman"/>
                <w:b/>
                <w:bCs/>
                <w:sz w:val="24"/>
                <w:szCs w:val="24"/>
              </w:rPr>
            </w:pPr>
            <w:r>
              <w:rPr>
                <w:rFonts w:ascii="Times New Roman" w:hAnsi="Times New Roman"/>
                <w:b/>
                <w:bCs/>
                <w:sz w:val="24"/>
                <w:szCs w:val="24"/>
              </w:rPr>
              <w:t>2017</w:t>
            </w:r>
          </w:p>
        </w:tc>
        <w:tc>
          <w:tcPr>
            <w:tcW w:w="1521" w:type="dxa"/>
            <w:shd w:val="clear" w:color="auto" w:fill="auto"/>
            <w:noWrap/>
          </w:tcPr>
          <w:p w14:paraId="2061F537" w14:textId="77777777" w:rsidR="00D07632" w:rsidRPr="00174110" w:rsidRDefault="00D07632" w:rsidP="00543A44">
            <w:pPr>
              <w:spacing w:after="0"/>
              <w:jc w:val="center"/>
              <w:rPr>
                <w:rFonts w:ascii="Times New Roman" w:hAnsi="Times New Roman"/>
                <w:b/>
                <w:bCs/>
                <w:sz w:val="24"/>
                <w:szCs w:val="24"/>
              </w:rPr>
            </w:pPr>
            <w:r>
              <w:rPr>
                <w:rFonts w:ascii="Times New Roman" w:hAnsi="Times New Roman"/>
                <w:b/>
                <w:bCs/>
                <w:sz w:val="24"/>
                <w:szCs w:val="24"/>
              </w:rPr>
              <w:t>2016</w:t>
            </w:r>
          </w:p>
        </w:tc>
        <w:tc>
          <w:tcPr>
            <w:tcW w:w="1521" w:type="dxa"/>
            <w:shd w:val="clear" w:color="auto" w:fill="auto"/>
            <w:noWrap/>
          </w:tcPr>
          <w:p w14:paraId="69090EED" w14:textId="77777777" w:rsidR="00D07632" w:rsidRPr="00174110" w:rsidRDefault="00D07632" w:rsidP="00543A44">
            <w:pPr>
              <w:spacing w:after="0"/>
              <w:jc w:val="center"/>
              <w:rPr>
                <w:rFonts w:ascii="Times New Roman" w:hAnsi="Times New Roman"/>
                <w:b/>
                <w:bCs/>
                <w:sz w:val="24"/>
                <w:szCs w:val="24"/>
              </w:rPr>
            </w:pPr>
            <w:r>
              <w:rPr>
                <w:rFonts w:ascii="Times New Roman" w:hAnsi="Times New Roman"/>
                <w:b/>
                <w:bCs/>
                <w:sz w:val="24"/>
                <w:szCs w:val="24"/>
              </w:rPr>
              <w:t>2015</w:t>
            </w:r>
          </w:p>
        </w:tc>
      </w:tr>
      <w:tr w:rsidR="00D07632" w:rsidRPr="00174110" w14:paraId="1D42DAC9" w14:textId="77777777" w:rsidTr="00543A44">
        <w:trPr>
          <w:trHeight w:val="535"/>
        </w:trPr>
        <w:tc>
          <w:tcPr>
            <w:tcW w:w="2314" w:type="dxa"/>
            <w:vMerge/>
            <w:tcBorders>
              <w:left w:val="single" w:sz="4" w:space="0" w:color="auto"/>
              <w:right w:val="single" w:sz="4" w:space="0" w:color="auto"/>
            </w:tcBorders>
            <w:shd w:val="clear" w:color="auto" w:fill="auto"/>
            <w:noWrap/>
            <w:vAlign w:val="bottom"/>
          </w:tcPr>
          <w:p w14:paraId="47AB7A30" w14:textId="77777777" w:rsidR="00D07632" w:rsidRPr="00174110" w:rsidRDefault="00D07632" w:rsidP="00543A44">
            <w:pPr>
              <w:spacing w:after="0"/>
              <w:jc w:val="center"/>
              <w:rPr>
                <w:rFonts w:ascii="Times New Roman" w:hAnsi="Times New Roman"/>
                <w:sz w:val="24"/>
                <w:szCs w:val="24"/>
              </w:rPr>
            </w:pPr>
          </w:p>
        </w:tc>
        <w:tc>
          <w:tcPr>
            <w:tcW w:w="2129" w:type="dxa"/>
            <w:vMerge/>
            <w:tcBorders>
              <w:left w:val="single" w:sz="4" w:space="0" w:color="auto"/>
              <w:right w:val="single" w:sz="4" w:space="0" w:color="auto"/>
            </w:tcBorders>
            <w:shd w:val="clear" w:color="auto" w:fill="auto"/>
            <w:noWrap/>
            <w:vAlign w:val="bottom"/>
          </w:tcPr>
          <w:p w14:paraId="187B6CF0" w14:textId="77777777" w:rsidR="00D07632" w:rsidRPr="00174110" w:rsidRDefault="00D07632" w:rsidP="00543A44">
            <w:pPr>
              <w:spacing w:after="0"/>
              <w:jc w:val="center"/>
              <w:rPr>
                <w:rFonts w:ascii="Times New Roman" w:hAnsi="Times New Roman"/>
                <w:sz w:val="24"/>
                <w:szCs w:val="24"/>
              </w:rPr>
            </w:pPr>
          </w:p>
        </w:tc>
        <w:tc>
          <w:tcPr>
            <w:tcW w:w="1521" w:type="dxa"/>
            <w:tcBorders>
              <w:left w:val="single" w:sz="4" w:space="0" w:color="auto"/>
            </w:tcBorders>
            <w:shd w:val="clear" w:color="auto" w:fill="auto"/>
            <w:noWrap/>
            <w:vAlign w:val="bottom"/>
          </w:tcPr>
          <w:p w14:paraId="520F036F" w14:textId="77777777" w:rsidR="00D07632" w:rsidRPr="00174110" w:rsidRDefault="00D07632" w:rsidP="00543A44">
            <w:pPr>
              <w:spacing w:after="0"/>
              <w:jc w:val="center"/>
              <w:rPr>
                <w:rFonts w:ascii="Times New Roman" w:hAnsi="Times New Roman"/>
                <w:sz w:val="24"/>
                <w:szCs w:val="24"/>
              </w:rPr>
            </w:pPr>
            <w:r w:rsidRPr="00174110">
              <w:rPr>
                <w:rFonts w:ascii="Times New Roman" w:hAnsi="Times New Roman"/>
                <w:sz w:val="24"/>
                <w:szCs w:val="24"/>
              </w:rPr>
              <w:t>2951677601</w:t>
            </w:r>
          </w:p>
        </w:tc>
        <w:tc>
          <w:tcPr>
            <w:tcW w:w="1521" w:type="dxa"/>
            <w:shd w:val="clear" w:color="auto" w:fill="auto"/>
            <w:noWrap/>
            <w:vAlign w:val="bottom"/>
          </w:tcPr>
          <w:p w14:paraId="2503A7C5" w14:textId="77777777" w:rsidR="00D07632" w:rsidRPr="00174110" w:rsidRDefault="00D07632" w:rsidP="00543A44">
            <w:pPr>
              <w:spacing w:after="0"/>
              <w:jc w:val="center"/>
              <w:rPr>
                <w:rFonts w:ascii="Times New Roman" w:hAnsi="Times New Roman"/>
                <w:sz w:val="24"/>
                <w:szCs w:val="24"/>
              </w:rPr>
            </w:pPr>
            <w:r w:rsidRPr="00174110">
              <w:rPr>
                <w:rFonts w:ascii="Times New Roman" w:hAnsi="Times New Roman"/>
                <w:sz w:val="24"/>
                <w:szCs w:val="24"/>
              </w:rPr>
              <w:t>1961610182</w:t>
            </w:r>
          </w:p>
        </w:tc>
        <w:tc>
          <w:tcPr>
            <w:tcW w:w="1521" w:type="dxa"/>
            <w:shd w:val="clear" w:color="auto" w:fill="auto"/>
            <w:noWrap/>
            <w:vAlign w:val="bottom"/>
          </w:tcPr>
          <w:p w14:paraId="1848005E" w14:textId="77777777" w:rsidR="00D07632" w:rsidRPr="00174110" w:rsidRDefault="00D07632" w:rsidP="00543A44">
            <w:pPr>
              <w:spacing w:after="0"/>
              <w:jc w:val="center"/>
              <w:rPr>
                <w:rFonts w:ascii="Times New Roman" w:hAnsi="Times New Roman"/>
                <w:sz w:val="24"/>
                <w:szCs w:val="24"/>
              </w:rPr>
            </w:pPr>
            <w:r w:rsidRPr="00174110">
              <w:rPr>
                <w:rFonts w:ascii="Times New Roman" w:hAnsi="Times New Roman"/>
                <w:sz w:val="24"/>
                <w:szCs w:val="24"/>
              </w:rPr>
              <w:t>1325173863</w:t>
            </w:r>
          </w:p>
        </w:tc>
      </w:tr>
      <w:tr w:rsidR="00D07632" w:rsidRPr="00174110" w14:paraId="24DA9C3E" w14:textId="77777777" w:rsidTr="00543A44">
        <w:trPr>
          <w:trHeight w:val="364"/>
        </w:trPr>
        <w:tc>
          <w:tcPr>
            <w:tcW w:w="2314" w:type="dxa"/>
            <w:shd w:val="clear" w:color="auto" w:fill="auto"/>
            <w:noWrap/>
            <w:vAlign w:val="bottom"/>
          </w:tcPr>
          <w:p w14:paraId="28D0132F" w14:textId="77777777" w:rsidR="00D07632" w:rsidRPr="00174110" w:rsidRDefault="00D07632" w:rsidP="00543A44">
            <w:pPr>
              <w:spacing w:after="0"/>
              <w:jc w:val="center"/>
              <w:rPr>
                <w:rFonts w:ascii="Times New Roman" w:hAnsi="Times New Roman"/>
                <w:sz w:val="24"/>
                <w:szCs w:val="24"/>
              </w:rPr>
            </w:pPr>
          </w:p>
        </w:tc>
        <w:tc>
          <w:tcPr>
            <w:tcW w:w="2129" w:type="dxa"/>
            <w:shd w:val="clear" w:color="auto" w:fill="auto"/>
            <w:noWrap/>
            <w:vAlign w:val="bottom"/>
          </w:tcPr>
          <w:p w14:paraId="517CB476" w14:textId="77777777" w:rsidR="00D07632" w:rsidRPr="00174110" w:rsidRDefault="00D07632" w:rsidP="00543A44">
            <w:pPr>
              <w:spacing w:after="0"/>
              <w:jc w:val="center"/>
              <w:rPr>
                <w:rFonts w:ascii="Times New Roman" w:hAnsi="Times New Roman"/>
                <w:sz w:val="24"/>
                <w:szCs w:val="24"/>
              </w:rPr>
            </w:pPr>
            <w:r w:rsidRPr="00174110">
              <w:rPr>
                <w:rFonts w:ascii="Times New Roman" w:hAnsi="Times New Roman"/>
                <w:sz w:val="24"/>
                <w:szCs w:val="24"/>
              </w:rPr>
              <w:t>Current Liabilities</w:t>
            </w:r>
          </w:p>
        </w:tc>
        <w:tc>
          <w:tcPr>
            <w:tcW w:w="1521" w:type="dxa"/>
            <w:shd w:val="clear" w:color="auto" w:fill="auto"/>
            <w:noWrap/>
            <w:vAlign w:val="bottom"/>
          </w:tcPr>
          <w:p w14:paraId="3823EA29" w14:textId="77777777" w:rsidR="00D07632" w:rsidRPr="00174110" w:rsidRDefault="00D07632" w:rsidP="00543A44">
            <w:pPr>
              <w:spacing w:after="0"/>
              <w:jc w:val="center"/>
              <w:rPr>
                <w:rFonts w:ascii="Times New Roman" w:hAnsi="Times New Roman"/>
                <w:sz w:val="24"/>
                <w:szCs w:val="24"/>
              </w:rPr>
            </w:pPr>
            <w:r w:rsidRPr="00174110">
              <w:rPr>
                <w:rFonts w:ascii="Times New Roman" w:hAnsi="Times New Roman"/>
                <w:sz w:val="24"/>
                <w:szCs w:val="24"/>
              </w:rPr>
              <w:t>2285259245</w:t>
            </w:r>
          </w:p>
        </w:tc>
        <w:tc>
          <w:tcPr>
            <w:tcW w:w="1521" w:type="dxa"/>
            <w:shd w:val="clear" w:color="auto" w:fill="auto"/>
            <w:noWrap/>
            <w:vAlign w:val="bottom"/>
          </w:tcPr>
          <w:p w14:paraId="54DAF1D2" w14:textId="77777777" w:rsidR="00D07632" w:rsidRPr="00174110" w:rsidRDefault="00D07632" w:rsidP="00543A44">
            <w:pPr>
              <w:spacing w:after="0"/>
              <w:jc w:val="center"/>
              <w:rPr>
                <w:rFonts w:ascii="Times New Roman" w:hAnsi="Times New Roman"/>
                <w:sz w:val="24"/>
                <w:szCs w:val="24"/>
              </w:rPr>
            </w:pPr>
            <w:r w:rsidRPr="00174110">
              <w:rPr>
                <w:rFonts w:ascii="Times New Roman" w:hAnsi="Times New Roman"/>
                <w:sz w:val="24"/>
                <w:szCs w:val="24"/>
              </w:rPr>
              <w:t>1168601905</w:t>
            </w:r>
          </w:p>
        </w:tc>
        <w:tc>
          <w:tcPr>
            <w:tcW w:w="1521" w:type="dxa"/>
            <w:shd w:val="clear" w:color="auto" w:fill="auto"/>
            <w:noWrap/>
            <w:vAlign w:val="bottom"/>
          </w:tcPr>
          <w:p w14:paraId="6E7BF7B4" w14:textId="77777777" w:rsidR="00D07632" w:rsidRPr="00174110" w:rsidRDefault="00D07632" w:rsidP="00543A44">
            <w:pPr>
              <w:spacing w:after="0"/>
              <w:jc w:val="center"/>
              <w:rPr>
                <w:rFonts w:ascii="Times New Roman" w:hAnsi="Times New Roman"/>
                <w:sz w:val="24"/>
                <w:szCs w:val="24"/>
              </w:rPr>
            </w:pPr>
            <w:r w:rsidRPr="00174110">
              <w:rPr>
                <w:rFonts w:ascii="Times New Roman" w:hAnsi="Times New Roman"/>
                <w:sz w:val="24"/>
                <w:szCs w:val="24"/>
              </w:rPr>
              <w:t>760084554</w:t>
            </w:r>
          </w:p>
        </w:tc>
      </w:tr>
      <w:tr w:rsidR="00D07632" w:rsidRPr="00174110" w14:paraId="2F35C927" w14:textId="77777777" w:rsidTr="00543A44">
        <w:trPr>
          <w:trHeight w:val="364"/>
        </w:trPr>
        <w:tc>
          <w:tcPr>
            <w:tcW w:w="2314" w:type="dxa"/>
            <w:shd w:val="clear" w:color="auto" w:fill="auto"/>
            <w:noWrap/>
            <w:vAlign w:val="bottom"/>
          </w:tcPr>
          <w:p w14:paraId="71A8C712" w14:textId="77777777" w:rsidR="00D07632" w:rsidRPr="00174110" w:rsidRDefault="00D07632" w:rsidP="00543A44">
            <w:pPr>
              <w:spacing w:after="0"/>
              <w:jc w:val="center"/>
              <w:rPr>
                <w:rFonts w:ascii="Times New Roman" w:hAnsi="Times New Roman"/>
                <w:sz w:val="24"/>
                <w:szCs w:val="24"/>
              </w:rPr>
            </w:pPr>
          </w:p>
        </w:tc>
        <w:tc>
          <w:tcPr>
            <w:tcW w:w="2129" w:type="dxa"/>
            <w:shd w:val="clear" w:color="auto" w:fill="auto"/>
            <w:noWrap/>
            <w:vAlign w:val="bottom"/>
          </w:tcPr>
          <w:p w14:paraId="72E9E17E" w14:textId="77777777" w:rsidR="00D07632" w:rsidRPr="00174110" w:rsidRDefault="00D07632" w:rsidP="00543A44">
            <w:pPr>
              <w:spacing w:after="0"/>
              <w:jc w:val="center"/>
              <w:rPr>
                <w:rFonts w:ascii="Times New Roman" w:hAnsi="Times New Roman"/>
                <w:sz w:val="24"/>
                <w:szCs w:val="24"/>
              </w:rPr>
            </w:pPr>
          </w:p>
        </w:tc>
        <w:tc>
          <w:tcPr>
            <w:tcW w:w="1521" w:type="dxa"/>
            <w:shd w:val="clear" w:color="auto" w:fill="auto"/>
            <w:noWrap/>
            <w:vAlign w:val="bottom"/>
          </w:tcPr>
          <w:p w14:paraId="117C849B" w14:textId="77777777" w:rsidR="00D07632" w:rsidRPr="00174110" w:rsidRDefault="00D07632" w:rsidP="00543A44">
            <w:pPr>
              <w:spacing w:after="0"/>
              <w:jc w:val="center"/>
              <w:rPr>
                <w:rFonts w:ascii="Times New Roman" w:hAnsi="Times New Roman"/>
                <w:sz w:val="24"/>
                <w:szCs w:val="24"/>
              </w:rPr>
            </w:pPr>
            <w:r w:rsidRPr="00174110">
              <w:rPr>
                <w:rFonts w:ascii="Times New Roman" w:hAnsi="Times New Roman"/>
                <w:sz w:val="24"/>
                <w:szCs w:val="24"/>
              </w:rPr>
              <w:t>1.29161609</w:t>
            </w:r>
          </w:p>
        </w:tc>
        <w:tc>
          <w:tcPr>
            <w:tcW w:w="1521" w:type="dxa"/>
            <w:shd w:val="clear" w:color="auto" w:fill="auto"/>
            <w:noWrap/>
            <w:vAlign w:val="bottom"/>
          </w:tcPr>
          <w:p w14:paraId="70F7DC16" w14:textId="77777777" w:rsidR="00D07632" w:rsidRPr="00174110" w:rsidRDefault="00D07632" w:rsidP="00543A44">
            <w:pPr>
              <w:spacing w:after="0"/>
              <w:jc w:val="center"/>
              <w:rPr>
                <w:rFonts w:ascii="Times New Roman" w:hAnsi="Times New Roman"/>
                <w:sz w:val="24"/>
                <w:szCs w:val="24"/>
              </w:rPr>
            </w:pPr>
            <w:r w:rsidRPr="00174110">
              <w:rPr>
                <w:rFonts w:ascii="Times New Roman" w:hAnsi="Times New Roman"/>
                <w:sz w:val="24"/>
                <w:szCs w:val="24"/>
              </w:rPr>
              <w:t>1.67859574</w:t>
            </w:r>
          </w:p>
        </w:tc>
        <w:tc>
          <w:tcPr>
            <w:tcW w:w="1521" w:type="dxa"/>
            <w:shd w:val="clear" w:color="auto" w:fill="auto"/>
            <w:noWrap/>
            <w:vAlign w:val="bottom"/>
          </w:tcPr>
          <w:p w14:paraId="6FC33784" w14:textId="77777777" w:rsidR="00D07632" w:rsidRPr="00174110" w:rsidRDefault="00D07632" w:rsidP="00543A44">
            <w:pPr>
              <w:spacing w:after="0"/>
              <w:jc w:val="center"/>
              <w:rPr>
                <w:rFonts w:ascii="Times New Roman" w:hAnsi="Times New Roman"/>
                <w:sz w:val="24"/>
                <w:szCs w:val="24"/>
              </w:rPr>
            </w:pPr>
            <w:r w:rsidRPr="00174110">
              <w:rPr>
                <w:rFonts w:ascii="Times New Roman" w:hAnsi="Times New Roman"/>
                <w:sz w:val="24"/>
                <w:szCs w:val="24"/>
              </w:rPr>
              <w:t>1.74345585</w:t>
            </w:r>
          </w:p>
        </w:tc>
      </w:tr>
    </w:tbl>
    <w:p w14:paraId="3D729CEF" w14:textId="77777777" w:rsidR="00D07632" w:rsidRDefault="00D07632" w:rsidP="00D07632">
      <w:pPr>
        <w:spacing w:after="0"/>
        <w:jc w:val="both"/>
        <w:rPr>
          <w:rFonts w:ascii="Times New Roman" w:hAnsi="Times New Roman"/>
          <w:sz w:val="24"/>
          <w:szCs w:val="24"/>
        </w:rPr>
      </w:pPr>
    </w:p>
    <w:p w14:paraId="70FB4667" w14:textId="77777777" w:rsidR="00D07632" w:rsidRPr="00174110" w:rsidRDefault="00D07632" w:rsidP="00D07632">
      <w:pPr>
        <w:spacing w:after="0"/>
        <w:jc w:val="both"/>
        <w:rPr>
          <w:rFonts w:ascii="Times New Roman" w:hAnsi="Times New Roman"/>
          <w:sz w:val="24"/>
          <w:szCs w:val="24"/>
        </w:rPr>
      </w:pPr>
      <w:r>
        <w:rPr>
          <w:rFonts w:ascii="Times New Roman" w:hAnsi="Times New Roman"/>
          <w:sz w:val="24"/>
          <w:szCs w:val="24"/>
        </w:rPr>
        <w:t>Current ratio is a widely used measures for evaluating the company’s liquidity and short time debt paying ability. The 2015, 2016&amp; 2017 current ratio of 1074, 1067 &amp; 1.29 respectively. So the overall trend of current ratio is decreasing because they are lowest current asset. So they should increasing keep their current asset more in future.</w:t>
      </w:r>
    </w:p>
    <w:p w14:paraId="72C8C57E" w14:textId="77777777" w:rsidR="00D07632" w:rsidRPr="00174110" w:rsidRDefault="00D07632" w:rsidP="00D07632">
      <w:pPr>
        <w:spacing w:after="0"/>
        <w:jc w:val="center"/>
        <w:rPr>
          <w:rFonts w:ascii="Times New Roman" w:hAnsi="Times New Roman"/>
          <w:sz w:val="24"/>
          <w:szCs w:val="24"/>
        </w:rPr>
      </w:pPr>
    </w:p>
    <w:p w14:paraId="1B4D5827" w14:textId="77777777" w:rsidR="00D07632" w:rsidRPr="00174110" w:rsidRDefault="00D07632" w:rsidP="00D07632">
      <w:pPr>
        <w:spacing w:after="0" w:line="360" w:lineRule="auto"/>
        <w:jc w:val="both"/>
        <w:rPr>
          <w:rFonts w:ascii="Times New Roman" w:hAnsi="Times New Roman"/>
          <w:sz w:val="24"/>
          <w:szCs w:val="24"/>
        </w:rPr>
      </w:pPr>
    </w:p>
    <w:p w14:paraId="013BA0DF" w14:textId="77777777" w:rsidR="00D07632" w:rsidRPr="00172052" w:rsidRDefault="00D07632" w:rsidP="00D07632">
      <w:pPr>
        <w:pStyle w:val="Heading3"/>
        <w:spacing w:before="0"/>
        <w:jc w:val="both"/>
        <w:rPr>
          <w:rFonts w:ascii="Times New Roman" w:hAnsi="Times New Roman"/>
          <w:color w:val="000000"/>
          <w:sz w:val="28"/>
          <w:szCs w:val="28"/>
        </w:rPr>
      </w:pPr>
      <w:bookmarkStart w:id="32" w:name="_Toc17458054"/>
      <w:bookmarkStart w:id="33" w:name="_Toc17458243"/>
      <w:bookmarkStart w:id="34" w:name="_Toc17458459"/>
      <w:r w:rsidRPr="00172052">
        <w:rPr>
          <w:rFonts w:ascii="Times New Roman" w:hAnsi="Times New Roman"/>
          <w:color w:val="000000"/>
          <w:sz w:val="28"/>
          <w:szCs w:val="28"/>
          <w:lang w:val="en-US"/>
        </w:rPr>
        <w:t xml:space="preserve">b) </w:t>
      </w:r>
      <w:r w:rsidRPr="00172052">
        <w:rPr>
          <w:rFonts w:ascii="Times New Roman" w:hAnsi="Times New Roman"/>
          <w:color w:val="000000"/>
          <w:sz w:val="28"/>
          <w:szCs w:val="28"/>
        </w:rPr>
        <w:t>Acid-test ratio</w:t>
      </w:r>
      <w:bookmarkEnd w:id="32"/>
      <w:bookmarkEnd w:id="33"/>
      <w:bookmarkEnd w:id="34"/>
    </w:p>
    <w:tbl>
      <w:tblPr>
        <w:tblW w:w="90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13"/>
        <w:gridCol w:w="2574"/>
        <w:gridCol w:w="1445"/>
        <w:gridCol w:w="1445"/>
        <w:gridCol w:w="1416"/>
      </w:tblGrid>
      <w:tr w:rsidR="00D07632" w:rsidRPr="00174110" w14:paraId="008A9EB3" w14:textId="77777777" w:rsidTr="00543A44">
        <w:trPr>
          <w:trHeight w:val="384"/>
        </w:trPr>
        <w:tc>
          <w:tcPr>
            <w:tcW w:w="2213" w:type="dxa"/>
            <w:tcBorders>
              <w:top w:val="single" w:sz="4" w:space="0" w:color="auto"/>
              <w:left w:val="single" w:sz="4" w:space="0" w:color="auto"/>
              <w:bottom w:val="nil"/>
              <w:right w:val="single" w:sz="4" w:space="0" w:color="auto"/>
            </w:tcBorders>
            <w:shd w:val="clear" w:color="auto" w:fill="auto"/>
            <w:noWrap/>
            <w:vAlign w:val="bottom"/>
          </w:tcPr>
          <w:p w14:paraId="6797302D" w14:textId="77777777" w:rsidR="00D07632" w:rsidRPr="00174110" w:rsidRDefault="00D07632" w:rsidP="00543A44">
            <w:pPr>
              <w:spacing w:after="0"/>
              <w:rPr>
                <w:rFonts w:ascii="Times New Roman" w:hAnsi="Times New Roman"/>
                <w:sz w:val="24"/>
                <w:szCs w:val="24"/>
              </w:rPr>
            </w:pPr>
          </w:p>
        </w:tc>
        <w:tc>
          <w:tcPr>
            <w:tcW w:w="2574" w:type="dxa"/>
            <w:tcBorders>
              <w:top w:val="single" w:sz="4" w:space="0" w:color="auto"/>
              <w:left w:val="single" w:sz="4" w:space="0" w:color="auto"/>
              <w:bottom w:val="nil"/>
              <w:right w:val="single" w:sz="4" w:space="0" w:color="auto"/>
            </w:tcBorders>
            <w:shd w:val="clear" w:color="auto" w:fill="auto"/>
            <w:noWrap/>
            <w:vAlign w:val="bottom"/>
          </w:tcPr>
          <w:p w14:paraId="2E200BC9" w14:textId="77777777" w:rsidR="00D07632" w:rsidRPr="00174110" w:rsidRDefault="00D07632" w:rsidP="00543A44">
            <w:pPr>
              <w:spacing w:after="0"/>
              <w:jc w:val="center"/>
              <w:rPr>
                <w:rFonts w:ascii="Times New Roman" w:hAnsi="Times New Roman"/>
                <w:sz w:val="24"/>
                <w:szCs w:val="24"/>
              </w:rPr>
            </w:pPr>
          </w:p>
        </w:tc>
        <w:tc>
          <w:tcPr>
            <w:tcW w:w="1445" w:type="dxa"/>
            <w:tcBorders>
              <w:top w:val="single" w:sz="4" w:space="0" w:color="auto"/>
              <w:left w:val="single" w:sz="4" w:space="0" w:color="auto"/>
              <w:bottom w:val="single" w:sz="4" w:space="0" w:color="auto"/>
              <w:right w:val="single" w:sz="4" w:space="0" w:color="auto"/>
            </w:tcBorders>
            <w:shd w:val="clear" w:color="auto" w:fill="auto"/>
            <w:noWrap/>
          </w:tcPr>
          <w:p w14:paraId="1E70F05E" w14:textId="77777777" w:rsidR="00D07632" w:rsidRPr="00174110" w:rsidRDefault="00D07632" w:rsidP="00543A44">
            <w:pPr>
              <w:spacing w:after="0"/>
              <w:jc w:val="center"/>
              <w:rPr>
                <w:rFonts w:ascii="Times New Roman" w:hAnsi="Times New Roman"/>
                <w:b/>
                <w:bCs/>
                <w:sz w:val="24"/>
                <w:szCs w:val="24"/>
              </w:rPr>
            </w:pPr>
            <w:r>
              <w:rPr>
                <w:rFonts w:ascii="Times New Roman" w:hAnsi="Times New Roman"/>
                <w:b/>
                <w:bCs/>
                <w:sz w:val="24"/>
                <w:szCs w:val="24"/>
              </w:rPr>
              <w:t>2017</w:t>
            </w:r>
          </w:p>
        </w:tc>
        <w:tc>
          <w:tcPr>
            <w:tcW w:w="1445" w:type="dxa"/>
            <w:tcBorders>
              <w:left w:val="single" w:sz="4" w:space="0" w:color="auto"/>
            </w:tcBorders>
            <w:shd w:val="clear" w:color="auto" w:fill="auto"/>
            <w:noWrap/>
          </w:tcPr>
          <w:p w14:paraId="6DC21186" w14:textId="77777777" w:rsidR="00D07632" w:rsidRPr="00174110" w:rsidRDefault="00D07632" w:rsidP="00543A44">
            <w:pPr>
              <w:spacing w:after="0"/>
              <w:jc w:val="center"/>
              <w:rPr>
                <w:rFonts w:ascii="Times New Roman" w:hAnsi="Times New Roman"/>
                <w:b/>
                <w:bCs/>
                <w:sz w:val="24"/>
                <w:szCs w:val="24"/>
              </w:rPr>
            </w:pPr>
            <w:r>
              <w:rPr>
                <w:rFonts w:ascii="Times New Roman" w:hAnsi="Times New Roman"/>
                <w:b/>
                <w:bCs/>
                <w:sz w:val="24"/>
                <w:szCs w:val="24"/>
              </w:rPr>
              <w:t>2016</w:t>
            </w:r>
          </w:p>
        </w:tc>
        <w:tc>
          <w:tcPr>
            <w:tcW w:w="1329" w:type="dxa"/>
            <w:shd w:val="clear" w:color="auto" w:fill="auto"/>
            <w:noWrap/>
          </w:tcPr>
          <w:p w14:paraId="4927378B" w14:textId="77777777" w:rsidR="00D07632" w:rsidRPr="00174110" w:rsidRDefault="00D07632" w:rsidP="00543A44">
            <w:pPr>
              <w:spacing w:after="0"/>
              <w:jc w:val="center"/>
              <w:rPr>
                <w:rFonts w:ascii="Times New Roman" w:hAnsi="Times New Roman"/>
                <w:b/>
                <w:bCs/>
                <w:sz w:val="24"/>
                <w:szCs w:val="24"/>
              </w:rPr>
            </w:pPr>
            <w:r>
              <w:rPr>
                <w:rFonts w:ascii="Times New Roman" w:hAnsi="Times New Roman"/>
                <w:b/>
                <w:bCs/>
                <w:sz w:val="24"/>
                <w:szCs w:val="24"/>
              </w:rPr>
              <w:t>2015</w:t>
            </w:r>
          </w:p>
        </w:tc>
      </w:tr>
      <w:tr w:rsidR="00D07632" w:rsidRPr="00174110" w14:paraId="06041480" w14:textId="77777777" w:rsidTr="00543A44">
        <w:trPr>
          <w:trHeight w:val="541"/>
        </w:trPr>
        <w:tc>
          <w:tcPr>
            <w:tcW w:w="2213" w:type="dxa"/>
            <w:tcBorders>
              <w:top w:val="nil"/>
            </w:tcBorders>
            <w:shd w:val="clear" w:color="auto" w:fill="auto"/>
            <w:noWrap/>
            <w:vAlign w:val="bottom"/>
          </w:tcPr>
          <w:p w14:paraId="60F6EC47" w14:textId="77777777" w:rsidR="00D07632" w:rsidRPr="00174110" w:rsidRDefault="00D07632" w:rsidP="00543A44">
            <w:pPr>
              <w:spacing w:after="0"/>
              <w:rPr>
                <w:rFonts w:ascii="Times New Roman" w:hAnsi="Times New Roman"/>
                <w:sz w:val="24"/>
                <w:szCs w:val="24"/>
              </w:rPr>
            </w:pPr>
            <w:r w:rsidRPr="00174110">
              <w:rPr>
                <w:rFonts w:ascii="Times New Roman" w:hAnsi="Times New Roman"/>
                <w:sz w:val="24"/>
                <w:szCs w:val="24"/>
              </w:rPr>
              <w:t>Quick Ratio</w:t>
            </w:r>
          </w:p>
        </w:tc>
        <w:tc>
          <w:tcPr>
            <w:tcW w:w="2574" w:type="dxa"/>
            <w:tcBorders>
              <w:top w:val="nil"/>
            </w:tcBorders>
            <w:shd w:val="clear" w:color="auto" w:fill="auto"/>
            <w:noWrap/>
            <w:vAlign w:val="bottom"/>
          </w:tcPr>
          <w:p w14:paraId="7BD342EC" w14:textId="77777777" w:rsidR="00D07632" w:rsidRPr="00174110" w:rsidRDefault="00D07632" w:rsidP="00543A44">
            <w:pPr>
              <w:spacing w:after="0"/>
              <w:jc w:val="center"/>
              <w:rPr>
                <w:rFonts w:ascii="Times New Roman" w:hAnsi="Times New Roman"/>
                <w:sz w:val="24"/>
                <w:szCs w:val="24"/>
              </w:rPr>
            </w:pPr>
            <w:r w:rsidRPr="00174110">
              <w:rPr>
                <w:rFonts w:ascii="Times New Roman" w:hAnsi="Times New Roman"/>
                <w:sz w:val="24"/>
                <w:szCs w:val="24"/>
              </w:rPr>
              <w:t>Current Assets-Inventories</w:t>
            </w:r>
          </w:p>
        </w:tc>
        <w:tc>
          <w:tcPr>
            <w:tcW w:w="1445" w:type="dxa"/>
            <w:tcBorders>
              <w:top w:val="single" w:sz="4" w:space="0" w:color="auto"/>
            </w:tcBorders>
            <w:shd w:val="clear" w:color="auto" w:fill="auto"/>
            <w:noWrap/>
            <w:vAlign w:val="bottom"/>
          </w:tcPr>
          <w:p w14:paraId="72BB48F3"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2443774320</w:t>
            </w:r>
          </w:p>
        </w:tc>
        <w:tc>
          <w:tcPr>
            <w:tcW w:w="1445" w:type="dxa"/>
            <w:shd w:val="clear" w:color="auto" w:fill="auto"/>
            <w:noWrap/>
            <w:vAlign w:val="bottom"/>
          </w:tcPr>
          <w:p w14:paraId="15EA7DCD"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1387435552</w:t>
            </w:r>
          </w:p>
        </w:tc>
        <w:tc>
          <w:tcPr>
            <w:tcW w:w="1329" w:type="dxa"/>
            <w:shd w:val="clear" w:color="auto" w:fill="auto"/>
            <w:noWrap/>
            <w:vAlign w:val="bottom"/>
          </w:tcPr>
          <w:p w14:paraId="5FE8EE1F" w14:textId="77777777" w:rsidR="00D07632" w:rsidRPr="00174110" w:rsidRDefault="00D07632" w:rsidP="00543A44">
            <w:pPr>
              <w:spacing w:after="0"/>
              <w:rPr>
                <w:rFonts w:ascii="Times New Roman" w:hAnsi="Times New Roman"/>
                <w:sz w:val="24"/>
                <w:szCs w:val="24"/>
              </w:rPr>
            </w:pPr>
            <w:r w:rsidRPr="00174110">
              <w:rPr>
                <w:rFonts w:ascii="Times New Roman" w:hAnsi="Times New Roman"/>
                <w:sz w:val="24"/>
                <w:szCs w:val="24"/>
              </w:rPr>
              <w:t>1052876950</w:t>
            </w:r>
          </w:p>
        </w:tc>
      </w:tr>
      <w:tr w:rsidR="00D07632" w:rsidRPr="00174110" w14:paraId="7AD39880" w14:textId="77777777" w:rsidTr="00543A44">
        <w:trPr>
          <w:trHeight w:val="384"/>
        </w:trPr>
        <w:tc>
          <w:tcPr>
            <w:tcW w:w="2213" w:type="dxa"/>
            <w:shd w:val="clear" w:color="auto" w:fill="auto"/>
            <w:noWrap/>
            <w:vAlign w:val="bottom"/>
          </w:tcPr>
          <w:p w14:paraId="659321ED" w14:textId="77777777" w:rsidR="00D07632" w:rsidRPr="00174110" w:rsidRDefault="00D07632" w:rsidP="00543A44">
            <w:pPr>
              <w:spacing w:after="0"/>
              <w:rPr>
                <w:rFonts w:ascii="Times New Roman" w:hAnsi="Times New Roman"/>
                <w:sz w:val="24"/>
                <w:szCs w:val="24"/>
              </w:rPr>
            </w:pPr>
          </w:p>
        </w:tc>
        <w:tc>
          <w:tcPr>
            <w:tcW w:w="2574" w:type="dxa"/>
            <w:shd w:val="clear" w:color="auto" w:fill="auto"/>
            <w:noWrap/>
            <w:vAlign w:val="bottom"/>
          </w:tcPr>
          <w:p w14:paraId="58898079" w14:textId="77777777" w:rsidR="00D07632" w:rsidRPr="00174110" w:rsidRDefault="00D07632" w:rsidP="00543A44">
            <w:pPr>
              <w:spacing w:after="0"/>
              <w:jc w:val="center"/>
              <w:rPr>
                <w:rFonts w:ascii="Times New Roman" w:hAnsi="Times New Roman"/>
                <w:sz w:val="24"/>
                <w:szCs w:val="24"/>
              </w:rPr>
            </w:pPr>
            <w:r w:rsidRPr="00174110">
              <w:rPr>
                <w:rFonts w:ascii="Times New Roman" w:hAnsi="Times New Roman"/>
                <w:sz w:val="24"/>
                <w:szCs w:val="24"/>
              </w:rPr>
              <w:t>Current Liabilities</w:t>
            </w:r>
          </w:p>
        </w:tc>
        <w:tc>
          <w:tcPr>
            <w:tcW w:w="1445" w:type="dxa"/>
            <w:shd w:val="clear" w:color="auto" w:fill="auto"/>
            <w:noWrap/>
            <w:vAlign w:val="bottom"/>
          </w:tcPr>
          <w:p w14:paraId="2E129A12"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2285259245</w:t>
            </w:r>
          </w:p>
        </w:tc>
        <w:tc>
          <w:tcPr>
            <w:tcW w:w="1445" w:type="dxa"/>
            <w:shd w:val="clear" w:color="auto" w:fill="auto"/>
            <w:noWrap/>
            <w:vAlign w:val="bottom"/>
          </w:tcPr>
          <w:p w14:paraId="1AAD5E89"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1168601905</w:t>
            </w:r>
          </w:p>
        </w:tc>
        <w:tc>
          <w:tcPr>
            <w:tcW w:w="1329" w:type="dxa"/>
            <w:shd w:val="clear" w:color="auto" w:fill="auto"/>
            <w:noWrap/>
            <w:vAlign w:val="bottom"/>
          </w:tcPr>
          <w:p w14:paraId="081077E1" w14:textId="77777777" w:rsidR="00D07632" w:rsidRPr="00174110" w:rsidRDefault="00D07632" w:rsidP="00543A44">
            <w:pPr>
              <w:spacing w:after="0"/>
              <w:rPr>
                <w:rFonts w:ascii="Times New Roman" w:hAnsi="Times New Roman"/>
                <w:sz w:val="24"/>
                <w:szCs w:val="24"/>
              </w:rPr>
            </w:pPr>
            <w:r w:rsidRPr="00174110">
              <w:rPr>
                <w:rFonts w:ascii="Times New Roman" w:hAnsi="Times New Roman"/>
                <w:sz w:val="24"/>
                <w:szCs w:val="24"/>
              </w:rPr>
              <w:t>760084554</w:t>
            </w:r>
          </w:p>
        </w:tc>
      </w:tr>
      <w:tr w:rsidR="00D07632" w:rsidRPr="00174110" w14:paraId="5AE96EB8" w14:textId="77777777" w:rsidTr="00543A44">
        <w:trPr>
          <w:trHeight w:val="384"/>
        </w:trPr>
        <w:tc>
          <w:tcPr>
            <w:tcW w:w="2213" w:type="dxa"/>
            <w:shd w:val="clear" w:color="auto" w:fill="auto"/>
            <w:noWrap/>
            <w:vAlign w:val="bottom"/>
          </w:tcPr>
          <w:p w14:paraId="228E5552" w14:textId="77777777" w:rsidR="00D07632" w:rsidRPr="00174110" w:rsidRDefault="00D07632" w:rsidP="00543A44">
            <w:pPr>
              <w:spacing w:after="0"/>
              <w:rPr>
                <w:rFonts w:ascii="Times New Roman" w:hAnsi="Times New Roman"/>
                <w:sz w:val="24"/>
                <w:szCs w:val="24"/>
              </w:rPr>
            </w:pPr>
          </w:p>
        </w:tc>
        <w:tc>
          <w:tcPr>
            <w:tcW w:w="2574" w:type="dxa"/>
            <w:shd w:val="clear" w:color="auto" w:fill="auto"/>
            <w:noWrap/>
            <w:vAlign w:val="bottom"/>
          </w:tcPr>
          <w:p w14:paraId="496BF724" w14:textId="77777777" w:rsidR="00D07632" w:rsidRPr="00174110" w:rsidRDefault="00D07632" w:rsidP="00543A44">
            <w:pPr>
              <w:spacing w:after="0"/>
              <w:jc w:val="center"/>
              <w:rPr>
                <w:rFonts w:ascii="Times New Roman" w:hAnsi="Times New Roman"/>
                <w:sz w:val="24"/>
                <w:szCs w:val="24"/>
              </w:rPr>
            </w:pPr>
          </w:p>
        </w:tc>
        <w:tc>
          <w:tcPr>
            <w:tcW w:w="1445" w:type="dxa"/>
            <w:shd w:val="clear" w:color="auto" w:fill="auto"/>
            <w:noWrap/>
            <w:vAlign w:val="bottom"/>
          </w:tcPr>
          <w:p w14:paraId="4DF4FD70"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1.06936415</w:t>
            </w:r>
          </w:p>
        </w:tc>
        <w:tc>
          <w:tcPr>
            <w:tcW w:w="1445" w:type="dxa"/>
            <w:shd w:val="clear" w:color="auto" w:fill="auto"/>
            <w:noWrap/>
            <w:vAlign w:val="bottom"/>
          </w:tcPr>
          <w:p w14:paraId="4AAB97F7"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1.18726107</w:t>
            </w:r>
          </w:p>
        </w:tc>
        <w:tc>
          <w:tcPr>
            <w:tcW w:w="1329" w:type="dxa"/>
            <w:shd w:val="clear" w:color="auto" w:fill="auto"/>
            <w:noWrap/>
            <w:vAlign w:val="bottom"/>
          </w:tcPr>
          <w:p w14:paraId="33F1B63F" w14:textId="77777777" w:rsidR="00D07632" w:rsidRPr="00174110" w:rsidRDefault="00D07632" w:rsidP="00543A44">
            <w:pPr>
              <w:spacing w:after="0"/>
              <w:rPr>
                <w:rFonts w:ascii="Times New Roman" w:hAnsi="Times New Roman"/>
                <w:sz w:val="24"/>
                <w:szCs w:val="24"/>
              </w:rPr>
            </w:pPr>
            <w:r w:rsidRPr="00174110">
              <w:rPr>
                <w:rFonts w:ascii="Times New Roman" w:hAnsi="Times New Roman"/>
                <w:sz w:val="24"/>
                <w:szCs w:val="24"/>
              </w:rPr>
              <w:t>1.3852103</w:t>
            </w:r>
          </w:p>
        </w:tc>
      </w:tr>
    </w:tbl>
    <w:p w14:paraId="48496EE5" w14:textId="77777777" w:rsidR="00D07632" w:rsidRDefault="00D07632" w:rsidP="00D07632">
      <w:pPr>
        <w:spacing w:after="0"/>
        <w:jc w:val="both"/>
        <w:rPr>
          <w:rFonts w:ascii="Times New Roman" w:hAnsi="Times New Roman"/>
          <w:sz w:val="24"/>
          <w:szCs w:val="24"/>
        </w:rPr>
      </w:pPr>
    </w:p>
    <w:p w14:paraId="4430302A" w14:textId="77777777" w:rsidR="00D07632" w:rsidRPr="00174110" w:rsidRDefault="00D07632" w:rsidP="00D07632">
      <w:pPr>
        <w:spacing w:after="0"/>
        <w:jc w:val="both"/>
        <w:rPr>
          <w:rFonts w:ascii="Times New Roman" w:hAnsi="Times New Roman"/>
          <w:sz w:val="24"/>
          <w:szCs w:val="24"/>
        </w:rPr>
      </w:pPr>
      <w:r>
        <w:rPr>
          <w:rFonts w:ascii="Times New Roman" w:hAnsi="Times New Roman"/>
          <w:sz w:val="24"/>
          <w:szCs w:val="24"/>
        </w:rPr>
        <w:t>A more severe test of short term liquidity based on acid test ratio. It is a measure of a company’s immediate short term liquidity. In 2015, 2016 &amp; 2017 acid test ratio is 1.38, 1.18, &amp; 1.07. The overall trends of quick ratio of is in decries trends. So they should keep more liquid asset to meet quick obligation.</w:t>
      </w:r>
    </w:p>
    <w:p w14:paraId="07B4A775" w14:textId="77777777" w:rsidR="00D07632" w:rsidRPr="00174110" w:rsidRDefault="00D07632" w:rsidP="00D07632">
      <w:pPr>
        <w:spacing w:after="0"/>
        <w:jc w:val="center"/>
        <w:rPr>
          <w:rFonts w:ascii="Times New Roman" w:hAnsi="Times New Roman"/>
          <w:sz w:val="24"/>
          <w:szCs w:val="24"/>
        </w:rPr>
      </w:pPr>
    </w:p>
    <w:p w14:paraId="3888F212" w14:textId="77777777" w:rsidR="00D07632" w:rsidRDefault="00D07632" w:rsidP="00D07632">
      <w:pPr>
        <w:pStyle w:val="Heading3"/>
        <w:spacing w:before="0"/>
        <w:jc w:val="both"/>
        <w:rPr>
          <w:rFonts w:ascii="Times New Roman" w:hAnsi="Times New Roman"/>
          <w:color w:val="000000"/>
          <w:sz w:val="28"/>
          <w:szCs w:val="28"/>
          <w:lang w:val="en-US"/>
        </w:rPr>
      </w:pPr>
    </w:p>
    <w:p w14:paraId="78BB69B6" w14:textId="77777777" w:rsidR="00D07632" w:rsidRDefault="00D07632" w:rsidP="00D07632">
      <w:pPr>
        <w:pStyle w:val="Heading3"/>
        <w:spacing w:before="0"/>
        <w:jc w:val="both"/>
        <w:rPr>
          <w:rFonts w:ascii="Times New Roman" w:hAnsi="Times New Roman"/>
          <w:color w:val="000000"/>
          <w:sz w:val="28"/>
          <w:szCs w:val="28"/>
          <w:lang w:val="en-US"/>
        </w:rPr>
      </w:pPr>
    </w:p>
    <w:p w14:paraId="48D36EC4" w14:textId="77777777" w:rsidR="00D07632" w:rsidRDefault="00D07632" w:rsidP="00D07632">
      <w:pPr>
        <w:pStyle w:val="Heading3"/>
        <w:spacing w:before="0"/>
        <w:jc w:val="both"/>
        <w:rPr>
          <w:rFonts w:ascii="Times New Roman" w:hAnsi="Times New Roman"/>
          <w:color w:val="000000"/>
          <w:sz w:val="28"/>
          <w:szCs w:val="28"/>
          <w:lang w:val="en-US"/>
        </w:rPr>
      </w:pPr>
    </w:p>
    <w:p w14:paraId="724D3496" w14:textId="000702AE" w:rsidR="00D07632" w:rsidRDefault="00D07632" w:rsidP="00D07632">
      <w:pPr>
        <w:pStyle w:val="Heading3"/>
        <w:spacing w:before="0"/>
        <w:jc w:val="both"/>
        <w:rPr>
          <w:rFonts w:ascii="Times New Roman" w:hAnsi="Times New Roman"/>
          <w:color w:val="000000"/>
          <w:sz w:val="28"/>
          <w:szCs w:val="28"/>
          <w:lang w:val="en-US"/>
        </w:rPr>
      </w:pPr>
    </w:p>
    <w:p w14:paraId="27FE8D20" w14:textId="77777777" w:rsidR="00D07632" w:rsidRPr="00D07632" w:rsidRDefault="00D07632" w:rsidP="00D07632">
      <w:pPr>
        <w:rPr>
          <w:lang w:eastAsia="x-none"/>
        </w:rPr>
      </w:pPr>
    </w:p>
    <w:p w14:paraId="16E7411A" w14:textId="77777777" w:rsidR="00D07632" w:rsidRPr="00172052" w:rsidRDefault="00D07632" w:rsidP="00D07632">
      <w:pPr>
        <w:pStyle w:val="Heading3"/>
        <w:spacing w:before="0"/>
        <w:jc w:val="both"/>
        <w:rPr>
          <w:rFonts w:ascii="Times New Roman" w:hAnsi="Times New Roman"/>
          <w:color w:val="000000"/>
          <w:sz w:val="28"/>
          <w:szCs w:val="28"/>
          <w:lang w:val="en-US"/>
        </w:rPr>
      </w:pPr>
      <w:bookmarkStart w:id="35" w:name="_Toc17458055"/>
      <w:bookmarkStart w:id="36" w:name="_Toc17458244"/>
      <w:bookmarkStart w:id="37" w:name="_Toc17458460"/>
      <w:r w:rsidRPr="00172052">
        <w:rPr>
          <w:rFonts w:ascii="Times New Roman" w:hAnsi="Times New Roman"/>
          <w:color w:val="000000"/>
          <w:sz w:val="28"/>
          <w:szCs w:val="28"/>
          <w:lang w:val="en-US"/>
        </w:rPr>
        <w:lastRenderedPageBreak/>
        <w:t xml:space="preserve">4.9 </w:t>
      </w:r>
      <w:r w:rsidRPr="00172052">
        <w:rPr>
          <w:rFonts w:ascii="Times New Roman" w:hAnsi="Times New Roman"/>
          <w:color w:val="000000"/>
          <w:sz w:val="28"/>
          <w:szCs w:val="28"/>
        </w:rPr>
        <w:t>Activity Ratio</w:t>
      </w:r>
      <w:bookmarkEnd w:id="35"/>
      <w:bookmarkEnd w:id="36"/>
      <w:bookmarkEnd w:id="37"/>
    </w:p>
    <w:p w14:paraId="40B9376B" w14:textId="77777777" w:rsidR="00D07632" w:rsidRPr="00172052" w:rsidRDefault="00D07632" w:rsidP="00D07632">
      <w:pPr>
        <w:pStyle w:val="Heading3"/>
        <w:spacing w:before="0"/>
        <w:jc w:val="both"/>
        <w:rPr>
          <w:rFonts w:ascii="Times New Roman" w:hAnsi="Times New Roman"/>
          <w:color w:val="000000"/>
          <w:sz w:val="28"/>
          <w:szCs w:val="28"/>
        </w:rPr>
      </w:pPr>
      <w:r w:rsidRPr="00172052">
        <w:rPr>
          <w:rFonts w:ascii="Times New Roman" w:hAnsi="Times New Roman"/>
          <w:color w:val="000000"/>
          <w:sz w:val="28"/>
          <w:szCs w:val="28"/>
          <w:lang w:val="en-US"/>
        </w:rPr>
        <w:t xml:space="preserve"> </w:t>
      </w:r>
      <w:bookmarkStart w:id="38" w:name="_Toc17458056"/>
      <w:bookmarkStart w:id="39" w:name="_Toc17458245"/>
      <w:bookmarkStart w:id="40" w:name="_Toc17458461"/>
      <w:r w:rsidRPr="00172052">
        <w:rPr>
          <w:rFonts w:ascii="Times New Roman" w:hAnsi="Times New Roman"/>
          <w:color w:val="000000"/>
          <w:sz w:val="28"/>
          <w:szCs w:val="28"/>
          <w:lang w:val="en-US"/>
        </w:rPr>
        <w:t xml:space="preserve">a) </w:t>
      </w:r>
      <w:r w:rsidRPr="00172052">
        <w:rPr>
          <w:rFonts w:ascii="Times New Roman" w:hAnsi="Times New Roman"/>
          <w:color w:val="000000"/>
          <w:sz w:val="28"/>
          <w:szCs w:val="28"/>
        </w:rPr>
        <w:t>Collection period</w:t>
      </w:r>
      <w:bookmarkEnd w:id="38"/>
      <w:bookmarkEnd w:id="39"/>
      <w:bookmarkEnd w:id="40"/>
    </w:p>
    <w:tbl>
      <w:tblPr>
        <w:tblW w:w="8996" w:type="dxa"/>
        <w:tblInd w:w="108" w:type="dxa"/>
        <w:tblLook w:val="0000" w:firstRow="0" w:lastRow="0" w:firstColumn="0" w:lastColumn="0" w:noHBand="0" w:noVBand="0"/>
      </w:tblPr>
      <w:tblGrid>
        <w:gridCol w:w="2727"/>
        <w:gridCol w:w="2381"/>
        <w:gridCol w:w="1356"/>
        <w:gridCol w:w="1356"/>
        <w:gridCol w:w="1356"/>
      </w:tblGrid>
      <w:tr w:rsidR="00D07632" w:rsidRPr="00174110" w14:paraId="2AF40F62" w14:textId="77777777" w:rsidTr="00543A44">
        <w:trPr>
          <w:trHeight w:val="415"/>
        </w:trPr>
        <w:tc>
          <w:tcPr>
            <w:tcW w:w="2727" w:type="dxa"/>
            <w:tcBorders>
              <w:top w:val="nil"/>
              <w:left w:val="nil"/>
              <w:bottom w:val="single" w:sz="4" w:space="0" w:color="auto"/>
              <w:right w:val="nil"/>
            </w:tcBorders>
            <w:shd w:val="clear" w:color="auto" w:fill="auto"/>
            <w:noWrap/>
            <w:vAlign w:val="bottom"/>
          </w:tcPr>
          <w:p w14:paraId="1C8FEDD2" w14:textId="77777777" w:rsidR="00D07632" w:rsidRPr="00174110" w:rsidRDefault="00D07632" w:rsidP="00543A44">
            <w:pPr>
              <w:spacing w:after="0"/>
              <w:rPr>
                <w:rFonts w:ascii="Times New Roman" w:hAnsi="Times New Roman"/>
                <w:sz w:val="24"/>
                <w:szCs w:val="24"/>
              </w:rPr>
            </w:pPr>
          </w:p>
        </w:tc>
        <w:tc>
          <w:tcPr>
            <w:tcW w:w="2381" w:type="dxa"/>
            <w:tcBorders>
              <w:top w:val="nil"/>
              <w:left w:val="nil"/>
              <w:bottom w:val="single" w:sz="4" w:space="0" w:color="auto"/>
              <w:right w:val="single" w:sz="4" w:space="0" w:color="auto"/>
            </w:tcBorders>
            <w:shd w:val="clear" w:color="auto" w:fill="auto"/>
            <w:noWrap/>
            <w:vAlign w:val="bottom"/>
          </w:tcPr>
          <w:p w14:paraId="58A364FC" w14:textId="77777777" w:rsidR="00D07632" w:rsidRPr="00174110" w:rsidRDefault="00D07632" w:rsidP="00543A44">
            <w:pPr>
              <w:spacing w:after="0"/>
              <w:jc w:val="center"/>
              <w:rPr>
                <w:rFonts w:ascii="Times New Roman" w:hAnsi="Times New Roman"/>
                <w:sz w:val="24"/>
                <w:szCs w:val="24"/>
              </w:rPr>
            </w:pPr>
          </w:p>
        </w:tc>
        <w:tc>
          <w:tcPr>
            <w:tcW w:w="1296" w:type="dxa"/>
            <w:tcBorders>
              <w:top w:val="single" w:sz="4" w:space="0" w:color="auto"/>
              <w:left w:val="single" w:sz="4" w:space="0" w:color="auto"/>
              <w:bottom w:val="single" w:sz="4" w:space="0" w:color="auto"/>
              <w:right w:val="single" w:sz="4" w:space="0" w:color="auto"/>
            </w:tcBorders>
            <w:shd w:val="clear" w:color="auto" w:fill="auto"/>
            <w:noWrap/>
          </w:tcPr>
          <w:p w14:paraId="0F65ED45" w14:textId="77777777" w:rsidR="00D07632" w:rsidRPr="00174110" w:rsidRDefault="00D07632" w:rsidP="00543A44">
            <w:pPr>
              <w:spacing w:after="0"/>
              <w:jc w:val="center"/>
              <w:rPr>
                <w:rFonts w:ascii="Times New Roman" w:hAnsi="Times New Roman"/>
                <w:b/>
                <w:bCs/>
                <w:sz w:val="24"/>
                <w:szCs w:val="24"/>
              </w:rPr>
            </w:pPr>
            <w:r>
              <w:rPr>
                <w:rFonts w:ascii="Times New Roman" w:hAnsi="Times New Roman"/>
                <w:b/>
                <w:bCs/>
                <w:sz w:val="24"/>
                <w:szCs w:val="24"/>
              </w:rPr>
              <w:t>2017</w:t>
            </w:r>
          </w:p>
        </w:tc>
        <w:tc>
          <w:tcPr>
            <w:tcW w:w="1296" w:type="dxa"/>
            <w:tcBorders>
              <w:top w:val="single" w:sz="4" w:space="0" w:color="auto"/>
              <w:left w:val="single" w:sz="4" w:space="0" w:color="auto"/>
              <w:bottom w:val="single" w:sz="4" w:space="0" w:color="auto"/>
              <w:right w:val="single" w:sz="4" w:space="0" w:color="auto"/>
            </w:tcBorders>
            <w:shd w:val="clear" w:color="auto" w:fill="auto"/>
            <w:noWrap/>
          </w:tcPr>
          <w:p w14:paraId="544C1BC0" w14:textId="77777777" w:rsidR="00D07632" w:rsidRPr="00174110" w:rsidRDefault="00D07632" w:rsidP="00543A44">
            <w:pPr>
              <w:spacing w:after="0"/>
              <w:jc w:val="center"/>
              <w:rPr>
                <w:rFonts w:ascii="Times New Roman" w:hAnsi="Times New Roman"/>
                <w:b/>
                <w:bCs/>
                <w:sz w:val="24"/>
                <w:szCs w:val="24"/>
              </w:rPr>
            </w:pPr>
            <w:r>
              <w:rPr>
                <w:rFonts w:ascii="Times New Roman" w:hAnsi="Times New Roman"/>
                <w:b/>
                <w:bCs/>
                <w:sz w:val="24"/>
                <w:szCs w:val="24"/>
              </w:rPr>
              <w:t>2016</w:t>
            </w:r>
          </w:p>
        </w:tc>
        <w:tc>
          <w:tcPr>
            <w:tcW w:w="1296" w:type="dxa"/>
            <w:tcBorders>
              <w:top w:val="single" w:sz="4" w:space="0" w:color="auto"/>
              <w:left w:val="single" w:sz="4" w:space="0" w:color="auto"/>
              <w:bottom w:val="single" w:sz="4" w:space="0" w:color="auto"/>
              <w:right w:val="single" w:sz="4" w:space="0" w:color="auto"/>
            </w:tcBorders>
            <w:shd w:val="clear" w:color="auto" w:fill="auto"/>
            <w:noWrap/>
          </w:tcPr>
          <w:p w14:paraId="06D16A9F" w14:textId="77777777" w:rsidR="00D07632" w:rsidRPr="00174110" w:rsidRDefault="00D07632" w:rsidP="00543A44">
            <w:pPr>
              <w:spacing w:after="0"/>
              <w:jc w:val="center"/>
              <w:rPr>
                <w:rFonts w:ascii="Times New Roman" w:hAnsi="Times New Roman"/>
                <w:b/>
                <w:bCs/>
                <w:sz w:val="24"/>
                <w:szCs w:val="24"/>
              </w:rPr>
            </w:pPr>
            <w:r>
              <w:rPr>
                <w:rFonts w:ascii="Times New Roman" w:hAnsi="Times New Roman"/>
                <w:b/>
                <w:bCs/>
                <w:sz w:val="24"/>
                <w:szCs w:val="24"/>
              </w:rPr>
              <w:t>2015</w:t>
            </w:r>
          </w:p>
        </w:tc>
      </w:tr>
      <w:tr w:rsidR="00D07632" w:rsidRPr="00174110" w14:paraId="7DCC5C24" w14:textId="77777777" w:rsidTr="00543A44">
        <w:trPr>
          <w:trHeight w:val="415"/>
        </w:trPr>
        <w:tc>
          <w:tcPr>
            <w:tcW w:w="272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FFEF03A" w14:textId="77777777" w:rsidR="00D07632" w:rsidRPr="00174110" w:rsidRDefault="00D07632" w:rsidP="00543A44">
            <w:pPr>
              <w:spacing w:after="0"/>
              <w:rPr>
                <w:rFonts w:ascii="Times New Roman" w:hAnsi="Times New Roman"/>
                <w:sz w:val="24"/>
                <w:szCs w:val="24"/>
              </w:rPr>
            </w:pPr>
            <w:r w:rsidRPr="00174110">
              <w:rPr>
                <w:rFonts w:ascii="Times New Roman" w:hAnsi="Times New Roman"/>
                <w:sz w:val="24"/>
                <w:szCs w:val="24"/>
              </w:rPr>
              <w:t>Collection period</w:t>
            </w:r>
          </w:p>
        </w:tc>
        <w:tc>
          <w:tcPr>
            <w:tcW w:w="238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252C1CE" w14:textId="77777777" w:rsidR="00D07632" w:rsidRPr="00174110" w:rsidRDefault="00D07632" w:rsidP="00543A44">
            <w:pPr>
              <w:spacing w:after="0"/>
              <w:jc w:val="center"/>
              <w:rPr>
                <w:rFonts w:ascii="Times New Roman" w:hAnsi="Times New Roman"/>
                <w:sz w:val="24"/>
                <w:szCs w:val="24"/>
              </w:rPr>
            </w:pPr>
            <w:r w:rsidRPr="00174110">
              <w:rPr>
                <w:rFonts w:ascii="Times New Roman" w:hAnsi="Times New Roman"/>
                <w:sz w:val="24"/>
                <w:szCs w:val="24"/>
              </w:rPr>
              <w:t>365</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BE1C27E"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365</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EEF40A0"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365</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B8F26B2"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365</w:t>
            </w:r>
          </w:p>
        </w:tc>
      </w:tr>
      <w:tr w:rsidR="00D07632" w:rsidRPr="00174110" w14:paraId="13495C41" w14:textId="77777777" w:rsidTr="00543A44">
        <w:trPr>
          <w:trHeight w:val="415"/>
        </w:trPr>
        <w:tc>
          <w:tcPr>
            <w:tcW w:w="272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3F7DD59" w14:textId="77777777" w:rsidR="00D07632" w:rsidRPr="00174110" w:rsidRDefault="00D07632" w:rsidP="00543A44">
            <w:pPr>
              <w:spacing w:after="0"/>
              <w:rPr>
                <w:rFonts w:ascii="Times New Roman" w:hAnsi="Times New Roman"/>
                <w:sz w:val="24"/>
                <w:szCs w:val="24"/>
              </w:rPr>
            </w:pPr>
          </w:p>
        </w:tc>
        <w:tc>
          <w:tcPr>
            <w:tcW w:w="238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6F35401" w14:textId="77777777" w:rsidR="00D07632" w:rsidRPr="00174110" w:rsidRDefault="00D07632" w:rsidP="00543A44">
            <w:pPr>
              <w:spacing w:after="0"/>
              <w:jc w:val="center"/>
              <w:rPr>
                <w:rFonts w:ascii="Times New Roman" w:hAnsi="Times New Roman"/>
                <w:sz w:val="24"/>
                <w:szCs w:val="24"/>
              </w:rPr>
            </w:pPr>
            <w:r w:rsidRPr="00174110">
              <w:rPr>
                <w:rFonts w:ascii="Times New Roman" w:hAnsi="Times New Roman"/>
                <w:sz w:val="24"/>
                <w:szCs w:val="24"/>
              </w:rPr>
              <w:t>A/R turnover</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FEA9ECD"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3.00187415</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6DB02CE"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3.48471101</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B0754B4"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2.3729769</w:t>
            </w:r>
          </w:p>
        </w:tc>
      </w:tr>
      <w:tr w:rsidR="00D07632" w:rsidRPr="00174110" w14:paraId="768DB82C" w14:textId="77777777" w:rsidTr="00543A44">
        <w:trPr>
          <w:trHeight w:val="415"/>
        </w:trPr>
        <w:tc>
          <w:tcPr>
            <w:tcW w:w="2727" w:type="dxa"/>
            <w:tcBorders>
              <w:top w:val="single" w:sz="4" w:space="0" w:color="auto"/>
            </w:tcBorders>
            <w:shd w:val="clear" w:color="auto" w:fill="auto"/>
            <w:noWrap/>
            <w:vAlign w:val="bottom"/>
          </w:tcPr>
          <w:p w14:paraId="0064DB98" w14:textId="77777777" w:rsidR="00D07632" w:rsidRPr="00174110" w:rsidRDefault="00D07632" w:rsidP="00543A44">
            <w:pPr>
              <w:spacing w:after="0"/>
              <w:rPr>
                <w:rFonts w:ascii="Times New Roman" w:hAnsi="Times New Roman"/>
                <w:sz w:val="24"/>
                <w:szCs w:val="24"/>
              </w:rPr>
            </w:pPr>
          </w:p>
        </w:tc>
        <w:tc>
          <w:tcPr>
            <w:tcW w:w="2381" w:type="dxa"/>
            <w:tcBorders>
              <w:top w:val="single" w:sz="4" w:space="0" w:color="auto"/>
            </w:tcBorders>
            <w:shd w:val="clear" w:color="auto" w:fill="auto"/>
            <w:noWrap/>
            <w:vAlign w:val="bottom"/>
          </w:tcPr>
          <w:p w14:paraId="38490F9D" w14:textId="77777777" w:rsidR="00D07632" w:rsidRPr="00174110" w:rsidRDefault="00D07632" w:rsidP="00543A44">
            <w:pPr>
              <w:spacing w:after="0"/>
              <w:jc w:val="center"/>
              <w:rPr>
                <w:rFonts w:ascii="Times New Roman" w:hAnsi="Times New Roman"/>
                <w:sz w:val="24"/>
                <w:szCs w:val="24"/>
              </w:rPr>
            </w:pPr>
          </w:p>
        </w:tc>
        <w:tc>
          <w:tcPr>
            <w:tcW w:w="1296" w:type="dxa"/>
            <w:tcBorders>
              <w:top w:val="single" w:sz="4" w:space="0" w:color="auto"/>
              <w:left w:val="nil"/>
              <w:bottom w:val="single" w:sz="4" w:space="0" w:color="auto"/>
              <w:right w:val="single" w:sz="4" w:space="0" w:color="auto"/>
            </w:tcBorders>
            <w:shd w:val="clear" w:color="auto" w:fill="auto"/>
            <w:noWrap/>
            <w:vAlign w:val="bottom"/>
          </w:tcPr>
          <w:p w14:paraId="65E8D91E"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121.590707</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0DE4F62"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104.743262</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B982343"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153.815235</w:t>
            </w:r>
          </w:p>
        </w:tc>
      </w:tr>
    </w:tbl>
    <w:p w14:paraId="35DF7356" w14:textId="0D474588" w:rsidR="00D07632" w:rsidRPr="00174110" w:rsidRDefault="00D07632" w:rsidP="00D07632">
      <w:pPr>
        <w:pStyle w:val="Heading3"/>
        <w:spacing w:before="0"/>
        <w:jc w:val="center"/>
        <w:rPr>
          <w:rFonts w:ascii="Times New Roman" w:hAnsi="Times New Roman"/>
          <w:sz w:val="24"/>
          <w:szCs w:val="24"/>
        </w:rPr>
      </w:pPr>
      <w:r w:rsidRPr="00174110">
        <w:rPr>
          <w:rFonts w:ascii="Times New Roman" w:hAnsi="Times New Roman"/>
          <w:noProof/>
          <w:sz w:val="24"/>
          <w:szCs w:val="24"/>
          <w:lang w:val="en-US" w:eastAsia="en-US"/>
        </w:rPr>
        <w:drawing>
          <wp:inline distT="0" distB="0" distL="0" distR="0" wp14:anchorId="50ABCE8F" wp14:editId="0F821AB5">
            <wp:extent cx="3209925" cy="2085975"/>
            <wp:effectExtent l="0" t="0" r="0" b="0"/>
            <wp:docPr id="5" name="Chart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8586DC0" w14:textId="77777777" w:rsidR="00D07632" w:rsidRPr="00174110" w:rsidRDefault="00D07632" w:rsidP="00D07632">
      <w:pPr>
        <w:pStyle w:val="Heading3"/>
        <w:spacing w:before="0"/>
        <w:jc w:val="center"/>
        <w:rPr>
          <w:rFonts w:ascii="Times New Roman" w:hAnsi="Times New Roman"/>
          <w:sz w:val="24"/>
          <w:szCs w:val="24"/>
        </w:rPr>
      </w:pPr>
      <w:r w:rsidRPr="00174110">
        <w:rPr>
          <w:rFonts w:ascii="Times New Roman" w:hAnsi="Times New Roman"/>
          <w:sz w:val="24"/>
          <w:szCs w:val="24"/>
        </w:rPr>
        <w:tab/>
      </w:r>
      <w:bookmarkStart w:id="41" w:name="_Toc17458058"/>
      <w:bookmarkStart w:id="42" w:name="_Toc17458247"/>
      <w:bookmarkStart w:id="43" w:name="_Toc17458463"/>
      <w:r w:rsidRPr="00174110">
        <w:rPr>
          <w:rFonts w:ascii="Times New Roman" w:hAnsi="Times New Roman"/>
          <w:b w:val="0"/>
          <w:bCs w:val="0"/>
          <w:i/>
          <w:iCs/>
          <w:sz w:val="24"/>
          <w:szCs w:val="24"/>
          <w:u w:val="single"/>
        </w:rPr>
        <w:t>Fig: Collection Period</w:t>
      </w:r>
      <w:bookmarkEnd w:id="41"/>
      <w:bookmarkEnd w:id="42"/>
      <w:bookmarkEnd w:id="43"/>
    </w:p>
    <w:p w14:paraId="537751D7" w14:textId="77777777" w:rsidR="00D07632" w:rsidRDefault="00D07632" w:rsidP="00D07632">
      <w:pPr>
        <w:pStyle w:val="Heading3"/>
        <w:spacing w:before="0"/>
        <w:jc w:val="both"/>
        <w:rPr>
          <w:rFonts w:ascii="Times New Roman" w:hAnsi="Times New Roman"/>
          <w:b w:val="0"/>
          <w:bCs w:val="0"/>
          <w:color w:val="auto"/>
          <w:sz w:val="24"/>
          <w:szCs w:val="24"/>
          <w:lang w:val="en-US" w:eastAsia="en-US"/>
        </w:rPr>
      </w:pPr>
    </w:p>
    <w:p w14:paraId="238B7EF2" w14:textId="77777777" w:rsidR="00D07632" w:rsidRPr="00172052" w:rsidRDefault="00D07632" w:rsidP="00D07632">
      <w:pPr>
        <w:pStyle w:val="Heading3"/>
        <w:spacing w:before="0"/>
        <w:jc w:val="both"/>
        <w:rPr>
          <w:rFonts w:ascii="Times New Roman" w:hAnsi="Times New Roman"/>
          <w:color w:val="000000"/>
          <w:sz w:val="28"/>
          <w:szCs w:val="28"/>
        </w:rPr>
      </w:pPr>
      <w:r w:rsidRPr="004466F1">
        <w:rPr>
          <w:rFonts w:ascii="Times New Roman" w:hAnsi="Times New Roman"/>
          <w:bCs w:val="0"/>
          <w:color w:val="0070C0"/>
          <w:sz w:val="28"/>
          <w:szCs w:val="28"/>
          <w:lang w:val="en-US" w:eastAsia="en-US"/>
        </w:rPr>
        <w:t xml:space="preserve"> </w:t>
      </w:r>
      <w:bookmarkStart w:id="44" w:name="_Toc17458059"/>
      <w:bookmarkStart w:id="45" w:name="_Toc17458248"/>
      <w:bookmarkStart w:id="46" w:name="_Toc17458464"/>
      <w:r w:rsidRPr="00172052">
        <w:rPr>
          <w:rFonts w:ascii="Times New Roman" w:hAnsi="Times New Roman"/>
          <w:bCs w:val="0"/>
          <w:color w:val="000000"/>
          <w:sz w:val="28"/>
          <w:szCs w:val="28"/>
          <w:lang w:val="en-US" w:eastAsia="en-US"/>
        </w:rPr>
        <w:t>b)</w:t>
      </w:r>
      <w:r w:rsidRPr="00172052">
        <w:rPr>
          <w:rFonts w:ascii="Times New Roman" w:hAnsi="Times New Roman"/>
          <w:b w:val="0"/>
          <w:bCs w:val="0"/>
          <w:color w:val="000000"/>
          <w:sz w:val="24"/>
          <w:szCs w:val="24"/>
          <w:lang w:val="en-US" w:eastAsia="en-US"/>
        </w:rPr>
        <w:t xml:space="preserve"> </w:t>
      </w:r>
      <w:r w:rsidRPr="00172052">
        <w:rPr>
          <w:rFonts w:ascii="Times New Roman" w:hAnsi="Times New Roman"/>
          <w:color w:val="000000"/>
          <w:sz w:val="28"/>
          <w:szCs w:val="28"/>
        </w:rPr>
        <w:t>Capital structure and solvency ratio</w:t>
      </w:r>
      <w:bookmarkEnd w:id="44"/>
      <w:bookmarkEnd w:id="45"/>
      <w:bookmarkEnd w:id="46"/>
    </w:p>
    <w:p w14:paraId="3991DB96" w14:textId="77777777" w:rsidR="00D07632" w:rsidRDefault="00D07632" w:rsidP="00D07632">
      <w:pPr>
        <w:spacing w:after="0"/>
        <w:jc w:val="both"/>
        <w:rPr>
          <w:rFonts w:ascii="Times New Roman" w:hAnsi="Times New Roman"/>
          <w:sz w:val="24"/>
          <w:szCs w:val="24"/>
        </w:rPr>
      </w:pPr>
      <w:r>
        <w:rPr>
          <w:rFonts w:ascii="Times New Roman" w:hAnsi="Times New Roman"/>
          <w:sz w:val="24"/>
          <w:szCs w:val="24"/>
        </w:rPr>
        <w:t>To asses ACI Electronics Ltd shoes long term financing structure and credit risk, I examines of its capital structure and solvency.</w:t>
      </w:r>
    </w:p>
    <w:p w14:paraId="2BA1E2E2" w14:textId="77777777" w:rsidR="00D07632" w:rsidRPr="00174110" w:rsidRDefault="00D07632" w:rsidP="00D07632">
      <w:pPr>
        <w:spacing w:after="0"/>
        <w:jc w:val="both"/>
        <w:rPr>
          <w:rFonts w:ascii="Times New Roman" w:hAnsi="Times New Roman"/>
          <w:sz w:val="24"/>
          <w:szCs w:val="24"/>
        </w:rPr>
      </w:pPr>
    </w:p>
    <w:p w14:paraId="7C89C653" w14:textId="77777777" w:rsidR="00D07632" w:rsidRPr="00172052" w:rsidRDefault="00D07632" w:rsidP="00D07632">
      <w:pPr>
        <w:pStyle w:val="Heading3"/>
        <w:spacing w:before="0"/>
        <w:jc w:val="both"/>
        <w:rPr>
          <w:rFonts w:ascii="Times New Roman" w:hAnsi="Times New Roman"/>
          <w:color w:val="000000"/>
          <w:sz w:val="28"/>
          <w:szCs w:val="28"/>
        </w:rPr>
      </w:pPr>
      <w:r w:rsidRPr="00172052">
        <w:rPr>
          <w:rFonts w:ascii="Times New Roman" w:hAnsi="Times New Roman"/>
          <w:color w:val="000000"/>
          <w:sz w:val="28"/>
          <w:szCs w:val="28"/>
          <w:lang w:val="en-US"/>
        </w:rPr>
        <w:t xml:space="preserve"> </w:t>
      </w:r>
      <w:bookmarkStart w:id="47" w:name="_Toc17458060"/>
      <w:bookmarkStart w:id="48" w:name="_Toc17458249"/>
      <w:bookmarkStart w:id="49" w:name="_Toc17458465"/>
      <w:r w:rsidRPr="00172052">
        <w:rPr>
          <w:rFonts w:ascii="Times New Roman" w:hAnsi="Times New Roman"/>
          <w:color w:val="000000"/>
          <w:sz w:val="28"/>
          <w:szCs w:val="28"/>
          <w:lang w:val="en-US"/>
        </w:rPr>
        <w:t xml:space="preserve">c) </w:t>
      </w:r>
      <w:r w:rsidRPr="00172052">
        <w:rPr>
          <w:rFonts w:ascii="Times New Roman" w:hAnsi="Times New Roman"/>
          <w:color w:val="000000"/>
          <w:sz w:val="28"/>
          <w:szCs w:val="28"/>
        </w:rPr>
        <w:t>Debt to equity ratio</w:t>
      </w:r>
      <w:bookmarkEnd w:id="47"/>
      <w:bookmarkEnd w:id="48"/>
      <w:bookmarkEnd w:id="49"/>
    </w:p>
    <w:p w14:paraId="4C8A5045" w14:textId="77777777" w:rsidR="00D07632" w:rsidRDefault="00D07632" w:rsidP="00D07632">
      <w:pPr>
        <w:spacing w:after="0"/>
        <w:jc w:val="both"/>
        <w:rPr>
          <w:rFonts w:ascii="Times New Roman" w:hAnsi="Times New Roman"/>
          <w:sz w:val="24"/>
          <w:szCs w:val="24"/>
        </w:rPr>
      </w:pPr>
      <w:r>
        <w:rPr>
          <w:rFonts w:ascii="Times New Roman" w:hAnsi="Times New Roman"/>
          <w:sz w:val="24"/>
          <w:szCs w:val="24"/>
        </w:rPr>
        <w:t>The debt equity ratio is a leverage ratio that compares company total liabilities to its total shareholders’ equity. This is a measurement of how much suppliers, lenders, creditors and obligors have committed to the company versus what the shareholders have committed.</w:t>
      </w:r>
    </w:p>
    <w:p w14:paraId="7136331E" w14:textId="77777777" w:rsidR="00D07632" w:rsidRPr="00174110" w:rsidRDefault="00D07632" w:rsidP="00D07632">
      <w:pPr>
        <w:spacing w:after="0"/>
        <w:jc w:val="both"/>
        <w:rPr>
          <w:rFonts w:ascii="Times New Roman" w:hAnsi="Times New Roman"/>
          <w:sz w:val="24"/>
          <w:szCs w:val="24"/>
        </w:rPr>
      </w:pPr>
    </w:p>
    <w:tbl>
      <w:tblPr>
        <w:tblW w:w="9007" w:type="dxa"/>
        <w:tblInd w:w="93" w:type="dxa"/>
        <w:tblLook w:val="0000" w:firstRow="0" w:lastRow="0" w:firstColumn="0" w:lastColumn="0" w:noHBand="0" w:noVBand="0"/>
      </w:tblPr>
      <w:tblGrid>
        <w:gridCol w:w="2680"/>
        <w:gridCol w:w="2340"/>
        <w:gridCol w:w="1416"/>
        <w:gridCol w:w="1416"/>
        <w:gridCol w:w="1416"/>
      </w:tblGrid>
      <w:tr w:rsidR="00D07632" w:rsidRPr="00174110" w14:paraId="5A4B24DF" w14:textId="77777777" w:rsidTr="00543A44">
        <w:trPr>
          <w:trHeight w:val="255"/>
        </w:trPr>
        <w:tc>
          <w:tcPr>
            <w:tcW w:w="2680" w:type="dxa"/>
            <w:tcBorders>
              <w:top w:val="nil"/>
              <w:left w:val="nil"/>
              <w:bottom w:val="nil"/>
              <w:right w:val="nil"/>
            </w:tcBorders>
            <w:shd w:val="clear" w:color="auto" w:fill="auto"/>
            <w:noWrap/>
            <w:vAlign w:val="bottom"/>
          </w:tcPr>
          <w:p w14:paraId="4753EDC0" w14:textId="77777777" w:rsidR="00D07632" w:rsidRPr="00174110" w:rsidRDefault="00D07632" w:rsidP="00543A44">
            <w:pPr>
              <w:spacing w:after="0"/>
              <w:rPr>
                <w:rFonts w:ascii="Times New Roman" w:hAnsi="Times New Roman"/>
                <w:sz w:val="24"/>
                <w:szCs w:val="24"/>
              </w:rPr>
            </w:pPr>
          </w:p>
        </w:tc>
        <w:tc>
          <w:tcPr>
            <w:tcW w:w="2340" w:type="dxa"/>
            <w:tcBorders>
              <w:top w:val="nil"/>
              <w:left w:val="nil"/>
              <w:bottom w:val="nil"/>
              <w:right w:val="nil"/>
            </w:tcBorders>
            <w:shd w:val="clear" w:color="auto" w:fill="auto"/>
            <w:noWrap/>
            <w:vAlign w:val="bottom"/>
          </w:tcPr>
          <w:p w14:paraId="79D4AF4B" w14:textId="77777777" w:rsidR="00D07632" w:rsidRPr="00174110" w:rsidRDefault="00D07632" w:rsidP="00543A44">
            <w:pPr>
              <w:spacing w:after="0"/>
              <w:jc w:val="center"/>
              <w:rPr>
                <w:rFonts w:ascii="Times New Roman" w:hAnsi="Times New Roman"/>
                <w:sz w:val="24"/>
                <w:szCs w:val="24"/>
              </w:rPr>
            </w:pPr>
          </w:p>
        </w:tc>
        <w:tc>
          <w:tcPr>
            <w:tcW w:w="1329" w:type="dxa"/>
            <w:tcBorders>
              <w:top w:val="nil"/>
              <w:left w:val="nil"/>
              <w:bottom w:val="nil"/>
              <w:right w:val="nil"/>
            </w:tcBorders>
            <w:shd w:val="clear" w:color="auto" w:fill="auto"/>
            <w:noWrap/>
          </w:tcPr>
          <w:p w14:paraId="6F55DA90" w14:textId="77777777" w:rsidR="00D07632" w:rsidRPr="00174110" w:rsidRDefault="00D07632" w:rsidP="00543A44">
            <w:pPr>
              <w:spacing w:after="0"/>
              <w:jc w:val="center"/>
              <w:rPr>
                <w:rFonts w:ascii="Times New Roman" w:hAnsi="Times New Roman"/>
                <w:b/>
                <w:bCs/>
                <w:sz w:val="24"/>
                <w:szCs w:val="24"/>
              </w:rPr>
            </w:pPr>
            <w:r>
              <w:rPr>
                <w:rFonts w:ascii="Times New Roman" w:hAnsi="Times New Roman"/>
                <w:b/>
                <w:bCs/>
                <w:sz w:val="24"/>
                <w:szCs w:val="24"/>
              </w:rPr>
              <w:t>2017</w:t>
            </w:r>
          </w:p>
        </w:tc>
        <w:tc>
          <w:tcPr>
            <w:tcW w:w="1329" w:type="dxa"/>
            <w:tcBorders>
              <w:top w:val="nil"/>
              <w:left w:val="nil"/>
              <w:bottom w:val="nil"/>
              <w:right w:val="nil"/>
            </w:tcBorders>
            <w:shd w:val="clear" w:color="auto" w:fill="auto"/>
            <w:noWrap/>
          </w:tcPr>
          <w:p w14:paraId="4BAEAC24" w14:textId="77777777" w:rsidR="00D07632" w:rsidRPr="00174110" w:rsidRDefault="00D07632" w:rsidP="00543A44">
            <w:pPr>
              <w:spacing w:after="0"/>
              <w:jc w:val="center"/>
              <w:rPr>
                <w:rFonts w:ascii="Times New Roman" w:hAnsi="Times New Roman"/>
                <w:b/>
                <w:bCs/>
                <w:sz w:val="24"/>
                <w:szCs w:val="24"/>
              </w:rPr>
            </w:pPr>
            <w:r>
              <w:rPr>
                <w:rFonts w:ascii="Times New Roman" w:hAnsi="Times New Roman"/>
                <w:b/>
                <w:bCs/>
                <w:sz w:val="24"/>
                <w:szCs w:val="24"/>
              </w:rPr>
              <w:t>2016</w:t>
            </w:r>
          </w:p>
        </w:tc>
        <w:tc>
          <w:tcPr>
            <w:tcW w:w="1329" w:type="dxa"/>
            <w:tcBorders>
              <w:top w:val="nil"/>
              <w:left w:val="nil"/>
              <w:bottom w:val="nil"/>
              <w:right w:val="nil"/>
            </w:tcBorders>
            <w:shd w:val="clear" w:color="auto" w:fill="auto"/>
            <w:noWrap/>
          </w:tcPr>
          <w:p w14:paraId="070EB53A" w14:textId="77777777" w:rsidR="00D07632" w:rsidRPr="00174110" w:rsidRDefault="00D07632" w:rsidP="00543A44">
            <w:pPr>
              <w:spacing w:after="0"/>
              <w:jc w:val="center"/>
              <w:rPr>
                <w:rFonts w:ascii="Times New Roman" w:hAnsi="Times New Roman"/>
                <w:b/>
                <w:bCs/>
                <w:sz w:val="24"/>
                <w:szCs w:val="24"/>
              </w:rPr>
            </w:pPr>
            <w:r>
              <w:rPr>
                <w:rFonts w:ascii="Times New Roman" w:hAnsi="Times New Roman"/>
                <w:b/>
                <w:bCs/>
                <w:sz w:val="24"/>
                <w:szCs w:val="24"/>
              </w:rPr>
              <w:t>2015</w:t>
            </w:r>
          </w:p>
        </w:tc>
      </w:tr>
      <w:tr w:rsidR="00D07632" w:rsidRPr="00174110" w14:paraId="49ACB19A" w14:textId="77777777" w:rsidTr="00543A44">
        <w:trPr>
          <w:trHeight w:val="255"/>
        </w:trPr>
        <w:tc>
          <w:tcPr>
            <w:tcW w:w="2680" w:type="dxa"/>
            <w:tcBorders>
              <w:top w:val="nil"/>
              <w:left w:val="nil"/>
              <w:bottom w:val="nil"/>
              <w:right w:val="nil"/>
            </w:tcBorders>
            <w:shd w:val="clear" w:color="auto" w:fill="auto"/>
            <w:noWrap/>
            <w:vAlign w:val="bottom"/>
          </w:tcPr>
          <w:p w14:paraId="0FD25EB3" w14:textId="77777777" w:rsidR="00D07632" w:rsidRPr="00174110" w:rsidRDefault="00D07632" w:rsidP="00543A44">
            <w:pPr>
              <w:spacing w:after="0"/>
              <w:rPr>
                <w:rFonts w:ascii="Times New Roman" w:hAnsi="Times New Roman"/>
                <w:sz w:val="24"/>
                <w:szCs w:val="24"/>
              </w:rPr>
            </w:pPr>
            <w:r w:rsidRPr="00174110">
              <w:rPr>
                <w:rFonts w:ascii="Times New Roman" w:hAnsi="Times New Roman"/>
                <w:sz w:val="24"/>
                <w:szCs w:val="24"/>
              </w:rPr>
              <w:t>Debt to Equity ratio</w:t>
            </w:r>
          </w:p>
        </w:tc>
        <w:tc>
          <w:tcPr>
            <w:tcW w:w="2340" w:type="dxa"/>
            <w:tcBorders>
              <w:top w:val="nil"/>
              <w:left w:val="nil"/>
              <w:bottom w:val="nil"/>
              <w:right w:val="nil"/>
            </w:tcBorders>
            <w:shd w:val="clear" w:color="auto" w:fill="auto"/>
            <w:noWrap/>
            <w:vAlign w:val="bottom"/>
          </w:tcPr>
          <w:p w14:paraId="1487AAC8" w14:textId="77777777" w:rsidR="00D07632" w:rsidRPr="00174110" w:rsidRDefault="00D07632" w:rsidP="00543A44">
            <w:pPr>
              <w:spacing w:after="0"/>
              <w:jc w:val="center"/>
              <w:rPr>
                <w:rFonts w:ascii="Times New Roman" w:hAnsi="Times New Roman"/>
                <w:sz w:val="24"/>
                <w:szCs w:val="24"/>
              </w:rPr>
            </w:pPr>
            <w:r w:rsidRPr="00174110">
              <w:rPr>
                <w:rFonts w:ascii="Times New Roman" w:hAnsi="Times New Roman"/>
                <w:sz w:val="24"/>
                <w:szCs w:val="24"/>
              </w:rPr>
              <w:t>Total Liabilities</w:t>
            </w:r>
          </w:p>
        </w:tc>
        <w:tc>
          <w:tcPr>
            <w:tcW w:w="1329" w:type="dxa"/>
            <w:tcBorders>
              <w:top w:val="nil"/>
              <w:left w:val="nil"/>
              <w:bottom w:val="nil"/>
              <w:right w:val="nil"/>
            </w:tcBorders>
            <w:shd w:val="clear" w:color="auto" w:fill="auto"/>
            <w:noWrap/>
            <w:vAlign w:val="bottom"/>
          </w:tcPr>
          <w:p w14:paraId="33AF8583"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2986530645</w:t>
            </w:r>
          </w:p>
        </w:tc>
        <w:tc>
          <w:tcPr>
            <w:tcW w:w="1329" w:type="dxa"/>
            <w:tcBorders>
              <w:top w:val="nil"/>
              <w:left w:val="nil"/>
              <w:bottom w:val="nil"/>
              <w:right w:val="nil"/>
            </w:tcBorders>
            <w:shd w:val="clear" w:color="auto" w:fill="auto"/>
            <w:noWrap/>
            <w:vAlign w:val="bottom"/>
          </w:tcPr>
          <w:p w14:paraId="6FA1B7AC"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2105636416</w:t>
            </w:r>
          </w:p>
        </w:tc>
        <w:tc>
          <w:tcPr>
            <w:tcW w:w="1329" w:type="dxa"/>
            <w:tcBorders>
              <w:top w:val="nil"/>
              <w:left w:val="nil"/>
              <w:bottom w:val="nil"/>
              <w:right w:val="nil"/>
            </w:tcBorders>
            <w:shd w:val="clear" w:color="auto" w:fill="auto"/>
            <w:noWrap/>
            <w:vAlign w:val="bottom"/>
          </w:tcPr>
          <w:p w14:paraId="2A102D75"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1867948734</w:t>
            </w:r>
          </w:p>
        </w:tc>
      </w:tr>
      <w:tr w:rsidR="00D07632" w:rsidRPr="00174110" w14:paraId="494FBDF0" w14:textId="77777777" w:rsidTr="00543A44">
        <w:trPr>
          <w:trHeight w:val="255"/>
        </w:trPr>
        <w:tc>
          <w:tcPr>
            <w:tcW w:w="2680" w:type="dxa"/>
            <w:tcBorders>
              <w:top w:val="nil"/>
              <w:left w:val="nil"/>
              <w:bottom w:val="nil"/>
              <w:right w:val="nil"/>
            </w:tcBorders>
            <w:shd w:val="clear" w:color="auto" w:fill="auto"/>
            <w:noWrap/>
            <w:vAlign w:val="bottom"/>
          </w:tcPr>
          <w:p w14:paraId="01264175" w14:textId="77777777" w:rsidR="00D07632" w:rsidRPr="00174110" w:rsidRDefault="00D07632" w:rsidP="00543A44">
            <w:pPr>
              <w:spacing w:after="0"/>
              <w:rPr>
                <w:rFonts w:ascii="Times New Roman" w:hAnsi="Times New Roman"/>
                <w:sz w:val="24"/>
                <w:szCs w:val="24"/>
              </w:rPr>
            </w:pPr>
          </w:p>
        </w:tc>
        <w:tc>
          <w:tcPr>
            <w:tcW w:w="2340" w:type="dxa"/>
            <w:tcBorders>
              <w:top w:val="nil"/>
              <w:left w:val="nil"/>
              <w:bottom w:val="nil"/>
              <w:right w:val="nil"/>
            </w:tcBorders>
            <w:shd w:val="clear" w:color="auto" w:fill="auto"/>
            <w:noWrap/>
            <w:vAlign w:val="bottom"/>
          </w:tcPr>
          <w:p w14:paraId="33A9D72F" w14:textId="77777777" w:rsidR="00D07632" w:rsidRPr="00174110" w:rsidRDefault="00D07632" w:rsidP="00543A44">
            <w:pPr>
              <w:spacing w:after="0"/>
              <w:jc w:val="center"/>
              <w:rPr>
                <w:rFonts w:ascii="Times New Roman" w:hAnsi="Times New Roman"/>
                <w:sz w:val="24"/>
                <w:szCs w:val="24"/>
              </w:rPr>
            </w:pPr>
            <w:r w:rsidRPr="00174110">
              <w:rPr>
                <w:rFonts w:ascii="Times New Roman" w:hAnsi="Times New Roman"/>
                <w:sz w:val="24"/>
                <w:szCs w:val="24"/>
              </w:rPr>
              <w:t>Stockholders’ equity</w:t>
            </w:r>
          </w:p>
        </w:tc>
        <w:tc>
          <w:tcPr>
            <w:tcW w:w="1329" w:type="dxa"/>
            <w:tcBorders>
              <w:top w:val="nil"/>
              <w:left w:val="nil"/>
              <w:bottom w:val="nil"/>
              <w:right w:val="nil"/>
            </w:tcBorders>
            <w:shd w:val="clear" w:color="auto" w:fill="auto"/>
            <w:noWrap/>
            <w:vAlign w:val="bottom"/>
          </w:tcPr>
          <w:p w14:paraId="15B0E9F7"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3925919774</w:t>
            </w:r>
          </w:p>
        </w:tc>
        <w:tc>
          <w:tcPr>
            <w:tcW w:w="1329" w:type="dxa"/>
            <w:tcBorders>
              <w:top w:val="nil"/>
              <w:left w:val="nil"/>
              <w:bottom w:val="nil"/>
              <w:right w:val="nil"/>
            </w:tcBorders>
            <w:shd w:val="clear" w:color="auto" w:fill="auto"/>
            <w:noWrap/>
            <w:vAlign w:val="bottom"/>
          </w:tcPr>
          <w:p w14:paraId="3F0C5713"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3761656028</w:t>
            </w:r>
          </w:p>
        </w:tc>
        <w:tc>
          <w:tcPr>
            <w:tcW w:w="1329" w:type="dxa"/>
            <w:tcBorders>
              <w:top w:val="nil"/>
              <w:left w:val="nil"/>
              <w:bottom w:val="nil"/>
              <w:right w:val="nil"/>
            </w:tcBorders>
            <w:shd w:val="clear" w:color="auto" w:fill="auto"/>
            <w:noWrap/>
            <w:vAlign w:val="bottom"/>
          </w:tcPr>
          <w:p w14:paraId="577547C9"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3419403930</w:t>
            </w:r>
          </w:p>
        </w:tc>
      </w:tr>
      <w:tr w:rsidR="00D07632" w:rsidRPr="00174110" w14:paraId="39A49C87" w14:textId="77777777" w:rsidTr="00543A44">
        <w:trPr>
          <w:trHeight w:val="255"/>
        </w:trPr>
        <w:tc>
          <w:tcPr>
            <w:tcW w:w="2680" w:type="dxa"/>
            <w:tcBorders>
              <w:top w:val="nil"/>
              <w:left w:val="nil"/>
              <w:bottom w:val="nil"/>
              <w:right w:val="nil"/>
            </w:tcBorders>
            <w:shd w:val="clear" w:color="auto" w:fill="auto"/>
            <w:noWrap/>
            <w:vAlign w:val="bottom"/>
          </w:tcPr>
          <w:p w14:paraId="13368AD0" w14:textId="77777777" w:rsidR="00D07632" w:rsidRPr="00174110" w:rsidRDefault="00D07632" w:rsidP="00543A44">
            <w:pPr>
              <w:spacing w:after="0"/>
              <w:rPr>
                <w:rFonts w:ascii="Times New Roman" w:hAnsi="Times New Roman"/>
                <w:sz w:val="24"/>
                <w:szCs w:val="24"/>
              </w:rPr>
            </w:pPr>
          </w:p>
        </w:tc>
        <w:tc>
          <w:tcPr>
            <w:tcW w:w="2340" w:type="dxa"/>
            <w:tcBorders>
              <w:top w:val="nil"/>
              <w:left w:val="nil"/>
              <w:bottom w:val="nil"/>
              <w:right w:val="nil"/>
            </w:tcBorders>
            <w:shd w:val="clear" w:color="auto" w:fill="auto"/>
            <w:noWrap/>
            <w:vAlign w:val="bottom"/>
          </w:tcPr>
          <w:p w14:paraId="2E78133F" w14:textId="77777777" w:rsidR="00D07632" w:rsidRPr="00174110" w:rsidRDefault="00D07632" w:rsidP="00543A44">
            <w:pPr>
              <w:spacing w:after="0"/>
              <w:jc w:val="center"/>
              <w:rPr>
                <w:rFonts w:ascii="Times New Roman" w:hAnsi="Times New Roman"/>
                <w:sz w:val="24"/>
                <w:szCs w:val="24"/>
              </w:rPr>
            </w:pPr>
          </w:p>
        </w:tc>
        <w:tc>
          <w:tcPr>
            <w:tcW w:w="1329" w:type="dxa"/>
            <w:tcBorders>
              <w:top w:val="nil"/>
              <w:left w:val="nil"/>
              <w:bottom w:val="nil"/>
              <w:right w:val="nil"/>
            </w:tcBorders>
            <w:shd w:val="clear" w:color="auto" w:fill="auto"/>
            <w:noWrap/>
            <w:vAlign w:val="bottom"/>
          </w:tcPr>
          <w:p w14:paraId="4F872EE1"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0.76072126</w:t>
            </w:r>
          </w:p>
        </w:tc>
        <w:tc>
          <w:tcPr>
            <w:tcW w:w="1329" w:type="dxa"/>
            <w:tcBorders>
              <w:top w:val="nil"/>
              <w:left w:val="nil"/>
              <w:bottom w:val="nil"/>
              <w:right w:val="nil"/>
            </w:tcBorders>
            <w:shd w:val="clear" w:color="auto" w:fill="auto"/>
            <w:noWrap/>
            <w:vAlign w:val="bottom"/>
          </w:tcPr>
          <w:p w14:paraId="101E4329"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0.55976315</w:t>
            </w:r>
          </w:p>
        </w:tc>
        <w:tc>
          <w:tcPr>
            <w:tcW w:w="1329" w:type="dxa"/>
            <w:tcBorders>
              <w:top w:val="nil"/>
              <w:left w:val="nil"/>
              <w:bottom w:val="nil"/>
              <w:right w:val="nil"/>
            </w:tcBorders>
            <w:shd w:val="clear" w:color="auto" w:fill="auto"/>
            <w:noWrap/>
            <w:vAlign w:val="bottom"/>
          </w:tcPr>
          <w:p w14:paraId="74033211"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0.54627905</w:t>
            </w:r>
          </w:p>
        </w:tc>
      </w:tr>
    </w:tbl>
    <w:p w14:paraId="7B15C5AD" w14:textId="77777777" w:rsidR="00D07632" w:rsidRDefault="00D07632" w:rsidP="00D07632">
      <w:pPr>
        <w:spacing w:after="0"/>
        <w:jc w:val="both"/>
        <w:rPr>
          <w:rFonts w:ascii="Times New Roman" w:hAnsi="Times New Roman"/>
          <w:sz w:val="24"/>
          <w:szCs w:val="24"/>
        </w:rPr>
      </w:pPr>
    </w:p>
    <w:p w14:paraId="0D4D6780" w14:textId="77777777" w:rsidR="00D07632" w:rsidRPr="00172052" w:rsidRDefault="00D07632" w:rsidP="00D07632">
      <w:pPr>
        <w:pStyle w:val="Heading3"/>
        <w:spacing w:before="0"/>
        <w:jc w:val="both"/>
        <w:rPr>
          <w:rFonts w:ascii="Times New Roman" w:hAnsi="Times New Roman"/>
          <w:color w:val="000000"/>
          <w:sz w:val="28"/>
          <w:szCs w:val="28"/>
        </w:rPr>
      </w:pPr>
      <w:r>
        <w:rPr>
          <w:rFonts w:ascii="Times New Roman" w:hAnsi="Times New Roman"/>
          <w:sz w:val="24"/>
          <w:szCs w:val="24"/>
        </w:rPr>
        <w:br w:type="page"/>
      </w:r>
      <w:bookmarkStart w:id="50" w:name="_Toc17458061"/>
      <w:bookmarkStart w:id="51" w:name="_Toc17458250"/>
      <w:bookmarkStart w:id="52" w:name="_Toc17458466"/>
      <w:r w:rsidRPr="00172052">
        <w:rPr>
          <w:rFonts w:ascii="Times New Roman" w:hAnsi="Times New Roman"/>
          <w:color w:val="000000"/>
          <w:sz w:val="28"/>
          <w:szCs w:val="28"/>
          <w:lang w:val="en-US"/>
        </w:rPr>
        <w:lastRenderedPageBreak/>
        <w:t xml:space="preserve">d) </w:t>
      </w:r>
      <w:r w:rsidRPr="00172052">
        <w:rPr>
          <w:rFonts w:ascii="Times New Roman" w:hAnsi="Times New Roman"/>
          <w:color w:val="000000"/>
          <w:sz w:val="28"/>
          <w:szCs w:val="28"/>
        </w:rPr>
        <w:t>Debt ratio</w:t>
      </w:r>
      <w:bookmarkEnd w:id="50"/>
      <w:bookmarkEnd w:id="51"/>
      <w:bookmarkEnd w:id="52"/>
    </w:p>
    <w:tbl>
      <w:tblPr>
        <w:tblW w:w="8999" w:type="dxa"/>
        <w:tblInd w:w="108" w:type="dxa"/>
        <w:tblLook w:val="0000" w:firstRow="0" w:lastRow="0" w:firstColumn="0" w:lastColumn="0" w:noHBand="0" w:noVBand="0"/>
      </w:tblPr>
      <w:tblGrid>
        <w:gridCol w:w="2684"/>
        <w:gridCol w:w="2346"/>
        <w:gridCol w:w="1416"/>
        <w:gridCol w:w="1416"/>
        <w:gridCol w:w="1416"/>
      </w:tblGrid>
      <w:tr w:rsidR="00D07632" w:rsidRPr="00174110" w14:paraId="278F1F3E" w14:textId="77777777" w:rsidTr="00543A44">
        <w:trPr>
          <w:trHeight w:val="312"/>
        </w:trPr>
        <w:tc>
          <w:tcPr>
            <w:tcW w:w="2684" w:type="dxa"/>
            <w:tcBorders>
              <w:top w:val="nil"/>
              <w:left w:val="nil"/>
              <w:bottom w:val="single" w:sz="4" w:space="0" w:color="auto"/>
              <w:right w:val="nil"/>
            </w:tcBorders>
            <w:shd w:val="clear" w:color="auto" w:fill="auto"/>
            <w:noWrap/>
            <w:vAlign w:val="bottom"/>
          </w:tcPr>
          <w:p w14:paraId="6D885178" w14:textId="77777777" w:rsidR="00D07632" w:rsidRPr="00174110" w:rsidRDefault="00D07632" w:rsidP="00543A44">
            <w:pPr>
              <w:spacing w:after="0"/>
              <w:rPr>
                <w:rFonts w:ascii="Times New Roman" w:hAnsi="Times New Roman"/>
                <w:sz w:val="24"/>
                <w:szCs w:val="24"/>
              </w:rPr>
            </w:pPr>
          </w:p>
        </w:tc>
        <w:tc>
          <w:tcPr>
            <w:tcW w:w="2346" w:type="dxa"/>
            <w:tcBorders>
              <w:top w:val="nil"/>
              <w:left w:val="nil"/>
              <w:bottom w:val="single" w:sz="4" w:space="0" w:color="auto"/>
              <w:right w:val="single" w:sz="4" w:space="0" w:color="auto"/>
            </w:tcBorders>
            <w:shd w:val="clear" w:color="auto" w:fill="auto"/>
            <w:noWrap/>
            <w:vAlign w:val="bottom"/>
          </w:tcPr>
          <w:p w14:paraId="21AA5CBC" w14:textId="77777777" w:rsidR="00D07632" w:rsidRPr="00174110" w:rsidRDefault="00D07632" w:rsidP="00543A44">
            <w:pPr>
              <w:spacing w:after="0"/>
              <w:jc w:val="center"/>
              <w:rPr>
                <w:rFonts w:ascii="Times New Roman" w:hAnsi="Times New Roman"/>
                <w:sz w:val="24"/>
                <w:szCs w:val="24"/>
              </w:rPr>
            </w:pPr>
          </w:p>
        </w:tc>
        <w:tc>
          <w:tcPr>
            <w:tcW w:w="13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FB460C1" w14:textId="77777777" w:rsidR="00D07632" w:rsidRPr="00174110" w:rsidRDefault="00D07632" w:rsidP="00543A44">
            <w:pPr>
              <w:spacing w:after="0"/>
              <w:jc w:val="right"/>
              <w:rPr>
                <w:rFonts w:ascii="Times New Roman" w:hAnsi="Times New Roman"/>
                <w:b/>
                <w:bCs/>
                <w:sz w:val="24"/>
                <w:szCs w:val="24"/>
              </w:rPr>
            </w:pPr>
            <w:r>
              <w:rPr>
                <w:rFonts w:ascii="Times New Roman" w:hAnsi="Times New Roman"/>
                <w:b/>
                <w:bCs/>
                <w:sz w:val="24"/>
                <w:szCs w:val="24"/>
              </w:rPr>
              <w:t>2017</w:t>
            </w:r>
          </w:p>
        </w:tc>
        <w:tc>
          <w:tcPr>
            <w:tcW w:w="13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5F09863" w14:textId="77777777" w:rsidR="00D07632" w:rsidRPr="00174110" w:rsidRDefault="00D07632" w:rsidP="00543A44">
            <w:pPr>
              <w:spacing w:after="0"/>
              <w:jc w:val="right"/>
              <w:rPr>
                <w:rFonts w:ascii="Times New Roman" w:hAnsi="Times New Roman"/>
                <w:b/>
                <w:bCs/>
                <w:sz w:val="24"/>
                <w:szCs w:val="24"/>
              </w:rPr>
            </w:pPr>
            <w:r>
              <w:rPr>
                <w:rFonts w:ascii="Times New Roman" w:hAnsi="Times New Roman"/>
                <w:b/>
                <w:bCs/>
                <w:sz w:val="24"/>
                <w:szCs w:val="24"/>
              </w:rPr>
              <w:t>2016</w:t>
            </w:r>
          </w:p>
        </w:tc>
        <w:tc>
          <w:tcPr>
            <w:tcW w:w="13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A130AB8" w14:textId="77777777" w:rsidR="00D07632" w:rsidRPr="00174110" w:rsidRDefault="00D07632" w:rsidP="00543A44">
            <w:pPr>
              <w:spacing w:after="0"/>
              <w:jc w:val="right"/>
              <w:rPr>
                <w:rFonts w:ascii="Times New Roman" w:hAnsi="Times New Roman"/>
                <w:b/>
                <w:bCs/>
                <w:sz w:val="24"/>
                <w:szCs w:val="24"/>
              </w:rPr>
            </w:pPr>
            <w:r>
              <w:rPr>
                <w:rFonts w:ascii="Times New Roman" w:hAnsi="Times New Roman"/>
                <w:b/>
                <w:bCs/>
                <w:sz w:val="24"/>
                <w:szCs w:val="24"/>
              </w:rPr>
              <w:t>2015</w:t>
            </w:r>
          </w:p>
        </w:tc>
      </w:tr>
      <w:tr w:rsidR="00D07632" w:rsidRPr="00174110" w14:paraId="1A8E8979" w14:textId="77777777" w:rsidTr="00543A44">
        <w:trPr>
          <w:trHeight w:val="312"/>
        </w:trPr>
        <w:tc>
          <w:tcPr>
            <w:tcW w:w="26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8AE64AA" w14:textId="77777777" w:rsidR="00D07632" w:rsidRPr="00174110" w:rsidRDefault="00D07632" w:rsidP="00543A44">
            <w:pPr>
              <w:spacing w:after="0"/>
              <w:rPr>
                <w:rFonts w:ascii="Times New Roman" w:hAnsi="Times New Roman"/>
                <w:sz w:val="24"/>
                <w:szCs w:val="24"/>
              </w:rPr>
            </w:pPr>
            <w:r w:rsidRPr="00174110">
              <w:rPr>
                <w:rFonts w:ascii="Times New Roman" w:hAnsi="Times New Roman"/>
                <w:sz w:val="24"/>
                <w:szCs w:val="24"/>
              </w:rPr>
              <w:t>Debt Ratio</w:t>
            </w:r>
          </w:p>
        </w:tc>
        <w:tc>
          <w:tcPr>
            <w:tcW w:w="234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558B11E" w14:textId="77777777" w:rsidR="00D07632" w:rsidRPr="00174110" w:rsidRDefault="00D07632" w:rsidP="00543A44">
            <w:pPr>
              <w:spacing w:after="0"/>
              <w:jc w:val="center"/>
              <w:rPr>
                <w:rFonts w:ascii="Times New Roman" w:hAnsi="Times New Roman"/>
                <w:sz w:val="24"/>
                <w:szCs w:val="24"/>
              </w:rPr>
            </w:pPr>
            <w:r w:rsidRPr="00174110">
              <w:rPr>
                <w:rFonts w:ascii="Times New Roman" w:hAnsi="Times New Roman"/>
                <w:sz w:val="24"/>
                <w:szCs w:val="24"/>
              </w:rPr>
              <w:t>Total debt</w:t>
            </w:r>
          </w:p>
        </w:tc>
        <w:tc>
          <w:tcPr>
            <w:tcW w:w="13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68F79D5"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701271400</w:t>
            </w:r>
          </w:p>
        </w:tc>
        <w:tc>
          <w:tcPr>
            <w:tcW w:w="13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941A11E"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973034511</w:t>
            </w:r>
          </w:p>
        </w:tc>
        <w:tc>
          <w:tcPr>
            <w:tcW w:w="13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5CED356"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1107864180</w:t>
            </w:r>
          </w:p>
        </w:tc>
      </w:tr>
      <w:tr w:rsidR="00D07632" w:rsidRPr="00174110" w14:paraId="2A33F12F" w14:textId="77777777" w:rsidTr="00543A44">
        <w:trPr>
          <w:trHeight w:val="312"/>
        </w:trPr>
        <w:tc>
          <w:tcPr>
            <w:tcW w:w="26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93CAAEA" w14:textId="77777777" w:rsidR="00D07632" w:rsidRPr="00174110" w:rsidRDefault="00D07632" w:rsidP="00543A44">
            <w:pPr>
              <w:spacing w:after="0"/>
              <w:rPr>
                <w:rFonts w:ascii="Times New Roman" w:hAnsi="Times New Roman"/>
                <w:sz w:val="24"/>
                <w:szCs w:val="24"/>
              </w:rPr>
            </w:pPr>
          </w:p>
        </w:tc>
        <w:tc>
          <w:tcPr>
            <w:tcW w:w="234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775C98B" w14:textId="77777777" w:rsidR="00D07632" w:rsidRPr="00174110" w:rsidRDefault="00D07632" w:rsidP="00543A44">
            <w:pPr>
              <w:spacing w:after="0"/>
              <w:jc w:val="center"/>
              <w:rPr>
                <w:rFonts w:ascii="Times New Roman" w:hAnsi="Times New Roman"/>
                <w:sz w:val="24"/>
                <w:szCs w:val="24"/>
              </w:rPr>
            </w:pPr>
            <w:r w:rsidRPr="00174110">
              <w:rPr>
                <w:rFonts w:ascii="Times New Roman" w:hAnsi="Times New Roman"/>
                <w:sz w:val="24"/>
                <w:szCs w:val="24"/>
              </w:rPr>
              <w:t>Total assets</w:t>
            </w:r>
          </w:p>
        </w:tc>
        <w:tc>
          <w:tcPr>
            <w:tcW w:w="13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CC1C0F8"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6912450419</w:t>
            </w:r>
          </w:p>
        </w:tc>
        <w:tc>
          <w:tcPr>
            <w:tcW w:w="13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014E461"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5903292444</w:t>
            </w:r>
          </w:p>
        </w:tc>
        <w:tc>
          <w:tcPr>
            <w:tcW w:w="13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C8A2180"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5287352665</w:t>
            </w:r>
          </w:p>
        </w:tc>
      </w:tr>
      <w:tr w:rsidR="00D07632" w:rsidRPr="00174110" w14:paraId="54A35431" w14:textId="77777777" w:rsidTr="00543A44">
        <w:trPr>
          <w:trHeight w:val="312"/>
        </w:trPr>
        <w:tc>
          <w:tcPr>
            <w:tcW w:w="26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5B86F11" w14:textId="77777777" w:rsidR="00D07632" w:rsidRPr="00174110" w:rsidRDefault="00D07632" w:rsidP="00543A44">
            <w:pPr>
              <w:spacing w:after="0"/>
              <w:rPr>
                <w:rFonts w:ascii="Times New Roman" w:hAnsi="Times New Roman"/>
                <w:sz w:val="24"/>
                <w:szCs w:val="24"/>
              </w:rPr>
            </w:pPr>
          </w:p>
        </w:tc>
        <w:tc>
          <w:tcPr>
            <w:tcW w:w="234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F89B498" w14:textId="77777777" w:rsidR="00D07632" w:rsidRPr="00174110" w:rsidRDefault="00D07632" w:rsidP="00543A44">
            <w:pPr>
              <w:spacing w:after="0"/>
              <w:jc w:val="center"/>
              <w:rPr>
                <w:rFonts w:ascii="Times New Roman" w:hAnsi="Times New Roman"/>
                <w:sz w:val="24"/>
                <w:szCs w:val="24"/>
              </w:rPr>
            </w:pPr>
          </w:p>
        </w:tc>
        <w:tc>
          <w:tcPr>
            <w:tcW w:w="13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0E207C1"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0.10145048</w:t>
            </w:r>
          </w:p>
        </w:tc>
        <w:tc>
          <w:tcPr>
            <w:tcW w:w="13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A505D78"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0.16482912</w:t>
            </w:r>
          </w:p>
        </w:tc>
        <w:tc>
          <w:tcPr>
            <w:tcW w:w="13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1E7CB7"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0.20953098</w:t>
            </w:r>
          </w:p>
        </w:tc>
      </w:tr>
    </w:tbl>
    <w:p w14:paraId="18E1C23B" w14:textId="77777777" w:rsidR="00D07632" w:rsidRPr="00174110" w:rsidRDefault="00D07632" w:rsidP="00D07632">
      <w:pPr>
        <w:spacing w:after="0"/>
        <w:jc w:val="both"/>
        <w:rPr>
          <w:rFonts w:ascii="Times New Roman" w:hAnsi="Times New Roman"/>
          <w:sz w:val="24"/>
          <w:szCs w:val="24"/>
        </w:rPr>
      </w:pPr>
    </w:p>
    <w:p w14:paraId="27E51086" w14:textId="77777777" w:rsidR="00D07632" w:rsidRDefault="00D07632" w:rsidP="00D07632">
      <w:pPr>
        <w:spacing w:after="0" w:line="360" w:lineRule="auto"/>
        <w:jc w:val="both"/>
        <w:rPr>
          <w:rFonts w:ascii="Times New Roman" w:hAnsi="Times New Roman"/>
          <w:sz w:val="24"/>
          <w:szCs w:val="24"/>
        </w:rPr>
      </w:pPr>
      <w:r>
        <w:rPr>
          <w:rFonts w:ascii="Times New Roman" w:hAnsi="Times New Roman"/>
          <w:sz w:val="24"/>
          <w:szCs w:val="24"/>
        </w:rPr>
        <w:t>The debt ratio compares a company total debt to its total assets, which is used to gain a general idea as to the amount of leverage being used by a company. The lower the percentage the less leverage a company is using and the stronger is its equity position.</w:t>
      </w:r>
    </w:p>
    <w:p w14:paraId="19B7BC46" w14:textId="77777777" w:rsidR="00D07632" w:rsidRPr="009C5869" w:rsidRDefault="00D07632" w:rsidP="00D07632">
      <w:pPr>
        <w:spacing w:after="0" w:line="360" w:lineRule="auto"/>
        <w:jc w:val="center"/>
        <w:rPr>
          <w:rFonts w:ascii="Times New Roman" w:hAnsi="Times New Roman"/>
          <w:b/>
          <w:color w:val="0070C0"/>
          <w:sz w:val="32"/>
          <w:szCs w:val="32"/>
        </w:rPr>
      </w:pPr>
    </w:p>
    <w:p w14:paraId="38BE89DE" w14:textId="77777777" w:rsidR="00D07632" w:rsidRPr="00172052" w:rsidRDefault="00D07632" w:rsidP="00D07632">
      <w:pPr>
        <w:pStyle w:val="Title"/>
        <w:spacing w:line="360" w:lineRule="auto"/>
        <w:jc w:val="both"/>
        <w:rPr>
          <w:color w:val="000000"/>
          <w:sz w:val="32"/>
          <w:szCs w:val="32"/>
        </w:rPr>
      </w:pPr>
      <w:r w:rsidRPr="00172052">
        <w:rPr>
          <w:color w:val="000000"/>
          <w:sz w:val="32"/>
          <w:szCs w:val="32"/>
        </w:rPr>
        <w:t>4.10 Profitability Analysis</w:t>
      </w:r>
    </w:p>
    <w:p w14:paraId="00BBEB95" w14:textId="77777777" w:rsidR="00D07632" w:rsidRDefault="00D07632" w:rsidP="00D07632">
      <w:pPr>
        <w:spacing w:after="0" w:line="360" w:lineRule="auto"/>
        <w:jc w:val="both"/>
        <w:rPr>
          <w:rFonts w:ascii="Times New Roman" w:hAnsi="Times New Roman"/>
          <w:sz w:val="24"/>
          <w:szCs w:val="24"/>
        </w:rPr>
      </w:pPr>
      <w:r>
        <w:rPr>
          <w:rFonts w:ascii="Times New Roman" w:hAnsi="Times New Roman"/>
          <w:sz w:val="24"/>
          <w:szCs w:val="24"/>
        </w:rPr>
        <w:t>Profitability measures the financial statement or operating success of a company for a given period of time. Financial statement or lack of it affects a company ability to obtain debt and equity financing and the company ability to grow.</w:t>
      </w:r>
    </w:p>
    <w:p w14:paraId="4449761D" w14:textId="77777777" w:rsidR="00D07632" w:rsidRPr="00172052" w:rsidRDefault="00D07632" w:rsidP="00D07632">
      <w:pPr>
        <w:pStyle w:val="Heading3"/>
        <w:spacing w:before="0"/>
        <w:rPr>
          <w:rFonts w:ascii="Times New Roman" w:hAnsi="Times New Roman"/>
          <w:color w:val="000000"/>
          <w:sz w:val="28"/>
          <w:szCs w:val="28"/>
        </w:rPr>
      </w:pPr>
      <w:r w:rsidRPr="00172052">
        <w:rPr>
          <w:rFonts w:ascii="Times New Roman" w:hAnsi="Times New Roman"/>
          <w:color w:val="000000"/>
          <w:sz w:val="28"/>
          <w:szCs w:val="28"/>
          <w:lang w:val="en-US"/>
        </w:rPr>
        <w:t xml:space="preserve"> </w:t>
      </w:r>
      <w:bookmarkStart w:id="53" w:name="_Toc17458062"/>
      <w:bookmarkStart w:id="54" w:name="_Toc17458251"/>
      <w:bookmarkStart w:id="55" w:name="_Toc17458467"/>
      <w:r w:rsidRPr="00172052">
        <w:rPr>
          <w:rFonts w:ascii="Times New Roman" w:hAnsi="Times New Roman"/>
          <w:color w:val="000000"/>
          <w:sz w:val="28"/>
          <w:szCs w:val="28"/>
          <w:lang w:val="en-US"/>
        </w:rPr>
        <w:t>a)</w:t>
      </w:r>
      <w:r w:rsidRPr="00172052">
        <w:rPr>
          <w:rFonts w:ascii="Times New Roman" w:hAnsi="Times New Roman"/>
          <w:color w:val="000000"/>
          <w:sz w:val="28"/>
          <w:szCs w:val="28"/>
        </w:rPr>
        <w:t xml:space="preserve"> Profit Margin</w:t>
      </w:r>
      <w:bookmarkEnd w:id="53"/>
      <w:bookmarkEnd w:id="54"/>
      <w:bookmarkEnd w:id="55"/>
    </w:p>
    <w:tbl>
      <w:tblPr>
        <w:tblW w:w="9017" w:type="dxa"/>
        <w:tblInd w:w="108" w:type="dxa"/>
        <w:tblLook w:val="0000" w:firstRow="0" w:lastRow="0" w:firstColumn="0" w:lastColumn="0" w:noHBand="0" w:noVBand="0"/>
      </w:tblPr>
      <w:tblGrid>
        <w:gridCol w:w="2684"/>
        <w:gridCol w:w="2346"/>
        <w:gridCol w:w="1416"/>
        <w:gridCol w:w="1416"/>
        <w:gridCol w:w="1416"/>
      </w:tblGrid>
      <w:tr w:rsidR="00D07632" w:rsidRPr="00174110" w14:paraId="48CB14D0" w14:textId="77777777" w:rsidTr="00543A44">
        <w:trPr>
          <w:trHeight w:val="323"/>
        </w:trPr>
        <w:tc>
          <w:tcPr>
            <w:tcW w:w="2684" w:type="dxa"/>
            <w:tcBorders>
              <w:top w:val="nil"/>
              <w:left w:val="nil"/>
              <w:bottom w:val="single" w:sz="4" w:space="0" w:color="auto"/>
              <w:right w:val="nil"/>
            </w:tcBorders>
            <w:shd w:val="clear" w:color="auto" w:fill="auto"/>
            <w:noWrap/>
            <w:vAlign w:val="bottom"/>
          </w:tcPr>
          <w:p w14:paraId="51451F36" w14:textId="77777777" w:rsidR="00D07632" w:rsidRPr="00174110" w:rsidRDefault="00D07632" w:rsidP="00543A44">
            <w:pPr>
              <w:spacing w:after="0"/>
              <w:rPr>
                <w:rFonts w:ascii="Times New Roman" w:hAnsi="Times New Roman"/>
                <w:sz w:val="24"/>
                <w:szCs w:val="24"/>
              </w:rPr>
            </w:pPr>
          </w:p>
        </w:tc>
        <w:tc>
          <w:tcPr>
            <w:tcW w:w="2346" w:type="dxa"/>
            <w:tcBorders>
              <w:top w:val="nil"/>
              <w:left w:val="nil"/>
              <w:bottom w:val="single" w:sz="4" w:space="0" w:color="auto"/>
              <w:right w:val="single" w:sz="4" w:space="0" w:color="auto"/>
            </w:tcBorders>
            <w:shd w:val="clear" w:color="auto" w:fill="auto"/>
            <w:noWrap/>
            <w:vAlign w:val="bottom"/>
          </w:tcPr>
          <w:p w14:paraId="63CB3667" w14:textId="77777777" w:rsidR="00D07632" w:rsidRPr="00174110" w:rsidRDefault="00D07632" w:rsidP="00543A44">
            <w:pPr>
              <w:spacing w:after="0"/>
              <w:jc w:val="center"/>
              <w:rPr>
                <w:rFonts w:ascii="Times New Roman" w:hAnsi="Times New Roman"/>
                <w:sz w:val="24"/>
                <w:szCs w:val="24"/>
              </w:rPr>
            </w:pPr>
          </w:p>
        </w:tc>
        <w:tc>
          <w:tcPr>
            <w:tcW w:w="1329" w:type="dxa"/>
            <w:tcBorders>
              <w:top w:val="single" w:sz="4" w:space="0" w:color="auto"/>
              <w:left w:val="single" w:sz="4" w:space="0" w:color="auto"/>
              <w:bottom w:val="single" w:sz="4" w:space="0" w:color="auto"/>
              <w:right w:val="single" w:sz="4" w:space="0" w:color="auto"/>
            </w:tcBorders>
            <w:shd w:val="clear" w:color="auto" w:fill="auto"/>
            <w:noWrap/>
          </w:tcPr>
          <w:p w14:paraId="05F2FAD1" w14:textId="77777777" w:rsidR="00D07632" w:rsidRPr="00174110" w:rsidRDefault="00D07632" w:rsidP="00543A44">
            <w:pPr>
              <w:spacing w:after="0"/>
              <w:jc w:val="center"/>
              <w:rPr>
                <w:rFonts w:ascii="Times New Roman" w:hAnsi="Times New Roman"/>
                <w:b/>
                <w:bCs/>
                <w:sz w:val="24"/>
                <w:szCs w:val="24"/>
              </w:rPr>
            </w:pPr>
            <w:r>
              <w:rPr>
                <w:rFonts w:ascii="Times New Roman" w:hAnsi="Times New Roman"/>
                <w:b/>
                <w:bCs/>
                <w:sz w:val="24"/>
                <w:szCs w:val="24"/>
              </w:rPr>
              <w:t>2017</w:t>
            </w:r>
          </w:p>
        </w:tc>
        <w:tc>
          <w:tcPr>
            <w:tcW w:w="1329" w:type="dxa"/>
            <w:tcBorders>
              <w:top w:val="single" w:sz="4" w:space="0" w:color="auto"/>
              <w:left w:val="single" w:sz="4" w:space="0" w:color="auto"/>
              <w:bottom w:val="single" w:sz="4" w:space="0" w:color="auto"/>
              <w:right w:val="single" w:sz="4" w:space="0" w:color="auto"/>
            </w:tcBorders>
            <w:shd w:val="clear" w:color="auto" w:fill="auto"/>
            <w:noWrap/>
          </w:tcPr>
          <w:p w14:paraId="558CDEE5" w14:textId="77777777" w:rsidR="00D07632" w:rsidRPr="00174110" w:rsidRDefault="00D07632" w:rsidP="00543A44">
            <w:pPr>
              <w:spacing w:after="0"/>
              <w:jc w:val="center"/>
              <w:rPr>
                <w:rFonts w:ascii="Times New Roman" w:hAnsi="Times New Roman"/>
                <w:b/>
                <w:bCs/>
                <w:sz w:val="24"/>
                <w:szCs w:val="24"/>
              </w:rPr>
            </w:pPr>
            <w:r>
              <w:rPr>
                <w:rFonts w:ascii="Times New Roman" w:hAnsi="Times New Roman"/>
                <w:b/>
                <w:bCs/>
                <w:sz w:val="24"/>
                <w:szCs w:val="24"/>
              </w:rPr>
              <w:t>2016</w:t>
            </w:r>
          </w:p>
        </w:tc>
        <w:tc>
          <w:tcPr>
            <w:tcW w:w="1329" w:type="dxa"/>
            <w:tcBorders>
              <w:top w:val="single" w:sz="4" w:space="0" w:color="auto"/>
              <w:left w:val="single" w:sz="4" w:space="0" w:color="auto"/>
              <w:bottom w:val="single" w:sz="4" w:space="0" w:color="auto"/>
              <w:right w:val="single" w:sz="4" w:space="0" w:color="auto"/>
            </w:tcBorders>
            <w:shd w:val="clear" w:color="auto" w:fill="auto"/>
            <w:noWrap/>
          </w:tcPr>
          <w:p w14:paraId="184FCF29" w14:textId="77777777" w:rsidR="00D07632" w:rsidRPr="00174110" w:rsidRDefault="00D07632" w:rsidP="00543A44">
            <w:pPr>
              <w:spacing w:after="0"/>
              <w:jc w:val="center"/>
              <w:rPr>
                <w:rFonts w:ascii="Times New Roman" w:hAnsi="Times New Roman"/>
                <w:b/>
                <w:bCs/>
                <w:sz w:val="24"/>
                <w:szCs w:val="24"/>
              </w:rPr>
            </w:pPr>
            <w:r>
              <w:rPr>
                <w:rFonts w:ascii="Times New Roman" w:hAnsi="Times New Roman"/>
                <w:b/>
                <w:bCs/>
                <w:sz w:val="24"/>
                <w:szCs w:val="24"/>
              </w:rPr>
              <w:t>2015</w:t>
            </w:r>
          </w:p>
        </w:tc>
      </w:tr>
      <w:tr w:rsidR="00D07632" w:rsidRPr="00174110" w14:paraId="74E86047" w14:textId="77777777" w:rsidTr="00543A44">
        <w:trPr>
          <w:trHeight w:val="323"/>
        </w:trPr>
        <w:tc>
          <w:tcPr>
            <w:tcW w:w="26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1EA3CE4" w14:textId="77777777" w:rsidR="00D07632" w:rsidRPr="00174110" w:rsidRDefault="00D07632" w:rsidP="00543A44">
            <w:pPr>
              <w:spacing w:after="0"/>
              <w:rPr>
                <w:rFonts w:ascii="Times New Roman" w:hAnsi="Times New Roman"/>
                <w:sz w:val="24"/>
                <w:szCs w:val="24"/>
              </w:rPr>
            </w:pPr>
            <w:r w:rsidRPr="00174110">
              <w:rPr>
                <w:rFonts w:ascii="Times New Roman" w:hAnsi="Times New Roman"/>
                <w:sz w:val="24"/>
                <w:szCs w:val="24"/>
              </w:rPr>
              <w:t>Net profit margin</w:t>
            </w:r>
          </w:p>
        </w:tc>
        <w:tc>
          <w:tcPr>
            <w:tcW w:w="234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22EBBB1" w14:textId="77777777" w:rsidR="00D07632" w:rsidRPr="00174110" w:rsidRDefault="00D07632" w:rsidP="00543A44">
            <w:pPr>
              <w:spacing w:after="0"/>
              <w:jc w:val="center"/>
              <w:rPr>
                <w:rFonts w:ascii="Times New Roman" w:hAnsi="Times New Roman"/>
                <w:sz w:val="24"/>
                <w:szCs w:val="24"/>
              </w:rPr>
            </w:pPr>
            <w:r w:rsidRPr="00174110">
              <w:rPr>
                <w:rFonts w:ascii="Times New Roman" w:hAnsi="Times New Roman"/>
                <w:sz w:val="24"/>
                <w:szCs w:val="24"/>
              </w:rPr>
              <w:t>Net profit</w:t>
            </w:r>
          </w:p>
        </w:tc>
        <w:tc>
          <w:tcPr>
            <w:tcW w:w="132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5E32601"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424258533</w:t>
            </w:r>
          </w:p>
        </w:tc>
        <w:tc>
          <w:tcPr>
            <w:tcW w:w="132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635D0C2"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442252097</w:t>
            </w:r>
          </w:p>
        </w:tc>
        <w:tc>
          <w:tcPr>
            <w:tcW w:w="132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996452B"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183450524</w:t>
            </w:r>
          </w:p>
        </w:tc>
      </w:tr>
      <w:tr w:rsidR="00D07632" w:rsidRPr="00174110" w14:paraId="7EB50F03" w14:textId="77777777" w:rsidTr="00543A44">
        <w:trPr>
          <w:trHeight w:val="323"/>
        </w:trPr>
        <w:tc>
          <w:tcPr>
            <w:tcW w:w="26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1C285F2" w14:textId="77777777" w:rsidR="00D07632" w:rsidRPr="00174110" w:rsidRDefault="00D07632" w:rsidP="00543A44">
            <w:pPr>
              <w:spacing w:after="0"/>
              <w:rPr>
                <w:rFonts w:ascii="Times New Roman" w:hAnsi="Times New Roman"/>
                <w:sz w:val="24"/>
                <w:szCs w:val="24"/>
              </w:rPr>
            </w:pPr>
          </w:p>
        </w:tc>
        <w:tc>
          <w:tcPr>
            <w:tcW w:w="234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E995C05" w14:textId="77777777" w:rsidR="00D07632" w:rsidRPr="00174110" w:rsidRDefault="00D07632" w:rsidP="00543A44">
            <w:pPr>
              <w:spacing w:after="0"/>
              <w:jc w:val="center"/>
              <w:rPr>
                <w:rFonts w:ascii="Times New Roman" w:hAnsi="Times New Roman"/>
                <w:sz w:val="24"/>
                <w:szCs w:val="24"/>
              </w:rPr>
            </w:pPr>
            <w:r w:rsidRPr="00174110">
              <w:rPr>
                <w:rFonts w:ascii="Times New Roman" w:hAnsi="Times New Roman"/>
                <w:sz w:val="24"/>
                <w:szCs w:val="24"/>
              </w:rPr>
              <w:t>Net sales</w:t>
            </w:r>
          </w:p>
        </w:tc>
        <w:tc>
          <w:tcPr>
            <w:tcW w:w="132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C6C141F"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3758220888</w:t>
            </w:r>
          </w:p>
        </w:tc>
        <w:tc>
          <w:tcPr>
            <w:tcW w:w="132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94C96BF"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3345676800</w:t>
            </w:r>
          </w:p>
        </w:tc>
        <w:tc>
          <w:tcPr>
            <w:tcW w:w="132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A3FDAAD"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1912708265</w:t>
            </w:r>
          </w:p>
        </w:tc>
      </w:tr>
      <w:tr w:rsidR="00D07632" w:rsidRPr="00174110" w14:paraId="5C9E163E" w14:textId="77777777" w:rsidTr="00543A44">
        <w:trPr>
          <w:trHeight w:val="323"/>
        </w:trPr>
        <w:tc>
          <w:tcPr>
            <w:tcW w:w="26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30DE326" w14:textId="77777777" w:rsidR="00D07632" w:rsidRPr="00174110" w:rsidRDefault="00D07632" w:rsidP="00543A44">
            <w:pPr>
              <w:spacing w:after="0"/>
              <w:rPr>
                <w:rFonts w:ascii="Times New Roman" w:hAnsi="Times New Roman"/>
                <w:sz w:val="24"/>
                <w:szCs w:val="24"/>
              </w:rPr>
            </w:pPr>
          </w:p>
        </w:tc>
        <w:tc>
          <w:tcPr>
            <w:tcW w:w="234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6CFE26D" w14:textId="77777777" w:rsidR="00D07632" w:rsidRPr="00174110" w:rsidRDefault="00D07632" w:rsidP="00543A44">
            <w:pPr>
              <w:spacing w:after="0"/>
              <w:jc w:val="center"/>
              <w:rPr>
                <w:rFonts w:ascii="Times New Roman" w:hAnsi="Times New Roman"/>
                <w:sz w:val="24"/>
                <w:szCs w:val="24"/>
              </w:rPr>
            </w:pPr>
          </w:p>
        </w:tc>
        <w:tc>
          <w:tcPr>
            <w:tcW w:w="132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02E3D3A"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0.11288813</w:t>
            </w:r>
          </w:p>
        </w:tc>
        <w:tc>
          <w:tcPr>
            <w:tcW w:w="132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8EFAB70"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0.13218614</w:t>
            </w:r>
          </w:p>
        </w:tc>
        <w:tc>
          <w:tcPr>
            <w:tcW w:w="132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D90F1EF"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0.0959114</w:t>
            </w:r>
          </w:p>
        </w:tc>
      </w:tr>
    </w:tbl>
    <w:p w14:paraId="37C8401C" w14:textId="77777777" w:rsidR="00D07632" w:rsidRPr="00172052" w:rsidRDefault="00D07632" w:rsidP="00D07632">
      <w:pPr>
        <w:pStyle w:val="Heading3"/>
        <w:spacing w:before="0"/>
        <w:rPr>
          <w:rFonts w:ascii="Times New Roman" w:hAnsi="Times New Roman"/>
          <w:color w:val="000000"/>
          <w:sz w:val="28"/>
          <w:szCs w:val="28"/>
        </w:rPr>
      </w:pPr>
      <w:bookmarkStart w:id="56" w:name="_Toc17458063"/>
      <w:bookmarkStart w:id="57" w:name="_Toc17458252"/>
      <w:bookmarkStart w:id="58" w:name="_Toc17458468"/>
      <w:r w:rsidRPr="00172052">
        <w:rPr>
          <w:rFonts w:ascii="Times New Roman" w:hAnsi="Times New Roman"/>
          <w:color w:val="000000"/>
          <w:sz w:val="28"/>
          <w:szCs w:val="28"/>
          <w:lang w:val="en-US"/>
        </w:rPr>
        <w:t xml:space="preserve">b) </w:t>
      </w:r>
      <w:r w:rsidRPr="00172052">
        <w:rPr>
          <w:rFonts w:ascii="Times New Roman" w:hAnsi="Times New Roman"/>
          <w:color w:val="000000"/>
          <w:sz w:val="28"/>
          <w:szCs w:val="28"/>
        </w:rPr>
        <w:t>Gross profit Margin</w:t>
      </w:r>
      <w:bookmarkEnd w:id="56"/>
      <w:bookmarkEnd w:id="57"/>
      <w:bookmarkEnd w:id="58"/>
    </w:p>
    <w:tbl>
      <w:tblPr>
        <w:tblW w:w="9007" w:type="dxa"/>
        <w:tblInd w:w="93" w:type="dxa"/>
        <w:tblLook w:val="0000" w:firstRow="0" w:lastRow="0" w:firstColumn="0" w:lastColumn="0" w:noHBand="0" w:noVBand="0"/>
      </w:tblPr>
      <w:tblGrid>
        <w:gridCol w:w="2680"/>
        <w:gridCol w:w="2340"/>
        <w:gridCol w:w="1416"/>
        <w:gridCol w:w="1416"/>
        <w:gridCol w:w="1416"/>
      </w:tblGrid>
      <w:tr w:rsidR="00D07632" w:rsidRPr="00174110" w14:paraId="0FC8F0A6" w14:textId="77777777" w:rsidTr="00543A44">
        <w:trPr>
          <w:trHeight w:val="255"/>
        </w:trPr>
        <w:tc>
          <w:tcPr>
            <w:tcW w:w="2680" w:type="dxa"/>
            <w:tcBorders>
              <w:top w:val="nil"/>
              <w:left w:val="nil"/>
              <w:bottom w:val="nil"/>
              <w:right w:val="nil"/>
            </w:tcBorders>
            <w:shd w:val="clear" w:color="auto" w:fill="auto"/>
            <w:noWrap/>
            <w:vAlign w:val="bottom"/>
          </w:tcPr>
          <w:p w14:paraId="1850481E" w14:textId="77777777" w:rsidR="00D07632" w:rsidRPr="00174110" w:rsidRDefault="00D07632" w:rsidP="00543A44">
            <w:pPr>
              <w:spacing w:after="0"/>
              <w:rPr>
                <w:rFonts w:ascii="Times New Roman" w:hAnsi="Times New Roman"/>
                <w:sz w:val="24"/>
                <w:szCs w:val="24"/>
              </w:rPr>
            </w:pPr>
          </w:p>
        </w:tc>
        <w:tc>
          <w:tcPr>
            <w:tcW w:w="2340" w:type="dxa"/>
            <w:tcBorders>
              <w:top w:val="nil"/>
              <w:left w:val="nil"/>
              <w:bottom w:val="nil"/>
              <w:right w:val="nil"/>
            </w:tcBorders>
            <w:shd w:val="clear" w:color="auto" w:fill="auto"/>
            <w:noWrap/>
            <w:vAlign w:val="bottom"/>
          </w:tcPr>
          <w:p w14:paraId="5AEB677C" w14:textId="77777777" w:rsidR="00D07632" w:rsidRPr="00174110" w:rsidRDefault="00D07632" w:rsidP="00543A44">
            <w:pPr>
              <w:spacing w:after="0"/>
              <w:jc w:val="center"/>
              <w:rPr>
                <w:rFonts w:ascii="Times New Roman" w:hAnsi="Times New Roman"/>
                <w:sz w:val="24"/>
                <w:szCs w:val="24"/>
              </w:rPr>
            </w:pPr>
          </w:p>
        </w:tc>
        <w:tc>
          <w:tcPr>
            <w:tcW w:w="1329" w:type="dxa"/>
            <w:tcBorders>
              <w:top w:val="nil"/>
              <w:left w:val="nil"/>
              <w:bottom w:val="nil"/>
              <w:right w:val="nil"/>
            </w:tcBorders>
            <w:shd w:val="clear" w:color="auto" w:fill="auto"/>
            <w:noWrap/>
          </w:tcPr>
          <w:p w14:paraId="13EDEFEB" w14:textId="77777777" w:rsidR="00D07632" w:rsidRPr="00174110" w:rsidRDefault="00D07632" w:rsidP="00543A44">
            <w:pPr>
              <w:spacing w:after="0"/>
              <w:jc w:val="center"/>
              <w:rPr>
                <w:rFonts w:ascii="Times New Roman" w:hAnsi="Times New Roman"/>
                <w:b/>
                <w:bCs/>
                <w:sz w:val="24"/>
                <w:szCs w:val="24"/>
              </w:rPr>
            </w:pPr>
            <w:r>
              <w:rPr>
                <w:rFonts w:ascii="Times New Roman" w:hAnsi="Times New Roman"/>
                <w:b/>
                <w:bCs/>
                <w:sz w:val="24"/>
                <w:szCs w:val="24"/>
              </w:rPr>
              <w:t>2017</w:t>
            </w:r>
          </w:p>
        </w:tc>
        <w:tc>
          <w:tcPr>
            <w:tcW w:w="1329" w:type="dxa"/>
            <w:tcBorders>
              <w:top w:val="nil"/>
              <w:left w:val="nil"/>
              <w:bottom w:val="nil"/>
              <w:right w:val="nil"/>
            </w:tcBorders>
            <w:shd w:val="clear" w:color="auto" w:fill="auto"/>
            <w:noWrap/>
          </w:tcPr>
          <w:p w14:paraId="2A19C51E" w14:textId="77777777" w:rsidR="00D07632" w:rsidRPr="00174110" w:rsidRDefault="00D07632" w:rsidP="00543A44">
            <w:pPr>
              <w:spacing w:after="0"/>
              <w:jc w:val="center"/>
              <w:rPr>
                <w:rFonts w:ascii="Times New Roman" w:hAnsi="Times New Roman"/>
                <w:b/>
                <w:bCs/>
                <w:sz w:val="24"/>
                <w:szCs w:val="24"/>
              </w:rPr>
            </w:pPr>
            <w:r>
              <w:rPr>
                <w:rFonts w:ascii="Times New Roman" w:hAnsi="Times New Roman"/>
                <w:b/>
                <w:bCs/>
                <w:sz w:val="24"/>
                <w:szCs w:val="24"/>
              </w:rPr>
              <w:t>2016</w:t>
            </w:r>
          </w:p>
        </w:tc>
        <w:tc>
          <w:tcPr>
            <w:tcW w:w="1329" w:type="dxa"/>
            <w:tcBorders>
              <w:top w:val="nil"/>
              <w:left w:val="nil"/>
              <w:bottom w:val="nil"/>
              <w:right w:val="nil"/>
            </w:tcBorders>
            <w:shd w:val="clear" w:color="auto" w:fill="auto"/>
            <w:noWrap/>
          </w:tcPr>
          <w:p w14:paraId="39ABD2F6" w14:textId="77777777" w:rsidR="00D07632" w:rsidRPr="00174110" w:rsidRDefault="00D07632" w:rsidP="00543A44">
            <w:pPr>
              <w:spacing w:after="0"/>
              <w:jc w:val="center"/>
              <w:rPr>
                <w:rFonts w:ascii="Times New Roman" w:hAnsi="Times New Roman"/>
                <w:b/>
                <w:bCs/>
                <w:sz w:val="24"/>
                <w:szCs w:val="24"/>
              </w:rPr>
            </w:pPr>
            <w:r>
              <w:rPr>
                <w:rFonts w:ascii="Times New Roman" w:hAnsi="Times New Roman"/>
                <w:b/>
                <w:bCs/>
                <w:sz w:val="24"/>
                <w:szCs w:val="24"/>
              </w:rPr>
              <w:t>2015</w:t>
            </w:r>
          </w:p>
        </w:tc>
      </w:tr>
      <w:tr w:rsidR="00D07632" w:rsidRPr="00174110" w14:paraId="230E544A" w14:textId="77777777" w:rsidTr="00543A44">
        <w:trPr>
          <w:trHeight w:val="255"/>
        </w:trPr>
        <w:tc>
          <w:tcPr>
            <w:tcW w:w="2680" w:type="dxa"/>
            <w:tcBorders>
              <w:top w:val="nil"/>
              <w:left w:val="nil"/>
              <w:bottom w:val="nil"/>
              <w:right w:val="nil"/>
            </w:tcBorders>
            <w:shd w:val="clear" w:color="auto" w:fill="auto"/>
            <w:noWrap/>
            <w:vAlign w:val="bottom"/>
          </w:tcPr>
          <w:p w14:paraId="2AC4DC82" w14:textId="77777777" w:rsidR="00D07632" w:rsidRPr="00174110" w:rsidRDefault="00D07632" w:rsidP="00543A44">
            <w:pPr>
              <w:spacing w:after="0"/>
              <w:rPr>
                <w:rFonts w:ascii="Times New Roman" w:hAnsi="Times New Roman"/>
                <w:sz w:val="24"/>
                <w:szCs w:val="24"/>
              </w:rPr>
            </w:pPr>
            <w:r w:rsidRPr="00174110">
              <w:rPr>
                <w:rFonts w:ascii="Times New Roman" w:hAnsi="Times New Roman"/>
                <w:sz w:val="24"/>
                <w:szCs w:val="24"/>
              </w:rPr>
              <w:t>Gross profit margin</w:t>
            </w:r>
          </w:p>
        </w:tc>
        <w:tc>
          <w:tcPr>
            <w:tcW w:w="2340" w:type="dxa"/>
            <w:tcBorders>
              <w:top w:val="nil"/>
              <w:left w:val="nil"/>
              <w:bottom w:val="nil"/>
              <w:right w:val="nil"/>
            </w:tcBorders>
            <w:shd w:val="clear" w:color="auto" w:fill="auto"/>
            <w:noWrap/>
            <w:vAlign w:val="bottom"/>
          </w:tcPr>
          <w:p w14:paraId="5D4C36A6" w14:textId="77777777" w:rsidR="00D07632" w:rsidRPr="00174110" w:rsidRDefault="00D07632" w:rsidP="00543A44">
            <w:pPr>
              <w:spacing w:after="0"/>
              <w:jc w:val="center"/>
              <w:rPr>
                <w:rFonts w:ascii="Times New Roman" w:hAnsi="Times New Roman"/>
                <w:sz w:val="24"/>
                <w:szCs w:val="24"/>
              </w:rPr>
            </w:pPr>
            <w:r w:rsidRPr="00174110">
              <w:rPr>
                <w:rFonts w:ascii="Times New Roman" w:hAnsi="Times New Roman"/>
                <w:sz w:val="24"/>
                <w:szCs w:val="24"/>
              </w:rPr>
              <w:t>Gross profit</w:t>
            </w:r>
          </w:p>
        </w:tc>
        <w:tc>
          <w:tcPr>
            <w:tcW w:w="1329" w:type="dxa"/>
            <w:tcBorders>
              <w:top w:val="nil"/>
              <w:left w:val="nil"/>
              <w:bottom w:val="nil"/>
              <w:right w:val="nil"/>
            </w:tcBorders>
            <w:shd w:val="clear" w:color="auto" w:fill="auto"/>
            <w:noWrap/>
            <w:vAlign w:val="bottom"/>
          </w:tcPr>
          <w:p w14:paraId="4FD96CD3"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790856096</w:t>
            </w:r>
          </w:p>
        </w:tc>
        <w:tc>
          <w:tcPr>
            <w:tcW w:w="1329" w:type="dxa"/>
            <w:tcBorders>
              <w:top w:val="nil"/>
              <w:left w:val="nil"/>
              <w:bottom w:val="nil"/>
              <w:right w:val="nil"/>
            </w:tcBorders>
            <w:shd w:val="clear" w:color="auto" w:fill="auto"/>
            <w:noWrap/>
            <w:vAlign w:val="bottom"/>
          </w:tcPr>
          <w:p w14:paraId="6330B16B"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702226402</w:t>
            </w:r>
          </w:p>
        </w:tc>
        <w:tc>
          <w:tcPr>
            <w:tcW w:w="1329" w:type="dxa"/>
            <w:tcBorders>
              <w:top w:val="nil"/>
              <w:left w:val="nil"/>
              <w:bottom w:val="nil"/>
              <w:right w:val="nil"/>
            </w:tcBorders>
            <w:shd w:val="clear" w:color="auto" w:fill="auto"/>
            <w:noWrap/>
            <w:vAlign w:val="bottom"/>
          </w:tcPr>
          <w:p w14:paraId="5E133CBF"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412595536</w:t>
            </w:r>
          </w:p>
        </w:tc>
      </w:tr>
      <w:tr w:rsidR="00D07632" w:rsidRPr="00174110" w14:paraId="097C6A5D" w14:textId="77777777" w:rsidTr="00543A44">
        <w:trPr>
          <w:trHeight w:val="255"/>
        </w:trPr>
        <w:tc>
          <w:tcPr>
            <w:tcW w:w="2680" w:type="dxa"/>
            <w:tcBorders>
              <w:top w:val="nil"/>
              <w:left w:val="nil"/>
              <w:bottom w:val="nil"/>
              <w:right w:val="nil"/>
            </w:tcBorders>
            <w:shd w:val="clear" w:color="auto" w:fill="auto"/>
            <w:noWrap/>
            <w:vAlign w:val="bottom"/>
          </w:tcPr>
          <w:p w14:paraId="77C459BF" w14:textId="77777777" w:rsidR="00D07632" w:rsidRPr="00174110" w:rsidRDefault="00D07632" w:rsidP="00543A44">
            <w:pPr>
              <w:spacing w:after="0"/>
              <w:rPr>
                <w:rFonts w:ascii="Times New Roman" w:hAnsi="Times New Roman"/>
                <w:sz w:val="24"/>
                <w:szCs w:val="24"/>
              </w:rPr>
            </w:pPr>
          </w:p>
        </w:tc>
        <w:tc>
          <w:tcPr>
            <w:tcW w:w="2340" w:type="dxa"/>
            <w:tcBorders>
              <w:top w:val="nil"/>
              <w:left w:val="nil"/>
              <w:bottom w:val="nil"/>
              <w:right w:val="nil"/>
            </w:tcBorders>
            <w:shd w:val="clear" w:color="auto" w:fill="auto"/>
            <w:noWrap/>
            <w:vAlign w:val="bottom"/>
          </w:tcPr>
          <w:p w14:paraId="42B3DD70" w14:textId="77777777" w:rsidR="00D07632" w:rsidRPr="00174110" w:rsidRDefault="00D07632" w:rsidP="00543A44">
            <w:pPr>
              <w:spacing w:after="0"/>
              <w:jc w:val="center"/>
              <w:rPr>
                <w:rFonts w:ascii="Times New Roman" w:hAnsi="Times New Roman"/>
                <w:sz w:val="24"/>
                <w:szCs w:val="24"/>
              </w:rPr>
            </w:pPr>
            <w:r w:rsidRPr="00174110">
              <w:rPr>
                <w:rFonts w:ascii="Times New Roman" w:hAnsi="Times New Roman"/>
                <w:sz w:val="24"/>
                <w:szCs w:val="24"/>
              </w:rPr>
              <w:t>Net sales</w:t>
            </w:r>
          </w:p>
        </w:tc>
        <w:tc>
          <w:tcPr>
            <w:tcW w:w="1329" w:type="dxa"/>
            <w:tcBorders>
              <w:top w:val="nil"/>
              <w:left w:val="nil"/>
              <w:bottom w:val="nil"/>
              <w:right w:val="nil"/>
            </w:tcBorders>
            <w:shd w:val="clear" w:color="auto" w:fill="auto"/>
            <w:noWrap/>
            <w:vAlign w:val="bottom"/>
          </w:tcPr>
          <w:p w14:paraId="0942DEA4"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3758220888</w:t>
            </w:r>
          </w:p>
        </w:tc>
        <w:tc>
          <w:tcPr>
            <w:tcW w:w="1329" w:type="dxa"/>
            <w:tcBorders>
              <w:top w:val="nil"/>
              <w:left w:val="nil"/>
              <w:bottom w:val="nil"/>
              <w:right w:val="nil"/>
            </w:tcBorders>
            <w:shd w:val="clear" w:color="auto" w:fill="auto"/>
            <w:noWrap/>
            <w:vAlign w:val="bottom"/>
          </w:tcPr>
          <w:p w14:paraId="656401F5"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3345676800</w:t>
            </w:r>
          </w:p>
        </w:tc>
        <w:tc>
          <w:tcPr>
            <w:tcW w:w="1329" w:type="dxa"/>
            <w:tcBorders>
              <w:top w:val="nil"/>
              <w:left w:val="nil"/>
              <w:bottom w:val="nil"/>
              <w:right w:val="nil"/>
            </w:tcBorders>
            <w:shd w:val="clear" w:color="auto" w:fill="auto"/>
            <w:noWrap/>
            <w:vAlign w:val="bottom"/>
          </w:tcPr>
          <w:p w14:paraId="48ABFFAD"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1912708265</w:t>
            </w:r>
          </w:p>
        </w:tc>
      </w:tr>
      <w:tr w:rsidR="00D07632" w:rsidRPr="00174110" w14:paraId="2B031BD3" w14:textId="77777777" w:rsidTr="00543A44">
        <w:trPr>
          <w:trHeight w:val="255"/>
        </w:trPr>
        <w:tc>
          <w:tcPr>
            <w:tcW w:w="2680" w:type="dxa"/>
            <w:tcBorders>
              <w:top w:val="nil"/>
              <w:left w:val="nil"/>
              <w:bottom w:val="nil"/>
              <w:right w:val="nil"/>
            </w:tcBorders>
            <w:shd w:val="clear" w:color="auto" w:fill="auto"/>
            <w:noWrap/>
            <w:vAlign w:val="bottom"/>
          </w:tcPr>
          <w:p w14:paraId="05093573" w14:textId="77777777" w:rsidR="00D07632" w:rsidRPr="00174110" w:rsidRDefault="00D07632" w:rsidP="00543A44">
            <w:pPr>
              <w:spacing w:after="0"/>
              <w:rPr>
                <w:rFonts w:ascii="Times New Roman" w:hAnsi="Times New Roman"/>
                <w:sz w:val="24"/>
                <w:szCs w:val="24"/>
              </w:rPr>
            </w:pPr>
          </w:p>
        </w:tc>
        <w:tc>
          <w:tcPr>
            <w:tcW w:w="2340" w:type="dxa"/>
            <w:tcBorders>
              <w:top w:val="nil"/>
              <w:left w:val="nil"/>
              <w:bottom w:val="nil"/>
              <w:right w:val="nil"/>
            </w:tcBorders>
            <w:shd w:val="clear" w:color="auto" w:fill="auto"/>
            <w:noWrap/>
            <w:vAlign w:val="bottom"/>
          </w:tcPr>
          <w:p w14:paraId="4D543114" w14:textId="77777777" w:rsidR="00D07632" w:rsidRPr="00174110" w:rsidRDefault="00D07632" w:rsidP="00543A44">
            <w:pPr>
              <w:spacing w:after="0"/>
              <w:jc w:val="center"/>
              <w:rPr>
                <w:rFonts w:ascii="Times New Roman" w:hAnsi="Times New Roman"/>
                <w:sz w:val="24"/>
                <w:szCs w:val="24"/>
              </w:rPr>
            </w:pPr>
          </w:p>
        </w:tc>
        <w:tc>
          <w:tcPr>
            <w:tcW w:w="1329" w:type="dxa"/>
            <w:tcBorders>
              <w:top w:val="nil"/>
              <w:left w:val="nil"/>
              <w:bottom w:val="nil"/>
              <w:right w:val="nil"/>
            </w:tcBorders>
            <w:shd w:val="clear" w:color="auto" w:fill="auto"/>
            <w:noWrap/>
            <w:vAlign w:val="bottom"/>
          </w:tcPr>
          <w:p w14:paraId="31EB9DDD"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0.21043364</w:t>
            </w:r>
          </w:p>
        </w:tc>
        <w:tc>
          <w:tcPr>
            <w:tcW w:w="1329" w:type="dxa"/>
            <w:tcBorders>
              <w:top w:val="nil"/>
              <w:left w:val="nil"/>
              <w:bottom w:val="nil"/>
              <w:right w:val="nil"/>
            </w:tcBorders>
            <w:shd w:val="clear" w:color="auto" w:fill="auto"/>
            <w:noWrap/>
            <w:vAlign w:val="bottom"/>
          </w:tcPr>
          <w:p w14:paraId="3713F9B5"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0.20989069</w:t>
            </w:r>
          </w:p>
        </w:tc>
        <w:tc>
          <w:tcPr>
            <w:tcW w:w="1329" w:type="dxa"/>
            <w:tcBorders>
              <w:top w:val="nil"/>
              <w:left w:val="nil"/>
              <w:bottom w:val="nil"/>
              <w:right w:val="nil"/>
            </w:tcBorders>
            <w:shd w:val="clear" w:color="auto" w:fill="auto"/>
            <w:noWrap/>
            <w:vAlign w:val="bottom"/>
          </w:tcPr>
          <w:p w14:paraId="145F671A"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0.21571274</w:t>
            </w:r>
          </w:p>
        </w:tc>
      </w:tr>
    </w:tbl>
    <w:p w14:paraId="314F3D27" w14:textId="77777777" w:rsidR="00D07632" w:rsidRPr="00172052" w:rsidRDefault="00D07632" w:rsidP="00D07632">
      <w:pPr>
        <w:pStyle w:val="Heading3"/>
        <w:spacing w:before="0"/>
        <w:jc w:val="both"/>
        <w:rPr>
          <w:rFonts w:ascii="Times New Roman" w:hAnsi="Times New Roman"/>
          <w:color w:val="000000"/>
          <w:sz w:val="28"/>
          <w:szCs w:val="28"/>
        </w:rPr>
      </w:pPr>
      <w:r w:rsidRPr="00172052">
        <w:rPr>
          <w:rFonts w:ascii="Times New Roman" w:hAnsi="Times New Roman"/>
          <w:color w:val="000000"/>
          <w:sz w:val="28"/>
          <w:szCs w:val="28"/>
          <w:lang w:val="en-US"/>
        </w:rPr>
        <w:t xml:space="preserve"> </w:t>
      </w:r>
      <w:bookmarkStart w:id="59" w:name="_Toc17458064"/>
      <w:bookmarkStart w:id="60" w:name="_Toc17458253"/>
      <w:bookmarkStart w:id="61" w:name="_Toc17458469"/>
      <w:r w:rsidRPr="00172052">
        <w:rPr>
          <w:rFonts w:ascii="Times New Roman" w:hAnsi="Times New Roman"/>
          <w:color w:val="000000"/>
          <w:sz w:val="28"/>
          <w:szCs w:val="28"/>
          <w:lang w:val="en-US"/>
        </w:rPr>
        <w:t>c)</w:t>
      </w:r>
      <w:r w:rsidRPr="00172052">
        <w:rPr>
          <w:rFonts w:ascii="Times New Roman" w:hAnsi="Times New Roman"/>
          <w:color w:val="000000"/>
          <w:sz w:val="28"/>
          <w:szCs w:val="28"/>
        </w:rPr>
        <w:t xml:space="preserve"> Return on assets</w:t>
      </w:r>
      <w:bookmarkEnd w:id="59"/>
      <w:bookmarkEnd w:id="60"/>
      <w:bookmarkEnd w:id="61"/>
      <w:r w:rsidRPr="00172052">
        <w:rPr>
          <w:rFonts w:ascii="Times New Roman" w:hAnsi="Times New Roman"/>
          <w:color w:val="000000"/>
          <w:sz w:val="28"/>
          <w:szCs w:val="28"/>
        </w:rPr>
        <w:t xml:space="preserve"> </w:t>
      </w:r>
    </w:p>
    <w:tbl>
      <w:tblPr>
        <w:tblW w:w="9007" w:type="dxa"/>
        <w:tblInd w:w="93" w:type="dxa"/>
        <w:tblLook w:val="0000" w:firstRow="0" w:lastRow="0" w:firstColumn="0" w:lastColumn="0" w:noHBand="0" w:noVBand="0"/>
      </w:tblPr>
      <w:tblGrid>
        <w:gridCol w:w="2680"/>
        <w:gridCol w:w="2340"/>
        <w:gridCol w:w="1416"/>
        <w:gridCol w:w="1416"/>
        <w:gridCol w:w="1416"/>
      </w:tblGrid>
      <w:tr w:rsidR="00D07632" w:rsidRPr="00174110" w14:paraId="767AA203" w14:textId="77777777" w:rsidTr="00543A44">
        <w:trPr>
          <w:trHeight w:val="255"/>
        </w:trPr>
        <w:tc>
          <w:tcPr>
            <w:tcW w:w="2680" w:type="dxa"/>
            <w:tcBorders>
              <w:top w:val="nil"/>
              <w:left w:val="nil"/>
              <w:bottom w:val="nil"/>
              <w:right w:val="nil"/>
            </w:tcBorders>
            <w:shd w:val="clear" w:color="auto" w:fill="auto"/>
            <w:noWrap/>
            <w:vAlign w:val="bottom"/>
          </w:tcPr>
          <w:p w14:paraId="47E9D04B" w14:textId="77777777" w:rsidR="00D07632" w:rsidRPr="00174110" w:rsidRDefault="00D07632" w:rsidP="00543A44">
            <w:pPr>
              <w:spacing w:after="0"/>
              <w:rPr>
                <w:rFonts w:ascii="Times New Roman" w:hAnsi="Times New Roman"/>
                <w:sz w:val="24"/>
                <w:szCs w:val="24"/>
              </w:rPr>
            </w:pPr>
          </w:p>
        </w:tc>
        <w:tc>
          <w:tcPr>
            <w:tcW w:w="2340" w:type="dxa"/>
            <w:tcBorders>
              <w:top w:val="nil"/>
              <w:left w:val="nil"/>
              <w:bottom w:val="nil"/>
              <w:right w:val="nil"/>
            </w:tcBorders>
            <w:shd w:val="clear" w:color="auto" w:fill="auto"/>
            <w:noWrap/>
            <w:vAlign w:val="bottom"/>
          </w:tcPr>
          <w:p w14:paraId="6FE89FE4" w14:textId="77777777" w:rsidR="00D07632" w:rsidRPr="00174110" w:rsidRDefault="00D07632" w:rsidP="00543A44">
            <w:pPr>
              <w:spacing w:after="0"/>
              <w:jc w:val="center"/>
              <w:rPr>
                <w:rFonts w:ascii="Times New Roman" w:hAnsi="Times New Roman"/>
                <w:sz w:val="24"/>
                <w:szCs w:val="24"/>
              </w:rPr>
            </w:pPr>
          </w:p>
        </w:tc>
        <w:tc>
          <w:tcPr>
            <w:tcW w:w="1329" w:type="dxa"/>
            <w:tcBorders>
              <w:top w:val="nil"/>
              <w:left w:val="nil"/>
              <w:bottom w:val="nil"/>
              <w:right w:val="nil"/>
            </w:tcBorders>
            <w:shd w:val="clear" w:color="auto" w:fill="auto"/>
            <w:noWrap/>
          </w:tcPr>
          <w:p w14:paraId="4A4AD514" w14:textId="77777777" w:rsidR="00D07632" w:rsidRPr="00174110" w:rsidRDefault="00D07632" w:rsidP="00543A44">
            <w:pPr>
              <w:spacing w:after="0"/>
              <w:jc w:val="center"/>
              <w:rPr>
                <w:rFonts w:ascii="Times New Roman" w:hAnsi="Times New Roman"/>
                <w:b/>
                <w:bCs/>
                <w:sz w:val="24"/>
                <w:szCs w:val="24"/>
              </w:rPr>
            </w:pPr>
            <w:r>
              <w:rPr>
                <w:rFonts w:ascii="Times New Roman" w:hAnsi="Times New Roman"/>
                <w:b/>
                <w:bCs/>
                <w:sz w:val="24"/>
                <w:szCs w:val="24"/>
              </w:rPr>
              <w:t>2017</w:t>
            </w:r>
          </w:p>
        </w:tc>
        <w:tc>
          <w:tcPr>
            <w:tcW w:w="1329" w:type="dxa"/>
            <w:tcBorders>
              <w:top w:val="nil"/>
              <w:left w:val="nil"/>
              <w:bottom w:val="nil"/>
              <w:right w:val="nil"/>
            </w:tcBorders>
            <w:shd w:val="clear" w:color="auto" w:fill="auto"/>
            <w:noWrap/>
          </w:tcPr>
          <w:p w14:paraId="33DD45CB" w14:textId="77777777" w:rsidR="00D07632" w:rsidRPr="00174110" w:rsidRDefault="00D07632" w:rsidP="00543A44">
            <w:pPr>
              <w:spacing w:after="0"/>
              <w:jc w:val="center"/>
              <w:rPr>
                <w:rFonts w:ascii="Times New Roman" w:hAnsi="Times New Roman"/>
                <w:b/>
                <w:bCs/>
                <w:sz w:val="24"/>
                <w:szCs w:val="24"/>
              </w:rPr>
            </w:pPr>
            <w:r>
              <w:rPr>
                <w:rFonts w:ascii="Times New Roman" w:hAnsi="Times New Roman"/>
                <w:b/>
                <w:bCs/>
                <w:sz w:val="24"/>
                <w:szCs w:val="24"/>
              </w:rPr>
              <w:t>2016</w:t>
            </w:r>
          </w:p>
        </w:tc>
        <w:tc>
          <w:tcPr>
            <w:tcW w:w="1329" w:type="dxa"/>
            <w:tcBorders>
              <w:top w:val="nil"/>
              <w:left w:val="nil"/>
              <w:bottom w:val="nil"/>
              <w:right w:val="nil"/>
            </w:tcBorders>
            <w:shd w:val="clear" w:color="auto" w:fill="auto"/>
            <w:noWrap/>
          </w:tcPr>
          <w:p w14:paraId="4ACB5B4E" w14:textId="77777777" w:rsidR="00D07632" w:rsidRPr="00174110" w:rsidRDefault="00D07632" w:rsidP="00543A44">
            <w:pPr>
              <w:spacing w:after="0"/>
              <w:jc w:val="center"/>
              <w:rPr>
                <w:rFonts w:ascii="Times New Roman" w:hAnsi="Times New Roman"/>
                <w:b/>
                <w:bCs/>
                <w:sz w:val="24"/>
                <w:szCs w:val="24"/>
              </w:rPr>
            </w:pPr>
            <w:r>
              <w:rPr>
                <w:rFonts w:ascii="Times New Roman" w:hAnsi="Times New Roman"/>
                <w:b/>
                <w:bCs/>
                <w:sz w:val="24"/>
                <w:szCs w:val="24"/>
              </w:rPr>
              <w:t>2015</w:t>
            </w:r>
          </w:p>
        </w:tc>
      </w:tr>
      <w:tr w:rsidR="00D07632" w:rsidRPr="00174110" w14:paraId="06321FDF" w14:textId="77777777" w:rsidTr="00543A44">
        <w:trPr>
          <w:trHeight w:val="255"/>
        </w:trPr>
        <w:tc>
          <w:tcPr>
            <w:tcW w:w="2680" w:type="dxa"/>
            <w:tcBorders>
              <w:top w:val="nil"/>
              <w:left w:val="nil"/>
              <w:bottom w:val="nil"/>
              <w:right w:val="nil"/>
            </w:tcBorders>
            <w:shd w:val="clear" w:color="auto" w:fill="auto"/>
            <w:noWrap/>
            <w:vAlign w:val="bottom"/>
          </w:tcPr>
          <w:p w14:paraId="59A655C2" w14:textId="77777777" w:rsidR="00D07632" w:rsidRPr="00174110" w:rsidRDefault="00D07632" w:rsidP="00543A44">
            <w:pPr>
              <w:spacing w:after="0"/>
              <w:rPr>
                <w:rFonts w:ascii="Times New Roman" w:hAnsi="Times New Roman"/>
                <w:sz w:val="24"/>
                <w:szCs w:val="24"/>
              </w:rPr>
            </w:pPr>
            <w:r w:rsidRPr="00174110">
              <w:rPr>
                <w:rFonts w:ascii="Times New Roman" w:hAnsi="Times New Roman"/>
                <w:sz w:val="24"/>
                <w:szCs w:val="24"/>
              </w:rPr>
              <w:t>Return on assets (ROA)</w:t>
            </w:r>
          </w:p>
        </w:tc>
        <w:tc>
          <w:tcPr>
            <w:tcW w:w="2340" w:type="dxa"/>
            <w:tcBorders>
              <w:top w:val="nil"/>
              <w:left w:val="nil"/>
              <w:bottom w:val="nil"/>
              <w:right w:val="nil"/>
            </w:tcBorders>
            <w:shd w:val="clear" w:color="auto" w:fill="auto"/>
            <w:noWrap/>
            <w:vAlign w:val="bottom"/>
          </w:tcPr>
          <w:p w14:paraId="5D34D94D" w14:textId="77777777" w:rsidR="00D07632" w:rsidRPr="00174110" w:rsidRDefault="00D07632" w:rsidP="00543A44">
            <w:pPr>
              <w:spacing w:after="0"/>
              <w:jc w:val="center"/>
              <w:rPr>
                <w:rFonts w:ascii="Times New Roman" w:hAnsi="Times New Roman"/>
                <w:sz w:val="24"/>
                <w:szCs w:val="24"/>
              </w:rPr>
            </w:pPr>
            <w:r>
              <w:rPr>
                <w:rFonts w:ascii="Times New Roman" w:hAnsi="Times New Roman"/>
                <w:sz w:val="24"/>
                <w:szCs w:val="24"/>
              </w:rPr>
              <w:t>Net Profit After Tax</w:t>
            </w:r>
          </w:p>
        </w:tc>
        <w:tc>
          <w:tcPr>
            <w:tcW w:w="1329" w:type="dxa"/>
            <w:tcBorders>
              <w:top w:val="nil"/>
              <w:left w:val="nil"/>
              <w:bottom w:val="nil"/>
              <w:right w:val="nil"/>
            </w:tcBorders>
            <w:shd w:val="clear" w:color="auto" w:fill="auto"/>
            <w:noWrap/>
            <w:vAlign w:val="bottom"/>
          </w:tcPr>
          <w:p w14:paraId="4F815968"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424258533</w:t>
            </w:r>
          </w:p>
        </w:tc>
        <w:tc>
          <w:tcPr>
            <w:tcW w:w="1329" w:type="dxa"/>
            <w:tcBorders>
              <w:top w:val="nil"/>
              <w:left w:val="nil"/>
              <w:bottom w:val="nil"/>
              <w:right w:val="nil"/>
            </w:tcBorders>
            <w:shd w:val="clear" w:color="auto" w:fill="auto"/>
            <w:noWrap/>
            <w:vAlign w:val="bottom"/>
          </w:tcPr>
          <w:p w14:paraId="304FBCFB"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442252097</w:t>
            </w:r>
          </w:p>
        </w:tc>
        <w:tc>
          <w:tcPr>
            <w:tcW w:w="1329" w:type="dxa"/>
            <w:tcBorders>
              <w:top w:val="nil"/>
              <w:left w:val="nil"/>
              <w:bottom w:val="nil"/>
              <w:right w:val="nil"/>
            </w:tcBorders>
            <w:shd w:val="clear" w:color="auto" w:fill="auto"/>
            <w:noWrap/>
            <w:vAlign w:val="bottom"/>
          </w:tcPr>
          <w:p w14:paraId="7E11A69F"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183450524</w:t>
            </w:r>
          </w:p>
        </w:tc>
      </w:tr>
      <w:tr w:rsidR="00D07632" w:rsidRPr="00174110" w14:paraId="4DC547F3" w14:textId="77777777" w:rsidTr="00543A44">
        <w:trPr>
          <w:trHeight w:val="255"/>
        </w:trPr>
        <w:tc>
          <w:tcPr>
            <w:tcW w:w="2680" w:type="dxa"/>
            <w:tcBorders>
              <w:top w:val="nil"/>
              <w:left w:val="nil"/>
              <w:bottom w:val="nil"/>
              <w:right w:val="nil"/>
            </w:tcBorders>
            <w:shd w:val="clear" w:color="auto" w:fill="auto"/>
            <w:noWrap/>
            <w:vAlign w:val="bottom"/>
          </w:tcPr>
          <w:p w14:paraId="4BFD5619" w14:textId="77777777" w:rsidR="00D07632" w:rsidRPr="00174110" w:rsidRDefault="00D07632" w:rsidP="00543A44">
            <w:pPr>
              <w:spacing w:after="0"/>
              <w:rPr>
                <w:rFonts w:ascii="Times New Roman" w:hAnsi="Times New Roman"/>
                <w:sz w:val="24"/>
                <w:szCs w:val="24"/>
              </w:rPr>
            </w:pPr>
          </w:p>
        </w:tc>
        <w:tc>
          <w:tcPr>
            <w:tcW w:w="2340" w:type="dxa"/>
            <w:tcBorders>
              <w:top w:val="nil"/>
              <w:left w:val="nil"/>
              <w:bottom w:val="nil"/>
              <w:right w:val="nil"/>
            </w:tcBorders>
            <w:shd w:val="clear" w:color="auto" w:fill="auto"/>
            <w:noWrap/>
            <w:vAlign w:val="bottom"/>
          </w:tcPr>
          <w:p w14:paraId="50DCDDBD" w14:textId="77777777" w:rsidR="00D07632" w:rsidRPr="00174110" w:rsidRDefault="00D07632" w:rsidP="00543A44">
            <w:pPr>
              <w:spacing w:after="0"/>
              <w:jc w:val="center"/>
              <w:rPr>
                <w:rFonts w:ascii="Times New Roman" w:hAnsi="Times New Roman"/>
                <w:sz w:val="24"/>
                <w:szCs w:val="24"/>
              </w:rPr>
            </w:pPr>
            <w:r w:rsidRPr="00174110">
              <w:rPr>
                <w:rFonts w:ascii="Times New Roman" w:hAnsi="Times New Roman"/>
                <w:sz w:val="24"/>
                <w:szCs w:val="24"/>
              </w:rPr>
              <w:t>Total assets</w:t>
            </w:r>
          </w:p>
        </w:tc>
        <w:tc>
          <w:tcPr>
            <w:tcW w:w="1329" w:type="dxa"/>
            <w:tcBorders>
              <w:top w:val="nil"/>
              <w:left w:val="nil"/>
              <w:bottom w:val="nil"/>
              <w:right w:val="nil"/>
            </w:tcBorders>
            <w:shd w:val="clear" w:color="auto" w:fill="auto"/>
            <w:noWrap/>
            <w:vAlign w:val="bottom"/>
          </w:tcPr>
          <w:p w14:paraId="443381A3"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6912450419</w:t>
            </w:r>
          </w:p>
        </w:tc>
        <w:tc>
          <w:tcPr>
            <w:tcW w:w="1329" w:type="dxa"/>
            <w:tcBorders>
              <w:top w:val="nil"/>
              <w:left w:val="nil"/>
              <w:bottom w:val="nil"/>
              <w:right w:val="nil"/>
            </w:tcBorders>
            <w:shd w:val="clear" w:color="auto" w:fill="auto"/>
            <w:noWrap/>
            <w:vAlign w:val="bottom"/>
          </w:tcPr>
          <w:p w14:paraId="07012C3A"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5903292444</w:t>
            </w:r>
          </w:p>
        </w:tc>
        <w:tc>
          <w:tcPr>
            <w:tcW w:w="1329" w:type="dxa"/>
            <w:tcBorders>
              <w:top w:val="nil"/>
              <w:left w:val="nil"/>
              <w:bottom w:val="nil"/>
              <w:right w:val="nil"/>
            </w:tcBorders>
            <w:shd w:val="clear" w:color="auto" w:fill="auto"/>
            <w:noWrap/>
            <w:vAlign w:val="bottom"/>
          </w:tcPr>
          <w:p w14:paraId="530A50A9"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5287352665</w:t>
            </w:r>
          </w:p>
        </w:tc>
      </w:tr>
      <w:tr w:rsidR="00D07632" w:rsidRPr="00174110" w14:paraId="54E08315" w14:textId="77777777" w:rsidTr="00543A44">
        <w:trPr>
          <w:trHeight w:val="255"/>
        </w:trPr>
        <w:tc>
          <w:tcPr>
            <w:tcW w:w="2680" w:type="dxa"/>
            <w:tcBorders>
              <w:top w:val="nil"/>
              <w:left w:val="nil"/>
              <w:bottom w:val="nil"/>
              <w:right w:val="nil"/>
            </w:tcBorders>
            <w:shd w:val="clear" w:color="auto" w:fill="auto"/>
            <w:noWrap/>
            <w:vAlign w:val="bottom"/>
          </w:tcPr>
          <w:p w14:paraId="246605FA" w14:textId="77777777" w:rsidR="00D07632" w:rsidRPr="00174110" w:rsidRDefault="00D07632" w:rsidP="00543A44">
            <w:pPr>
              <w:spacing w:after="0"/>
              <w:rPr>
                <w:rFonts w:ascii="Times New Roman" w:hAnsi="Times New Roman"/>
                <w:sz w:val="24"/>
                <w:szCs w:val="24"/>
              </w:rPr>
            </w:pPr>
          </w:p>
        </w:tc>
        <w:tc>
          <w:tcPr>
            <w:tcW w:w="2340" w:type="dxa"/>
            <w:tcBorders>
              <w:top w:val="nil"/>
              <w:left w:val="nil"/>
              <w:bottom w:val="nil"/>
              <w:right w:val="nil"/>
            </w:tcBorders>
            <w:shd w:val="clear" w:color="auto" w:fill="auto"/>
            <w:noWrap/>
            <w:vAlign w:val="bottom"/>
          </w:tcPr>
          <w:p w14:paraId="79001358" w14:textId="77777777" w:rsidR="00D07632" w:rsidRPr="00174110" w:rsidRDefault="00D07632" w:rsidP="00543A44">
            <w:pPr>
              <w:spacing w:after="0"/>
              <w:jc w:val="center"/>
              <w:rPr>
                <w:rFonts w:ascii="Times New Roman" w:hAnsi="Times New Roman"/>
                <w:sz w:val="24"/>
                <w:szCs w:val="24"/>
              </w:rPr>
            </w:pPr>
          </w:p>
        </w:tc>
        <w:tc>
          <w:tcPr>
            <w:tcW w:w="1329" w:type="dxa"/>
            <w:tcBorders>
              <w:top w:val="nil"/>
              <w:left w:val="nil"/>
              <w:bottom w:val="nil"/>
              <w:right w:val="nil"/>
            </w:tcBorders>
            <w:shd w:val="clear" w:color="auto" w:fill="auto"/>
            <w:noWrap/>
            <w:vAlign w:val="bottom"/>
          </w:tcPr>
          <w:p w14:paraId="12F31AC5"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0.061376</w:t>
            </w:r>
          </w:p>
        </w:tc>
        <w:tc>
          <w:tcPr>
            <w:tcW w:w="1329" w:type="dxa"/>
            <w:tcBorders>
              <w:top w:val="nil"/>
              <w:left w:val="nil"/>
              <w:bottom w:val="nil"/>
              <w:right w:val="nil"/>
            </w:tcBorders>
            <w:shd w:val="clear" w:color="auto" w:fill="auto"/>
            <w:noWrap/>
            <w:vAlign w:val="bottom"/>
          </w:tcPr>
          <w:p w14:paraId="1356BE87"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0.07491618</w:t>
            </w:r>
          </w:p>
        </w:tc>
        <w:tc>
          <w:tcPr>
            <w:tcW w:w="1329" w:type="dxa"/>
            <w:tcBorders>
              <w:top w:val="nil"/>
              <w:left w:val="nil"/>
              <w:bottom w:val="nil"/>
              <w:right w:val="nil"/>
            </w:tcBorders>
            <w:shd w:val="clear" w:color="auto" w:fill="auto"/>
            <w:noWrap/>
            <w:vAlign w:val="bottom"/>
          </w:tcPr>
          <w:p w14:paraId="01D7F50C"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0.0346961</w:t>
            </w:r>
          </w:p>
        </w:tc>
      </w:tr>
    </w:tbl>
    <w:p w14:paraId="44119F89" w14:textId="77777777" w:rsidR="00D07632" w:rsidRPr="00174110" w:rsidRDefault="00D07632" w:rsidP="00D07632">
      <w:pPr>
        <w:spacing w:after="0"/>
        <w:jc w:val="both"/>
        <w:rPr>
          <w:rFonts w:ascii="Times New Roman" w:hAnsi="Times New Roman"/>
          <w:sz w:val="24"/>
          <w:szCs w:val="24"/>
        </w:rPr>
      </w:pPr>
    </w:p>
    <w:p w14:paraId="7322329E" w14:textId="77777777" w:rsidR="00D07632" w:rsidRDefault="00D07632" w:rsidP="00D07632">
      <w:pPr>
        <w:spacing w:after="0" w:line="360" w:lineRule="auto"/>
        <w:jc w:val="both"/>
        <w:rPr>
          <w:rFonts w:ascii="Times New Roman" w:hAnsi="Times New Roman"/>
          <w:sz w:val="24"/>
          <w:szCs w:val="24"/>
        </w:rPr>
      </w:pPr>
      <w:r>
        <w:rPr>
          <w:rFonts w:ascii="Times New Roman" w:hAnsi="Times New Roman"/>
          <w:sz w:val="24"/>
          <w:szCs w:val="24"/>
        </w:rPr>
        <w:t xml:space="preserve">An overall measure of profitability is return on assets. ACI Electronics Ltd shoes return on total assets ratio is increasing year by year from year 2015 to 2017. In the year 2017 this ratio as 17.07% suggests that it a tk. 1 asset investment generates </w:t>
      </w:r>
      <w:proofErr w:type="spellStart"/>
      <w:r>
        <w:rPr>
          <w:rFonts w:ascii="Times New Roman" w:hAnsi="Times New Roman"/>
          <w:sz w:val="24"/>
          <w:szCs w:val="24"/>
        </w:rPr>
        <w:t>tk</w:t>
      </w:r>
      <w:proofErr w:type="spellEnd"/>
      <w:r>
        <w:rPr>
          <w:rFonts w:ascii="Times New Roman" w:hAnsi="Times New Roman"/>
          <w:sz w:val="24"/>
          <w:szCs w:val="24"/>
        </w:rPr>
        <w:t xml:space="preserve"> 0.1707 of annual earnings prior to subtracting after tax interest.</w:t>
      </w:r>
    </w:p>
    <w:p w14:paraId="01FCCE2A" w14:textId="77777777" w:rsidR="00D07632" w:rsidRDefault="00D07632" w:rsidP="00D07632">
      <w:pPr>
        <w:pStyle w:val="Heading3"/>
        <w:spacing w:before="0"/>
        <w:jc w:val="both"/>
        <w:rPr>
          <w:rFonts w:ascii="Times New Roman" w:hAnsi="Times New Roman"/>
          <w:bCs w:val="0"/>
          <w:sz w:val="24"/>
          <w:szCs w:val="24"/>
          <w:lang w:val="en-US"/>
        </w:rPr>
      </w:pPr>
    </w:p>
    <w:p w14:paraId="5A7DD0FC" w14:textId="77777777" w:rsidR="00D07632" w:rsidRPr="00172052" w:rsidRDefault="00D07632" w:rsidP="00D07632">
      <w:pPr>
        <w:pStyle w:val="Heading3"/>
        <w:spacing w:before="0"/>
        <w:jc w:val="both"/>
        <w:rPr>
          <w:rFonts w:ascii="Times New Roman" w:hAnsi="Times New Roman"/>
          <w:color w:val="000000"/>
          <w:sz w:val="28"/>
          <w:szCs w:val="28"/>
        </w:rPr>
      </w:pPr>
      <w:r w:rsidRPr="00172052">
        <w:rPr>
          <w:rFonts w:ascii="Times New Roman" w:hAnsi="Times New Roman"/>
          <w:bCs w:val="0"/>
          <w:color w:val="000000"/>
          <w:sz w:val="28"/>
          <w:szCs w:val="28"/>
          <w:lang w:val="en-US"/>
        </w:rPr>
        <w:t xml:space="preserve"> </w:t>
      </w:r>
      <w:bookmarkStart w:id="62" w:name="_Toc17458065"/>
      <w:bookmarkStart w:id="63" w:name="_Toc17458254"/>
      <w:bookmarkStart w:id="64" w:name="_Toc17458470"/>
      <w:r w:rsidRPr="00172052">
        <w:rPr>
          <w:rFonts w:ascii="Times New Roman" w:hAnsi="Times New Roman"/>
          <w:bCs w:val="0"/>
          <w:color w:val="000000"/>
          <w:sz w:val="28"/>
          <w:szCs w:val="28"/>
          <w:lang w:val="en-US"/>
        </w:rPr>
        <w:t>d)</w:t>
      </w:r>
      <w:r w:rsidRPr="00172052">
        <w:rPr>
          <w:rFonts w:ascii="Times New Roman" w:hAnsi="Times New Roman"/>
          <w:bCs w:val="0"/>
          <w:color w:val="000000"/>
          <w:sz w:val="28"/>
          <w:szCs w:val="28"/>
        </w:rPr>
        <w:t xml:space="preserve"> </w:t>
      </w:r>
      <w:r w:rsidRPr="00172052">
        <w:rPr>
          <w:rFonts w:ascii="Times New Roman" w:hAnsi="Times New Roman"/>
          <w:color w:val="000000"/>
          <w:sz w:val="28"/>
          <w:szCs w:val="28"/>
        </w:rPr>
        <w:t>Return on equity</w:t>
      </w:r>
      <w:bookmarkEnd w:id="62"/>
      <w:bookmarkEnd w:id="63"/>
      <w:bookmarkEnd w:id="64"/>
    </w:p>
    <w:tbl>
      <w:tblPr>
        <w:tblW w:w="9007" w:type="dxa"/>
        <w:tblInd w:w="93" w:type="dxa"/>
        <w:tblLook w:val="0000" w:firstRow="0" w:lastRow="0" w:firstColumn="0" w:lastColumn="0" w:noHBand="0" w:noVBand="0"/>
      </w:tblPr>
      <w:tblGrid>
        <w:gridCol w:w="2680"/>
        <w:gridCol w:w="2340"/>
        <w:gridCol w:w="1416"/>
        <w:gridCol w:w="1416"/>
        <w:gridCol w:w="1416"/>
      </w:tblGrid>
      <w:tr w:rsidR="00D07632" w:rsidRPr="00174110" w14:paraId="7D764D29" w14:textId="77777777" w:rsidTr="00543A44">
        <w:trPr>
          <w:trHeight w:val="255"/>
        </w:trPr>
        <w:tc>
          <w:tcPr>
            <w:tcW w:w="2680" w:type="dxa"/>
            <w:tcBorders>
              <w:top w:val="nil"/>
              <w:left w:val="nil"/>
              <w:bottom w:val="nil"/>
              <w:right w:val="nil"/>
            </w:tcBorders>
            <w:shd w:val="clear" w:color="auto" w:fill="auto"/>
            <w:noWrap/>
            <w:vAlign w:val="bottom"/>
          </w:tcPr>
          <w:p w14:paraId="27C74870" w14:textId="77777777" w:rsidR="00D07632" w:rsidRPr="00174110" w:rsidRDefault="00D07632" w:rsidP="00543A44">
            <w:pPr>
              <w:spacing w:after="0"/>
              <w:rPr>
                <w:rFonts w:ascii="Times New Roman" w:hAnsi="Times New Roman"/>
                <w:sz w:val="24"/>
                <w:szCs w:val="24"/>
              </w:rPr>
            </w:pPr>
          </w:p>
        </w:tc>
        <w:tc>
          <w:tcPr>
            <w:tcW w:w="2340" w:type="dxa"/>
            <w:tcBorders>
              <w:top w:val="nil"/>
              <w:left w:val="nil"/>
              <w:bottom w:val="nil"/>
              <w:right w:val="nil"/>
            </w:tcBorders>
            <w:shd w:val="clear" w:color="auto" w:fill="auto"/>
            <w:noWrap/>
            <w:vAlign w:val="bottom"/>
          </w:tcPr>
          <w:p w14:paraId="2332C8F5" w14:textId="77777777" w:rsidR="00D07632" w:rsidRPr="00174110" w:rsidRDefault="00D07632" w:rsidP="00543A44">
            <w:pPr>
              <w:spacing w:after="0"/>
              <w:jc w:val="center"/>
              <w:rPr>
                <w:rFonts w:ascii="Times New Roman" w:hAnsi="Times New Roman"/>
                <w:sz w:val="24"/>
                <w:szCs w:val="24"/>
              </w:rPr>
            </w:pPr>
          </w:p>
        </w:tc>
        <w:tc>
          <w:tcPr>
            <w:tcW w:w="1329" w:type="dxa"/>
            <w:tcBorders>
              <w:top w:val="nil"/>
              <w:left w:val="nil"/>
              <w:bottom w:val="nil"/>
              <w:right w:val="nil"/>
            </w:tcBorders>
            <w:shd w:val="clear" w:color="auto" w:fill="auto"/>
            <w:noWrap/>
          </w:tcPr>
          <w:p w14:paraId="6E54116E" w14:textId="77777777" w:rsidR="00D07632" w:rsidRPr="00174110" w:rsidRDefault="00D07632" w:rsidP="00543A44">
            <w:pPr>
              <w:spacing w:after="0"/>
              <w:jc w:val="center"/>
              <w:rPr>
                <w:rFonts w:ascii="Times New Roman" w:hAnsi="Times New Roman"/>
                <w:b/>
                <w:bCs/>
                <w:sz w:val="24"/>
                <w:szCs w:val="24"/>
              </w:rPr>
            </w:pPr>
            <w:r>
              <w:rPr>
                <w:rFonts w:ascii="Times New Roman" w:hAnsi="Times New Roman"/>
                <w:b/>
                <w:bCs/>
                <w:sz w:val="24"/>
                <w:szCs w:val="24"/>
              </w:rPr>
              <w:t>2017</w:t>
            </w:r>
          </w:p>
        </w:tc>
        <w:tc>
          <w:tcPr>
            <w:tcW w:w="1329" w:type="dxa"/>
            <w:tcBorders>
              <w:top w:val="nil"/>
              <w:left w:val="nil"/>
              <w:bottom w:val="nil"/>
              <w:right w:val="nil"/>
            </w:tcBorders>
            <w:shd w:val="clear" w:color="auto" w:fill="auto"/>
            <w:noWrap/>
          </w:tcPr>
          <w:p w14:paraId="2A2D8C2B" w14:textId="77777777" w:rsidR="00D07632" w:rsidRPr="00174110" w:rsidRDefault="00D07632" w:rsidP="00543A44">
            <w:pPr>
              <w:spacing w:after="0"/>
              <w:jc w:val="center"/>
              <w:rPr>
                <w:rFonts w:ascii="Times New Roman" w:hAnsi="Times New Roman"/>
                <w:b/>
                <w:bCs/>
                <w:sz w:val="24"/>
                <w:szCs w:val="24"/>
              </w:rPr>
            </w:pPr>
            <w:r>
              <w:rPr>
                <w:rFonts w:ascii="Times New Roman" w:hAnsi="Times New Roman"/>
                <w:b/>
                <w:bCs/>
                <w:sz w:val="24"/>
                <w:szCs w:val="24"/>
              </w:rPr>
              <w:t>2016</w:t>
            </w:r>
          </w:p>
        </w:tc>
        <w:tc>
          <w:tcPr>
            <w:tcW w:w="1329" w:type="dxa"/>
            <w:tcBorders>
              <w:top w:val="nil"/>
              <w:left w:val="nil"/>
              <w:bottom w:val="nil"/>
              <w:right w:val="nil"/>
            </w:tcBorders>
            <w:shd w:val="clear" w:color="auto" w:fill="auto"/>
            <w:noWrap/>
          </w:tcPr>
          <w:p w14:paraId="306713FB" w14:textId="77777777" w:rsidR="00D07632" w:rsidRPr="00174110" w:rsidRDefault="00D07632" w:rsidP="00543A44">
            <w:pPr>
              <w:spacing w:after="0"/>
              <w:jc w:val="center"/>
              <w:rPr>
                <w:rFonts w:ascii="Times New Roman" w:hAnsi="Times New Roman"/>
                <w:b/>
                <w:bCs/>
                <w:sz w:val="24"/>
                <w:szCs w:val="24"/>
              </w:rPr>
            </w:pPr>
            <w:r>
              <w:rPr>
                <w:rFonts w:ascii="Times New Roman" w:hAnsi="Times New Roman"/>
                <w:b/>
                <w:bCs/>
                <w:sz w:val="24"/>
                <w:szCs w:val="24"/>
              </w:rPr>
              <w:t>2015</w:t>
            </w:r>
          </w:p>
        </w:tc>
      </w:tr>
      <w:tr w:rsidR="00D07632" w:rsidRPr="00174110" w14:paraId="13490B73" w14:textId="77777777" w:rsidTr="00543A44">
        <w:trPr>
          <w:trHeight w:val="255"/>
        </w:trPr>
        <w:tc>
          <w:tcPr>
            <w:tcW w:w="2680" w:type="dxa"/>
            <w:tcBorders>
              <w:top w:val="nil"/>
              <w:left w:val="nil"/>
              <w:bottom w:val="nil"/>
              <w:right w:val="nil"/>
            </w:tcBorders>
            <w:shd w:val="clear" w:color="auto" w:fill="auto"/>
            <w:noWrap/>
            <w:vAlign w:val="bottom"/>
          </w:tcPr>
          <w:p w14:paraId="3E7B1AF3" w14:textId="77777777" w:rsidR="00D07632" w:rsidRPr="00174110" w:rsidRDefault="00D07632" w:rsidP="00543A44">
            <w:pPr>
              <w:spacing w:after="0"/>
              <w:rPr>
                <w:rFonts w:ascii="Times New Roman" w:hAnsi="Times New Roman"/>
                <w:sz w:val="24"/>
                <w:szCs w:val="24"/>
              </w:rPr>
            </w:pPr>
            <w:r w:rsidRPr="00174110">
              <w:rPr>
                <w:rFonts w:ascii="Times New Roman" w:hAnsi="Times New Roman"/>
                <w:sz w:val="24"/>
                <w:szCs w:val="24"/>
              </w:rPr>
              <w:t>Return on assets (ROE)</w:t>
            </w:r>
          </w:p>
        </w:tc>
        <w:tc>
          <w:tcPr>
            <w:tcW w:w="2340" w:type="dxa"/>
            <w:tcBorders>
              <w:top w:val="nil"/>
              <w:left w:val="nil"/>
              <w:bottom w:val="nil"/>
              <w:right w:val="nil"/>
            </w:tcBorders>
            <w:shd w:val="clear" w:color="auto" w:fill="auto"/>
            <w:noWrap/>
            <w:vAlign w:val="bottom"/>
          </w:tcPr>
          <w:p w14:paraId="13C5BC43" w14:textId="77777777" w:rsidR="00D07632" w:rsidRPr="00174110" w:rsidRDefault="00D07632" w:rsidP="00543A44">
            <w:pPr>
              <w:spacing w:after="0"/>
              <w:jc w:val="center"/>
              <w:rPr>
                <w:rFonts w:ascii="Times New Roman" w:hAnsi="Times New Roman"/>
                <w:sz w:val="24"/>
                <w:szCs w:val="24"/>
              </w:rPr>
            </w:pPr>
            <w:r>
              <w:rPr>
                <w:rFonts w:ascii="Times New Roman" w:hAnsi="Times New Roman"/>
                <w:sz w:val="24"/>
                <w:szCs w:val="24"/>
              </w:rPr>
              <w:t>Net Profit After Tax</w:t>
            </w:r>
          </w:p>
        </w:tc>
        <w:tc>
          <w:tcPr>
            <w:tcW w:w="1329" w:type="dxa"/>
            <w:tcBorders>
              <w:top w:val="nil"/>
              <w:left w:val="nil"/>
              <w:bottom w:val="nil"/>
              <w:right w:val="nil"/>
            </w:tcBorders>
            <w:shd w:val="clear" w:color="auto" w:fill="auto"/>
            <w:noWrap/>
            <w:vAlign w:val="bottom"/>
          </w:tcPr>
          <w:p w14:paraId="23D423F8"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424258533</w:t>
            </w:r>
          </w:p>
        </w:tc>
        <w:tc>
          <w:tcPr>
            <w:tcW w:w="1329" w:type="dxa"/>
            <w:tcBorders>
              <w:top w:val="nil"/>
              <w:left w:val="nil"/>
              <w:bottom w:val="nil"/>
              <w:right w:val="nil"/>
            </w:tcBorders>
            <w:shd w:val="clear" w:color="auto" w:fill="auto"/>
            <w:noWrap/>
            <w:vAlign w:val="bottom"/>
          </w:tcPr>
          <w:p w14:paraId="1C749B77"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442252097</w:t>
            </w:r>
          </w:p>
        </w:tc>
        <w:tc>
          <w:tcPr>
            <w:tcW w:w="1329" w:type="dxa"/>
            <w:tcBorders>
              <w:top w:val="nil"/>
              <w:left w:val="nil"/>
              <w:bottom w:val="nil"/>
              <w:right w:val="nil"/>
            </w:tcBorders>
            <w:shd w:val="clear" w:color="auto" w:fill="auto"/>
            <w:noWrap/>
            <w:vAlign w:val="bottom"/>
          </w:tcPr>
          <w:p w14:paraId="407CEAD0"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183450524</w:t>
            </w:r>
          </w:p>
        </w:tc>
      </w:tr>
      <w:tr w:rsidR="00D07632" w:rsidRPr="00174110" w14:paraId="4A2849EC" w14:textId="77777777" w:rsidTr="00543A44">
        <w:trPr>
          <w:trHeight w:val="255"/>
        </w:trPr>
        <w:tc>
          <w:tcPr>
            <w:tcW w:w="2680" w:type="dxa"/>
            <w:tcBorders>
              <w:top w:val="nil"/>
              <w:left w:val="nil"/>
              <w:bottom w:val="nil"/>
              <w:right w:val="nil"/>
            </w:tcBorders>
            <w:shd w:val="clear" w:color="auto" w:fill="auto"/>
            <w:noWrap/>
            <w:vAlign w:val="bottom"/>
          </w:tcPr>
          <w:p w14:paraId="7449051A" w14:textId="77777777" w:rsidR="00D07632" w:rsidRPr="00174110" w:rsidRDefault="00D07632" w:rsidP="00543A44">
            <w:pPr>
              <w:spacing w:after="0"/>
              <w:rPr>
                <w:rFonts w:ascii="Times New Roman" w:hAnsi="Times New Roman"/>
                <w:sz w:val="24"/>
                <w:szCs w:val="24"/>
              </w:rPr>
            </w:pPr>
          </w:p>
        </w:tc>
        <w:tc>
          <w:tcPr>
            <w:tcW w:w="2340" w:type="dxa"/>
            <w:tcBorders>
              <w:top w:val="nil"/>
              <w:left w:val="nil"/>
              <w:bottom w:val="nil"/>
              <w:right w:val="nil"/>
            </w:tcBorders>
            <w:shd w:val="clear" w:color="auto" w:fill="auto"/>
            <w:noWrap/>
            <w:vAlign w:val="bottom"/>
          </w:tcPr>
          <w:p w14:paraId="3055BDD8" w14:textId="77777777" w:rsidR="00D07632" w:rsidRPr="00174110" w:rsidRDefault="00D07632" w:rsidP="00543A44">
            <w:pPr>
              <w:spacing w:after="0"/>
              <w:jc w:val="center"/>
              <w:rPr>
                <w:rFonts w:ascii="Times New Roman" w:hAnsi="Times New Roman"/>
                <w:sz w:val="24"/>
                <w:szCs w:val="24"/>
              </w:rPr>
            </w:pPr>
            <w:r w:rsidRPr="00174110">
              <w:rPr>
                <w:rFonts w:ascii="Times New Roman" w:hAnsi="Times New Roman"/>
                <w:sz w:val="24"/>
                <w:szCs w:val="24"/>
              </w:rPr>
              <w:t>Total Equity</w:t>
            </w:r>
          </w:p>
        </w:tc>
        <w:tc>
          <w:tcPr>
            <w:tcW w:w="1329" w:type="dxa"/>
            <w:tcBorders>
              <w:top w:val="nil"/>
              <w:left w:val="nil"/>
              <w:bottom w:val="nil"/>
              <w:right w:val="nil"/>
            </w:tcBorders>
            <w:shd w:val="clear" w:color="auto" w:fill="auto"/>
            <w:noWrap/>
            <w:vAlign w:val="bottom"/>
          </w:tcPr>
          <w:p w14:paraId="6460C3A2"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3925919774</w:t>
            </w:r>
          </w:p>
        </w:tc>
        <w:tc>
          <w:tcPr>
            <w:tcW w:w="1329" w:type="dxa"/>
            <w:tcBorders>
              <w:top w:val="nil"/>
              <w:left w:val="nil"/>
              <w:bottom w:val="nil"/>
              <w:right w:val="nil"/>
            </w:tcBorders>
            <w:shd w:val="clear" w:color="auto" w:fill="auto"/>
            <w:noWrap/>
            <w:vAlign w:val="bottom"/>
          </w:tcPr>
          <w:p w14:paraId="6F3E1895"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3761656028</w:t>
            </w:r>
          </w:p>
        </w:tc>
        <w:tc>
          <w:tcPr>
            <w:tcW w:w="1329" w:type="dxa"/>
            <w:tcBorders>
              <w:top w:val="nil"/>
              <w:left w:val="nil"/>
              <w:bottom w:val="nil"/>
              <w:right w:val="nil"/>
            </w:tcBorders>
            <w:shd w:val="clear" w:color="auto" w:fill="auto"/>
            <w:noWrap/>
            <w:vAlign w:val="bottom"/>
          </w:tcPr>
          <w:p w14:paraId="3C41FA33"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3419403930</w:t>
            </w:r>
          </w:p>
        </w:tc>
      </w:tr>
      <w:tr w:rsidR="00D07632" w:rsidRPr="00174110" w14:paraId="7AECB423" w14:textId="77777777" w:rsidTr="00543A44">
        <w:trPr>
          <w:trHeight w:val="255"/>
        </w:trPr>
        <w:tc>
          <w:tcPr>
            <w:tcW w:w="2680" w:type="dxa"/>
            <w:tcBorders>
              <w:top w:val="nil"/>
              <w:left w:val="nil"/>
              <w:bottom w:val="nil"/>
              <w:right w:val="nil"/>
            </w:tcBorders>
            <w:shd w:val="clear" w:color="auto" w:fill="auto"/>
            <w:noWrap/>
            <w:vAlign w:val="bottom"/>
          </w:tcPr>
          <w:p w14:paraId="06A8C2F2" w14:textId="77777777" w:rsidR="00D07632" w:rsidRPr="00174110" w:rsidRDefault="00D07632" w:rsidP="00543A44">
            <w:pPr>
              <w:spacing w:after="0"/>
              <w:rPr>
                <w:rFonts w:ascii="Times New Roman" w:hAnsi="Times New Roman"/>
                <w:sz w:val="24"/>
                <w:szCs w:val="24"/>
              </w:rPr>
            </w:pPr>
          </w:p>
        </w:tc>
        <w:tc>
          <w:tcPr>
            <w:tcW w:w="2340" w:type="dxa"/>
            <w:tcBorders>
              <w:top w:val="nil"/>
              <w:left w:val="nil"/>
              <w:bottom w:val="nil"/>
              <w:right w:val="nil"/>
            </w:tcBorders>
            <w:shd w:val="clear" w:color="auto" w:fill="auto"/>
            <w:noWrap/>
            <w:vAlign w:val="bottom"/>
          </w:tcPr>
          <w:p w14:paraId="134B7A16" w14:textId="77777777" w:rsidR="00D07632" w:rsidRPr="00174110" w:rsidRDefault="00D07632" w:rsidP="00543A44">
            <w:pPr>
              <w:spacing w:after="0"/>
              <w:jc w:val="center"/>
              <w:rPr>
                <w:rFonts w:ascii="Times New Roman" w:hAnsi="Times New Roman"/>
                <w:sz w:val="24"/>
                <w:szCs w:val="24"/>
              </w:rPr>
            </w:pPr>
          </w:p>
        </w:tc>
        <w:tc>
          <w:tcPr>
            <w:tcW w:w="1329" w:type="dxa"/>
            <w:tcBorders>
              <w:top w:val="nil"/>
              <w:left w:val="nil"/>
              <w:bottom w:val="nil"/>
              <w:right w:val="nil"/>
            </w:tcBorders>
            <w:shd w:val="clear" w:color="auto" w:fill="auto"/>
            <w:noWrap/>
            <w:vAlign w:val="bottom"/>
          </w:tcPr>
          <w:p w14:paraId="51974BFF"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0.10806602</w:t>
            </w:r>
          </w:p>
        </w:tc>
        <w:tc>
          <w:tcPr>
            <w:tcW w:w="1329" w:type="dxa"/>
            <w:tcBorders>
              <w:top w:val="nil"/>
              <w:left w:val="nil"/>
              <w:bottom w:val="nil"/>
              <w:right w:val="nil"/>
            </w:tcBorders>
            <w:shd w:val="clear" w:color="auto" w:fill="auto"/>
            <w:noWrap/>
            <w:vAlign w:val="bottom"/>
          </w:tcPr>
          <w:p w14:paraId="344B63B5"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0.11756846</w:t>
            </w:r>
          </w:p>
        </w:tc>
        <w:tc>
          <w:tcPr>
            <w:tcW w:w="1329" w:type="dxa"/>
            <w:tcBorders>
              <w:top w:val="nil"/>
              <w:left w:val="nil"/>
              <w:bottom w:val="nil"/>
              <w:right w:val="nil"/>
            </w:tcBorders>
            <w:shd w:val="clear" w:color="auto" w:fill="auto"/>
            <w:noWrap/>
            <w:vAlign w:val="bottom"/>
          </w:tcPr>
          <w:p w14:paraId="4B3CEA13"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0.05364985</w:t>
            </w:r>
          </w:p>
        </w:tc>
      </w:tr>
    </w:tbl>
    <w:p w14:paraId="65C7AFBA" w14:textId="77777777" w:rsidR="00D07632" w:rsidRPr="00174110" w:rsidRDefault="00D07632" w:rsidP="00D07632">
      <w:pPr>
        <w:spacing w:after="0"/>
        <w:jc w:val="both"/>
        <w:rPr>
          <w:rFonts w:ascii="Times New Roman" w:hAnsi="Times New Roman"/>
          <w:b/>
          <w:bCs/>
          <w:sz w:val="24"/>
          <w:szCs w:val="24"/>
        </w:rPr>
      </w:pPr>
    </w:p>
    <w:p w14:paraId="38AD6D14" w14:textId="77777777" w:rsidR="00D07632" w:rsidRDefault="00D07632" w:rsidP="00D07632">
      <w:pPr>
        <w:spacing w:after="0"/>
        <w:jc w:val="both"/>
        <w:rPr>
          <w:rFonts w:ascii="Times New Roman" w:hAnsi="Times New Roman"/>
          <w:sz w:val="24"/>
          <w:szCs w:val="24"/>
        </w:rPr>
      </w:pPr>
      <w:r>
        <w:rPr>
          <w:rFonts w:ascii="Times New Roman" w:hAnsi="Times New Roman"/>
          <w:sz w:val="24"/>
          <w:szCs w:val="24"/>
        </w:rPr>
        <w:t xml:space="preserve">Since equity holders are especially interested in management’s performance based on equity financing. ACI Electronics Ltd shows return on equity ratio increased from year 2015 to 2017. In the year 2017 this ratio as 27.93% suggests it earns a robust </w:t>
      </w:r>
      <w:proofErr w:type="spellStart"/>
      <w:r>
        <w:rPr>
          <w:rFonts w:ascii="Times New Roman" w:hAnsi="Times New Roman"/>
          <w:sz w:val="24"/>
          <w:szCs w:val="24"/>
        </w:rPr>
        <w:t>tk</w:t>
      </w:r>
      <w:proofErr w:type="spellEnd"/>
      <w:r>
        <w:rPr>
          <w:rFonts w:ascii="Times New Roman" w:hAnsi="Times New Roman"/>
          <w:sz w:val="24"/>
          <w:szCs w:val="24"/>
        </w:rPr>
        <w:t xml:space="preserve"> 0.2793 annually for each tk. 1 contributed by equity holders.</w:t>
      </w:r>
    </w:p>
    <w:p w14:paraId="703E716D" w14:textId="77777777" w:rsidR="00D07632" w:rsidRPr="00174110" w:rsidRDefault="00D07632" w:rsidP="00D07632">
      <w:pPr>
        <w:spacing w:after="0"/>
        <w:jc w:val="both"/>
        <w:rPr>
          <w:rFonts w:ascii="Times New Roman" w:hAnsi="Times New Roman"/>
          <w:sz w:val="24"/>
          <w:szCs w:val="24"/>
        </w:rPr>
      </w:pPr>
    </w:p>
    <w:p w14:paraId="269268A5" w14:textId="77777777" w:rsidR="00D07632" w:rsidRPr="00174110" w:rsidRDefault="00D07632" w:rsidP="00D07632">
      <w:pPr>
        <w:spacing w:after="0"/>
        <w:jc w:val="center"/>
        <w:rPr>
          <w:rFonts w:ascii="Times New Roman" w:hAnsi="Times New Roman"/>
          <w:sz w:val="24"/>
          <w:szCs w:val="24"/>
        </w:rPr>
      </w:pPr>
    </w:p>
    <w:p w14:paraId="59C55A21" w14:textId="77777777" w:rsidR="00D07632" w:rsidRPr="00174110" w:rsidRDefault="00D07632" w:rsidP="00D07632">
      <w:pPr>
        <w:spacing w:after="0"/>
        <w:jc w:val="both"/>
        <w:rPr>
          <w:rFonts w:ascii="Times New Roman" w:hAnsi="Times New Roman"/>
          <w:sz w:val="24"/>
          <w:szCs w:val="24"/>
        </w:rPr>
      </w:pPr>
    </w:p>
    <w:p w14:paraId="031F9C2D" w14:textId="453316A9" w:rsidR="00D07632" w:rsidRPr="00174110" w:rsidRDefault="00D07632" w:rsidP="00D07632">
      <w:pPr>
        <w:spacing w:after="0"/>
        <w:jc w:val="both"/>
        <w:rPr>
          <w:rFonts w:ascii="Times New Roman" w:hAnsi="Times New Roman"/>
          <w:b/>
          <w:sz w:val="24"/>
          <w:szCs w:val="24"/>
        </w:rPr>
      </w:pPr>
      <w:r w:rsidRPr="004208B4">
        <w:rPr>
          <w:noProof/>
        </w:rPr>
        <w:drawing>
          <wp:inline distT="0" distB="0" distL="0" distR="0" wp14:anchorId="6A2024AE" wp14:editId="3BFBC7F7">
            <wp:extent cx="4581525" cy="2752725"/>
            <wp:effectExtent l="0" t="0" r="0" b="0"/>
            <wp:docPr id="4"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Pr="00174110">
        <w:rPr>
          <w:rFonts w:ascii="Times New Roman" w:hAnsi="Times New Roman"/>
          <w:b/>
          <w:sz w:val="24"/>
          <w:szCs w:val="24"/>
        </w:rPr>
        <w:br w:type="page"/>
      </w:r>
      <w:r w:rsidRPr="00172052">
        <w:rPr>
          <w:rFonts w:ascii="Times New Roman" w:hAnsi="Times New Roman"/>
          <w:b/>
          <w:color w:val="000000"/>
          <w:sz w:val="28"/>
          <w:szCs w:val="28"/>
        </w:rPr>
        <w:lastRenderedPageBreak/>
        <w:t>4.11 Operating performance</w:t>
      </w:r>
    </w:p>
    <w:p w14:paraId="6EB72B4F" w14:textId="77777777" w:rsidR="00D07632" w:rsidRPr="00172052" w:rsidRDefault="00D07632" w:rsidP="00D07632">
      <w:pPr>
        <w:pStyle w:val="Heading3"/>
        <w:spacing w:before="0"/>
        <w:jc w:val="both"/>
        <w:rPr>
          <w:rFonts w:ascii="Times New Roman" w:hAnsi="Times New Roman"/>
          <w:color w:val="000000"/>
          <w:sz w:val="28"/>
          <w:szCs w:val="28"/>
        </w:rPr>
      </w:pPr>
      <w:bookmarkStart w:id="65" w:name="_Toc17458066"/>
      <w:bookmarkStart w:id="66" w:name="_Toc17458255"/>
      <w:bookmarkStart w:id="67" w:name="_Toc17458471"/>
      <w:r w:rsidRPr="00172052">
        <w:rPr>
          <w:rFonts w:ascii="Times New Roman" w:hAnsi="Times New Roman"/>
          <w:color w:val="000000"/>
          <w:sz w:val="28"/>
          <w:szCs w:val="28"/>
        </w:rPr>
        <w:t>a) Asset utilization</w:t>
      </w:r>
      <w:bookmarkEnd w:id="65"/>
      <w:bookmarkEnd w:id="66"/>
      <w:bookmarkEnd w:id="67"/>
    </w:p>
    <w:p w14:paraId="0405620D" w14:textId="77777777" w:rsidR="00D07632" w:rsidRDefault="00D07632" w:rsidP="00D07632">
      <w:pPr>
        <w:spacing w:after="0"/>
        <w:jc w:val="both"/>
        <w:rPr>
          <w:rFonts w:ascii="Times New Roman" w:hAnsi="Times New Roman"/>
          <w:sz w:val="24"/>
          <w:szCs w:val="24"/>
        </w:rPr>
      </w:pPr>
      <w:r>
        <w:rPr>
          <w:rFonts w:ascii="Times New Roman" w:hAnsi="Times New Roman"/>
          <w:sz w:val="24"/>
          <w:szCs w:val="24"/>
        </w:rPr>
        <w:t xml:space="preserve">Asset utilization analysis is closely linked with profitability analysis. Namely, asset utilization ratios which relate sales to different assets categories are important determinations of return on investment. </w:t>
      </w:r>
    </w:p>
    <w:p w14:paraId="5D8F49F0" w14:textId="77777777" w:rsidR="00D07632" w:rsidRPr="00174110" w:rsidRDefault="00D07632" w:rsidP="00D07632">
      <w:pPr>
        <w:spacing w:after="0"/>
        <w:jc w:val="both"/>
        <w:rPr>
          <w:rFonts w:ascii="Times New Roman" w:hAnsi="Times New Roman"/>
          <w:sz w:val="24"/>
          <w:szCs w:val="24"/>
        </w:rPr>
      </w:pPr>
    </w:p>
    <w:p w14:paraId="5D146563" w14:textId="77777777" w:rsidR="00D07632" w:rsidRPr="00172052" w:rsidRDefault="00D07632" w:rsidP="00D07632">
      <w:pPr>
        <w:pStyle w:val="Heading3"/>
        <w:spacing w:before="0"/>
        <w:jc w:val="both"/>
        <w:rPr>
          <w:rFonts w:ascii="Times New Roman" w:hAnsi="Times New Roman"/>
          <w:color w:val="000000"/>
          <w:sz w:val="28"/>
          <w:szCs w:val="28"/>
        </w:rPr>
      </w:pPr>
      <w:bookmarkStart w:id="68" w:name="_Toc17458067"/>
      <w:bookmarkStart w:id="69" w:name="_Toc17458256"/>
      <w:bookmarkStart w:id="70" w:name="_Toc17458472"/>
      <w:r w:rsidRPr="00172052">
        <w:rPr>
          <w:rFonts w:ascii="Times New Roman" w:hAnsi="Times New Roman"/>
          <w:color w:val="000000"/>
          <w:sz w:val="28"/>
          <w:szCs w:val="28"/>
        </w:rPr>
        <w:t>b. Total Asset Turnover</w:t>
      </w:r>
      <w:bookmarkEnd w:id="68"/>
      <w:bookmarkEnd w:id="69"/>
      <w:bookmarkEnd w:id="70"/>
    </w:p>
    <w:tbl>
      <w:tblPr>
        <w:tblW w:w="9007" w:type="dxa"/>
        <w:tblInd w:w="93" w:type="dxa"/>
        <w:tblLook w:val="0000" w:firstRow="0" w:lastRow="0" w:firstColumn="0" w:lastColumn="0" w:noHBand="0" w:noVBand="0"/>
      </w:tblPr>
      <w:tblGrid>
        <w:gridCol w:w="2680"/>
        <w:gridCol w:w="2340"/>
        <w:gridCol w:w="1416"/>
        <w:gridCol w:w="1416"/>
        <w:gridCol w:w="1416"/>
      </w:tblGrid>
      <w:tr w:rsidR="00D07632" w:rsidRPr="00174110" w14:paraId="248E9F00" w14:textId="77777777" w:rsidTr="00543A44">
        <w:trPr>
          <w:trHeight w:val="255"/>
        </w:trPr>
        <w:tc>
          <w:tcPr>
            <w:tcW w:w="2680" w:type="dxa"/>
            <w:tcBorders>
              <w:top w:val="nil"/>
              <w:left w:val="nil"/>
              <w:bottom w:val="nil"/>
              <w:right w:val="nil"/>
            </w:tcBorders>
            <w:shd w:val="clear" w:color="auto" w:fill="auto"/>
            <w:noWrap/>
            <w:vAlign w:val="bottom"/>
          </w:tcPr>
          <w:p w14:paraId="728261B3" w14:textId="77777777" w:rsidR="00D07632" w:rsidRPr="00174110" w:rsidRDefault="00D07632" w:rsidP="00543A44">
            <w:pPr>
              <w:spacing w:after="0"/>
              <w:rPr>
                <w:rFonts w:ascii="Times New Roman" w:hAnsi="Times New Roman"/>
                <w:sz w:val="24"/>
                <w:szCs w:val="24"/>
              </w:rPr>
            </w:pPr>
          </w:p>
        </w:tc>
        <w:tc>
          <w:tcPr>
            <w:tcW w:w="2340" w:type="dxa"/>
            <w:tcBorders>
              <w:top w:val="nil"/>
              <w:left w:val="nil"/>
              <w:bottom w:val="nil"/>
              <w:right w:val="nil"/>
            </w:tcBorders>
            <w:shd w:val="clear" w:color="auto" w:fill="auto"/>
            <w:noWrap/>
            <w:vAlign w:val="bottom"/>
          </w:tcPr>
          <w:p w14:paraId="0EEB0EF6" w14:textId="77777777" w:rsidR="00D07632" w:rsidRPr="00174110" w:rsidRDefault="00D07632" w:rsidP="00543A44">
            <w:pPr>
              <w:spacing w:after="0"/>
              <w:jc w:val="center"/>
              <w:rPr>
                <w:rFonts w:ascii="Times New Roman" w:hAnsi="Times New Roman"/>
                <w:sz w:val="24"/>
                <w:szCs w:val="24"/>
              </w:rPr>
            </w:pPr>
          </w:p>
        </w:tc>
        <w:tc>
          <w:tcPr>
            <w:tcW w:w="1329" w:type="dxa"/>
            <w:tcBorders>
              <w:top w:val="nil"/>
              <w:left w:val="nil"/>
              <w:bottom w:val="nil"/>
              <w:right w:val="nil"/>
            </w:tcBorders>
            <w:shd w:val="clear" w:color="auto" w:fill="auto"/>
            <w:noWrap/>
          </w:tcPr>
          <w:p w14:paraId="6AA99B74" w14:textId="77777777" w:rsidR="00D07632" w:rsidRPr="00174110" w:rsidRDefault="00D07632" w:rsidP="00543A44">
            <w:pPr>
              <w:spacing w:after="0"/>
              <w:jc w:val="center"/>
              <w:rPr>
                <w:rFonts w:ascii="Times New Roman" w:hAnsi="Times New Roman"/>
                <w:b/>
                <w:bCs/>
                <w:sz w:val="24"/>
                <w:szCs w:val="24"/>
              </w:rPr>
            </w:pPr>
            <w:r>
              <w:rPr>
                <w:rFonts w:ascii="Times New Roman" w:hAnsi="Times New Roman"/>
                <w:b/>
                <w:bCs/>
                <w:sz w:val="24"/>
                <w:szCs w:val="24"/>
              </w:rPr>
              <w:t>2017</w:t>
            </w:r>
          </w:p>
        </w:tc>
        <w:tc>
          <w:tcPr>
            <w:tcW w:w="1329" w:type="dxa"/>
            <w:tcBorders>
              <w:top w:val="nil"/>
              <w:left w:val="nil"/>
              <w:bottom w:val="nil"/>
              <w:right w:val="nil"/>
            </w:tcBorders>
            <w:shd w:val="clear" w:color="auto" w:fill="auto"/>
            <w:noWrap/>
          </w:tcPr>
          <w:p w14:paraId="07BD91CD" w14:textId="77777777" w:rsidR="00D07632" w:rsidRPr="00174110" w:rsidRDefault="00D07632" w:rsidP="00543A44">
            <w:pPr>
              <w:spacing w:after="0"/>
              <w:jc w:val="center"/>
              <w:rPr>
                <w:rFonts w:ascii="Times New Roman" w:hAnsi="Times New Roman"/>
                <w:b/>
                <w:bCs/>
                <w:sz w:val="24"/>
                <w:szCs w:val="24"/>
              </w:rPr>
            </w:pPr>
            <w:r>
              <w:rPr>
                <w:rFonts w:ascii="Times New Roman" w:hAnsi="Times New Roman"/>
                <w:b/>
                <w:bCs/>
                <w:sz w:val="24"/>
                <w:szCs w:val="24"/>
              </w:rPr>
              <w:t>2016</w:t>
            </w:r>
          </w:p>
        </w:tc>
        <w:tc>
          <w:tcPr>
            <w:tcW w:w="1329" w:type="dxa"/>
            <w:tcBorders>
              <w:top w:val="nil"/>
              <w:left w:val="nil"/>
              <w:bottom w:val="nil"/>
              <w:right w:val="nil"/>
            </w:tcBorders>
            <w:shd w:val="clear" w:color="auto" w:fill="auto"/>
            <w:noWrap/>
          </w:tcPr>
          <w:p w14:paraId="0E8F2517" w14:textId="77777777" w:rsidR="00D07632" w:rsidRPr="00174110" w:rsidRDefault="00D07632" w:rsidP="00543A44">
            <w:pPr>
              <w:spacing w:after="0"/>
              <w:jc w:val="center"/>
              <w:rPr>
                <w:rFonts w:ascii="Times New Roman" w:hAnsi="Times New Roman"/>
                <w:b/>
                <w:bCs/>
                <w:sz w:val="24"/>
                <w:szCs w:val="24"/>
              </w:rPr>
            </w:pPr>
            <w:r>
              <w:rPr>
                <w:rFonts w:ascii="Times New Roman" w:hAnsi="Times New Roman"/>
                <w:b/>
                <w:bCs/>
                <w:sz w:val="24"/>
                <w:szCs w:val="24"/>
              </w:rPr>
              <w:t>2015</w:t>
            </w:r>
          </w:p>
        </w:tc>
      </w:tr>
      <w:tr w:rsidR="00D07632" w:rsidRPr="00174110" w14:paraId="07120DC7" w14:textId="77777777" w:rsidTr="00543A44">
        <w:trPr>
          <w:trHeight w:val="255"/>
        </w:trPr>
        <w:tc>
          <w:tcPr>
            <w:tcW w:w="2680" w:type="dxa"/>
            <w:tcBorders>
              <w:top w:val="nil"/>
              <w:left w:val="nil"/>
              <w:bottom w:val="nil"/>
              <w:right w:val="nil"/>
            </w:tcBorders>
            <w:shd w:val="clear" w:color="auto" w:fill="auto"/>
            <w:noWrap/>
            <w:vAlign w:val="bottom"/>
          </w:tcPr>
          <w:p w14:paraId="0E768CF5" w14:textId="77777777" w:rsidR="00D07632" w:rsidRPr="00174110" w:rsidRDefault="00D07632" w:rsidP="00543A44">
            <w:pPr>
              <w:spacing w:after="0"/>
              <w:rPr>
                <w:rFonts w:ascii="Times New Roman" w:hAnsi="Times New Roman"/>
                <w:sz w:val="24"/>
                <w:szCs w:val="24"/>
              </w:rPr>
            </w:pPr>
            <w:r w:rsidRPr="00174110">
              <w:rPr>
                <w:rFonts w:ascii="Times New Roman" w:hAnsi="Times New Roman"/>
                <w:sz w:val="24"/>
                <w:szCs w:val="24"/>
              </w:rPr>
              <w:t>Total Assets Turnover</w:t>
            </w:r>
          </w:p>
        </w:tc>
        <w:tc>
          <w:tcPr>
            <w:tcW w:w="2340" w:type="dxa"/>
            <w:tcBorders>
              <w:top w:val="nil"/>
              <w:left w:val="nil"/>
              <w:bottom w:val="nil"/>
              <w:right w:val="nil"/>
            </w:tcBorders>
            <w:shd w:val="clear" w:color="auto" w:fill="auto"/>
            <w:noWrap/>
            <w:vAlign w:val="bottom"/>
          </w:tcPr>
          <w:p w14:paraId="750A5131" w14:textId="77777777" w:rsidR="00D07632" w:rsidRPr="00174110" w:rsidRDefault="00D07632" w:rsidP="00543A44">
            <w:pPr>
              <w:spacing w:after="0"/>
              <w:jc w:val="center"/>
              <w:rPr>
                <w:rFonts w:ascii="Times New Roman" w:hAnsi="Times New Roman"/>
                <w:sz w:val="24"/>
                <w:szCs w:val="24"/>
              </w:rPr>
            </w:pPr>
            <w:r w:rsidRPr="00174110">
              <w:rPr>
                <w:rFonts w:ascii="Times New Roman" w:hAnsi="Times New Roman"/>
                <w:sz w:val="24"/>
                <w:szCs w:val="24"/>
              </w:rPr>
              <w:t>Sales</w:t>
            </w:r>
          </w:p>
        </w:tc>
        <w:tc>
          <w:tcPr>
            <w:tcW w:w="1329" w:type="dxa"/>
            <w:tcBorders>
              <w:top w:val="nil"/>
              <w:left w:val="nil"/>
              <w:bottom w:val="nil"/>
              <w:right w:val="nil"/>
            </w:tcBorders>
            <w:shd w:val="clear" w:color="auto" w:fill="auto"/>
            <w:noWrap/>
            <w:vAlign w:val="bottom"/>
          </w:tcPr>
          <w:p w14:paraId="27D9BBDD"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3758220888</w:t>
            </w:r>
          </w:p>
        </w:tc>
        <w:tc>
          <w:tcPr>
            <w:tcW w:w="1329" w:type="dxa"/>
            <w:tcBorders>
              <w:top w:val="nil"/>
              <w:left w:val="nil"/>
              <w:bottom w:val="nil"/>
              <w:right w:val="nil"/>
            </w:tcBorders>
            <w:shd w:val="clear" w:color="auto" w:fill="auto"/>
            <w:noWrap/>
            <w:vAlign w:val="bottom"/>
          </w:tcPr>
          <w:p w14:paraId="6708D8E3"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3345676800</w:t>
            </w:r>
          </w:p>
        </w:tc>
        <w:tc>
          <w:tcPr>
            <w:tcW w:w="1329" w:type="dxa"/>
            <w:tcBorders>
              <w:top w:val="nil"/>
              <w:left w:val="nil"/>
              <w:bottom w:val="nil"/>
              <w:right w:val="nil"/>
            </w:tcBorders>
            <w:shd w:val="clear" w:color="auto" w:fill="auto"/>
            <w:noWrap/>
            <w:vAlign w:val="bottom"/>
          </w:tcPr>
          <w:p w14:paraId="597560DE"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1912708265</w:t>
            </w:r>
          </w:p>
        </w:tc>
      </w:tr>
      <w:tr w:rsidR="00D07632" w:rsidRPr="00174110" w14:paraId="62D491F6" w14:textId="77777777" w:rsidTr="00543A44">
        <w:trPr>
          <w:trHeight w:val="255"/>
        </w:trPr>
        <w:tc>
          <w:tcPr>
            <w:tcW w:w="2680" w:type="dxa"/>
            <w:tcBorders>
              <w:top w:val="nil"/>
              <w:left w:val="nil"/>
              <w:bottom w:val="nil"/>
              <w:right w:val="nil"/>
            </w:tcBorders>
            <w:shd w:val="clear" w:color="auto" w:fill="auto"/>
            <w:noWrap/>
            <w:vAlign w:val="bottom"/>
          </w:tcPr>
          <w:p w14:paraId="5AA738B3" w14:textId="77777777" w:rsidR="00D07632" w:rsidRPr="00174110" w:rsidRDefault="00D07632" w:rsidP="00543A44">
            <w:pPr>
              <w:spacing w:after="0"/>
              <w:rPr>
                <w:rFonts w:ascii="Times New Roman" w:hAnsi="Times New Roman"/>
                <w:sz w:val="24"/>
                <w:szCs w:val="24"/>
              </w:rPr>
            </w:pPr>
          </w:p>
        </w:tc>
        <w:tc>
          <w:tcPr>
            <w:tcW w:w="2340" w:type="dxa"/>
            <w:tcBorders>
              <w:top w:val="nil"/>
              <w:left w:val="nil"/>
              <w:bottom w:val="nil"/>
              <w:right w:val="nil"/>
            </w:tcBorders>
            <w:shd w:val="clear" w:color="auto" w:fill="auto"/>
            <w:noWrap/>
            <w:vAlign w:val="bottom"/>
          </w:tcPr>
          <w:p w14:paraId="5C3707B6" w14:textId="77777777" w:rsidR="00D07632" w:rsidRPr="00174110" w:rsidRDefault="00D07632" w:rsidP="00543A44">
            <w:pPr>
              <w:spacing w:after="0"/>
              <w:jc w:val="center"/>
              <w:rPr>
                <w:rFonts w:ascii="Times New Roman" w:hAnsi="Times New Roman"/>
                <w:sz w:val="24"/>
                <w:szCs w:val="24"/>
              </w:rPr>
            </w:pPr>
            <w:r w:rsidRPr="00174110">
              <w:rPr>
                <w:rFonts w:ascii="Times New Roman" w:hAnsi="Times New Roman"/>
                <w:sz w:val="24"/>
                <w:szCs w:val="24"/>
              </w:rPr>
              <w:t>Total Assets</w:t>
            </w:r>
          </w:p>
        </w:tc>
        <w:tc>
          <w:tcPr>
            <w:tcW w:w="1329" w:type="dxa"/>
            <w:tcBorders>
              <w:top w:val="nil"/>
              <w:left w:val="nil"/>
              <w:bottom w:val="nil"/>
              <w:right w:val="nil"/>
            </w:tcBorders>
            <w:shd w:val="clear" w:color="auto" w:fill="auto"/>
            <w:noWrap/>
            <w:vAlign w:val="bottom"/>
          </w:tcPr>
          <w:p w14:paraId="462FC568"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6912450419</w:t>
            </w:r>
          </w:p>
        </w:tc>
        <w:tc>
          <w:tcPr>
            <w:tcW w:w="1329" w:type="dxa"/>
            <w:tcBorders>
              <w:top w:val="nil"/>
              <w:left w:val="nil"/>
              <w:bottom w:val="nil"/>
              <w:right w:val="nil"/>
            </w:tcBorders>
            <w:shd w:val="clear" w:color="auto" w:fill="auto"/>
            <w:noWrap/>
            <w:vAlign w:val="bottom"/>
          </w:tcPr>
          <w:p w14:paraId="31B4FD06"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5903292444</w:t>
            </w:r>
          </w:p>
        </w:tc>
        <w:tc>
          <w:tcPr>
            <w:tcW w:w="1329" w:type="dxa"/>
            <w:tcBorders>
              <w:top w:val="nil"/>
              <w:left w:val="nil"/>
              <w:bottom w:val="nil"/>
              <w:right w:val="nil"/>
            </w:tcBorders>
            <w:shd w:val="clear" w:color="auto" w:fill="auto"/>
            <w:noWrap/>
            <w:vAlign w:val="bottom"/>
          </w:tcPr>
          <w:p w14:paraId="075BABA5"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5287352665</w:t>
            </w:r>
          </w:p>
        </w:tc>
      </w:tr>
      <w:tr w:rsidR="00D07632" w:rsidRPr="00174110" w14:paraId="50423A20" w14:textId="77777777" w:rsidTr="00543A44">
        <w:trPr>
          <w:trHeight w:val="255"/>
        </w:trPr>
        <w:tc>
          <w:tcPr>
            <w:tcW w:w="2680" w:type="dxa"/>
            <w:tcBorders>
              <w:top w:val="nil"/>
              <w:left w:val="nil"/>
              <w:bottom w:val="nil"/>
              <w:right w:val="nil"/>
            </w:tcBorders>
            <w:shd w:val="clear" w:color="auto" w:fill="auto"/>
            <w:noWrap/>
            <w:vAlign w:val="bottom"/>
          </w:tcPr>
          <w:p w14:paraId="0FF06CFA" w14:textId="77777777" w:rsidR="00D07632" w:rsidRPr="00174110" w:rsidRDefault="00D07632" w:rsidP="00543A44">
            <w:pPr>
              <w:spacing w:after="0"/>
              <w:rPr>
                <w:rFonts w:ascii="Times New Roman" w:hAnsi="Times New Roman"/>
                <w:sz w:val="24"/>
                <w:szCs w:val="24"/>
              </w:rPr>
            </w:pPr>
          </w:p>
        </w:tc>
        <w:tc>
          <w:tcPr>
            <w:tcW w:w="2340" w:type="dxa"/>
            <w:tcBorders>
              <w:top w:val="nil"/>
              <w:left w:val="nil"/>
              <w:bottom w:val="nil"/>
              <w:right w:val="nil"/>
            </w:tcBorders>
            <w:shd w:val="clear" w:color="auto" w:fill="auto"/>
            <w:noWrap/>
            <w:vAlign w:val="bottom"/>
          </w:tcPr>
          <w:p w14:paraId="159167CC" w14:textId="77777777" w:rsidR="00D07632" w:rsidRPr="00174110" w:rsidRDefault="00D07632" w:rsidP="00543A44">
            <w:pPr>
              <w:spacing w:after="0"/>
              <w:jc w:val="center"/>
              <w:rPr>
                <w:rFonts w:ascii="Times New Roman" w:hAnsi="Times New Roman"/>
                <w:sz w:val="24"/>
                <w:szCs w:val="24"/>
              </w:rPr>
            </w:pPr>
          </w:p>
        </w:tc>
        <w:tc>
          <w:tcPr>
            <w:tcW w:w="1329" w:type="dxa"/>
            <w:tcBorders>
              <w:top w:val="nil"/>
              <w:left w:val="nil"/>
              <w:bottom w:val="nil"/>
              <w:right w:val="nil"/>
            </w:tcBorders>
            <w:shd w:val="clear" w:color="auto" w:fill="auto"/>
            <w:noWrap/>
            <w:vAlign w:val="bottom"/>
          </w:tcPr>
          <w:p w14:paraId="0647C0B3"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0.54368866</w:t>
            </w:r>
          </w:p>
        </w:tc>
        <w:tc>
          <w:tcPr>
            <w:tcW w:w="1329" w:type="dxa"/>
            <w:tcBorders>
              <w:top w:val="nil"/>
              <w:left w:val="nil"/>
              <w:bottom w:val="nil"/>
              <w:right w:val="nil"/>
            </w:tcBorders>
            <w:shd w:val="clear" w:color="auto" w:fill="auto"/>
            <w:noWrap/>
            <w:vAlign w:val="bottom"/>
          </w:tcPr>
          <w:p w14:paraId="09B8405D"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0.5667476</w:t>
            </w:r>
          </w:p>
        </w:tc>
        <w:tc>
          <w:tcPr>
            <w:tcW w:w="1329" w:type="dxa"/>
            <w:tcBorders>
              <w:top w:val="nil"/>
              <w:left w:val="nil"/>
              <w:bottom w:val="nil"/>
              <w:right w:val="nil"/>
            </w:tcBorders>
            <w:shd w:val="clear" w:color="auto" w:fill="auto"/>
            <w:noWrap/>
            <w:vAlign w:val="bottom"/>
          </w:tcPr>
          <w:p w14:paraId="7C89DF23"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0.3617516</w:t>
            </w:r>
          </w:p>
        </w:tc>
      </w:tr>
    </w:tbl>
    <w:p w14:paraId="17BCB392" w14:textId="77777777" w:rsidR="00D07632" w:rsidRPr="00174110" w:rsidRDefault="00D07632" w:rsidP="00D07632">
      <w:pPr>
        <w:spacing w:after="0"/>
        <w:jc w:val="both"/>
        <w:rPr>
          <w:rFonts w:ascii="Times New Roman" w:hAnsi="Times New Roman"/>
          <w:bCs/>
          <w:sz w:val="24"/>
          <w:szCs w:val="24"/>
        </w:rPr>
      </w:pPr>
    </w:p>
    <w:p w14:paraId="3D41A8A1" w14:textId="77777777" w:rsidR="00D07632" w:rsidRDefault="00D07632" w:rsidP="00D07632">
      <w:pPr>
        <w:spacing w:after="0"/>
        <w:jc w:val="both"/>
        <w:rPr>
          <w:rFonts w:ascii="Times New Roman" w:hAnsi="Times New Roman"/>
          <w:bCs/>
          <w:sz w:val="24"/>
          <w:szCs w:val="24"/>
        </w:rPr>
      </w:pPr>
      <w:r>
        <w:rPr>
          <w:rFonts w:ascii="Times New Roman" w:hAnsi="Times New Roman"/>
          <w:bCs/>
          <w:sz w:val="24"/>
          <w:szCs w:val="24"/>
        </w:rPr>
        <w:t xml:space="preserve">Asset turnover measure how efficiently a company uses its assets to generate sales. ACI </w:t>
      </w:r>
      <w:r>
        <w:rPr>
          <w:rFonts w:ascii="Times New Roman" w:hAnsi="Times New Roman"/>
          <w:sz w:val="24"/>
          <w:szCs w:val="24"/>
        </w:rPr>
        <w:t>Electronics</w:t>
      </w:r>
      <w:r>
        <w:rPr>
          <w:rFonts w:ascii="Times New Roman" w:hAnsi="Times New Roman"/>
          <w:bCs/>
          <w:sz w:val="24"/>
          <w:szCs w:val="24"/>
        </w:rPr>
        <w:t xml:space="preserve"> Ltd shows asset turnover is all most 2 for each year shows they generated sales of tk. 2 for each taka for invested.</w:t>
      </w:r>
    </w:p>
    <w:p w14:paraId="1AEEF1FF" w14:textId="77777777" w:rsidR="00D07632" w:rsidRPr="00172052" w:rsidRDefault="00D07632" w:rsidP="00D07632">
      <w:pPr>
        <w:pStyle w:val="Heading3"/>
        <w:spacing w:before="0"/>
        <w:jc w:val="both"/>
        <w:rPr>
          <w:rFonts w:ascii="Times New Roman" w:hAnsi="Times New Roman"/>
          <w:color w:val="000000"/>
          <w:sz w:val="28"/>
          <w:szCs w:val="28"/>
        </w:rPr>
      </w:pPr>
      <w:bookmarkStart w:id="71" w:name="_Toc17458068"/>
      <w:bookmarkStart w:id="72" w:name="_Toc17458257"/>
      <w:bookmarkStart w:id="73" w:name="_Toc17458473"/>
      <w:r w:rsidRPr="00172052">
        <w:rPr>
          <w:rFonts w:ascii="Times New Roman" w:hAnsi="Times New Roman"/>
          <w:color w:val="000000"/>
          <w:sz w:val="28"/>
          <w:szCs w:val="28"/>
        </w:rPr>
        <w:t>c. Fixed Asset Turnover</w:t>
      </w:r>
      <w:bookmarkEnd w:id="71"/>
      <w:bookmarkEnd w:id="72"/>
      <w:bookmarkEnd w:id="73"/>
    </w:p>
    <w:tbl>
      <w:tblPr>
        <w:tblW w:w="9007" w:type="dxa"/>
        <w:tblInd w:w="93" w:type="dxa"/>
        <w:tblLook w:val="0000" w:firstRow="0" w:lastRow="0" w:firstColumn="0" w:lastColumn="0" w:noHBand="0" w:noVBand="0"/>
      </w:tblPr>
      <w:tblGrid>
        <w:gridCol w:w="2680"/>
        <w:gridCol w:w="2340"/>
        <w:gridCol w:w="1416"/>
        <w:gridCol w:w="1416"/>
        <w:gridCol w:w="1416"/>
      </w:tblGrid>
      <w:tr w:rsidR="00D07632" w:rsidRPr="00174110" w14:paraId="5506E0C7" w14:textId="77777777" w:rsidTr="00543A44">
        <w:trPr>
          <w:trHeight w:val="255"/>
        </w:trPr>
        <w:tc>
          <w:tcPr>
            <w:tcW w:w="2680" w:type="dxa"/>
            <w:tcBorders>
              <w:top w:val="nil"/>
              <w:left w:val="nil"/>
              <w:bottom w:val="nil"/>
              <w:right w:val="nil"/>
            </w:tcBorders>
            <w:shd w:val="clear" w:color="auto" w:fill="auto"/>
            <w:noWrap/>
            <w:vAlign w:val="bottom"/>
          </w:tcPr>
          <w:p w14:paraId="5BC67E61" w14:textId="77777777" w:rsidR="00D07632" w:rsidRPr="00174110" w:rsidRDefault="00D07632" w:rsidP="00543A44">
            <w:pPr>
              <w:spacing w:after="0"/>
              <w:rPr>
                <w:rFonts w:ascii="Times New Roman" w:hAnsi="Times New Roman"/>
                <w:sz w:val="24"/>
                <w:szCs w:val="24"/>
              </w:rPr>
            </w:pPr>
          </w:p>
        </w:tc>
        <w:tc>
          <w:tcPr>
            <w:tcW w:w="2340" w:type="dxa"/>
            <w:tcBorders>
              <w:top w:val="nil"/>
              <w:left w:val="nil"/>
              <w:bottom w:val="nil"/>
              <w:right w:val="nil"/>
            </w:tcBorders>
            <w:shd w:val="clear" w:color="auto" w:fill="auto"/>
            <w:noWrap/>
            <w:vAlign w:val="bottom"/>
          </w:tcPr>
          <w:p w14:paraId="68EB38A9" w14:textId="77777777" w:rsidR="00D07632" w:rsidRPr="00174110" w:rsidRDefault="00D07632" w:rsidP="00543A44">
            <w:pPr>
              <w:spacing w:after="0"/>
              <w:jc w:val="center"/>
              <w:rPr>
                <w:rFonts w:ascii="Times New Roman" w:hAnsi="Times New Roman"/>
                <w:sz w:val="24"/>
                <w:szCs w:val="24"/>
              </w:rPr>
            </w:pPr>
          </w:p>
        </w:tc>
        <w:tc>
          <w:tcPr>
            <w:tcW w:w="1329" w:type="dxa"/>
            <w:tcBorders>
              <w:top w:val="nil"/>
              <w:left w:val="nil"/>
              <w:bottom w:val="nil"/>
              <w:right w:val="nil"/>
            </w:tcBorders>
            <w:shd w:val="clear" w:color="auto" w:fill="auto"/>
            <w:noWrap/>
          </w:tcPr>
          <w:p w14:paraId="22E99B0A" w14:textId="77777777" w:rsidR="00D07632" w:rsidRPr="00174110" w:rsidRDefault="00D07632" w:rsidP="00543A44">
            <w:pPr>
              <w:spacing w:after="0"/>
              <w:jc w:val="center"/>
              <w:rPr>
                <w:rFonts w:ascii="Times New Roman" w:hAnsi="Times New Roman"/>
                <w:b/>
                <w:bCs/>
                <w:sz w:val="24"/>
                <w:szCs w:val="24"/>
              </w:rPr>
            </w:pPr>
            <w:r>
              <w:rPr>
                <w:rFonts w:ascii="Times New Roman" w:hAnsi="Times New Roman"/>
                <w:b/>
                <w:bCs/>
                <w:sz w:val="24"/>
                <w:szCs w:val="24"/>
              </w:rPr>
              <w:t>2017</w:t>
            </w:r>
          </w:p>
        </w:tc>
        <w:tc>
          <w:tcPr>
            <w:tcW w:w="1329" w:type="dxa"/>
            <w:tcBorders>
              <w:top w:val="nil"/>
              <w:left w:val="nil"/>
              <w:bottom w:val="nil"/>
              <w:right w:val="nil"/>
            </w:tcBorders>
            <w:shd w:val="clear" w:color="auto" w:fill="auto"/>
            <w:noWrap/>
          </w:tcPr>
          <w:p w14:paraId="76ED9AD5" w14:textId="77777777" w:rsidR="00D07632" w:rsidRPr="00174110" w:rsidRDefault="00D07632" w:rsidP="00543A44">
            <w:pPr>
              <w:spacing w:after="0"/>
              <w:jc w:val="center"/>
              <w:rPr>
                <w:rFonts w:ascii="Times New Roman" w:hAnsi="Times New Roman"/>
                <w:b/>
                <w:bCs/>
                <w:sz w:val="24"/>
                <w:szCs w:val="24"/>
              </w:rPr>
            </w:pPr>
            <w:r>
              <w:rPr>
                <w:rFonts w:ascii="Times New Roman" w:hAnsi="Times New Roman"/>
                <w:b/>
                <w:bCs/>
                <w:sz w:val="24"/>
                <w:szCs w:val="24"/>
              </w:rPr>
              <w:t>2016</w:t>
            </w:r>
          </w:p>
        </w:tc>
        <w:tc>
          <w:tcPr>
            <w:tcW w:w="1329" w:type="dxa"/>
            <w:tcBorders>
              <w:top w:val="nil"/>
              <w:left w:val="nil"/>
              <w:bottom w:val="nil"/>
              <w:right w:val="nil"/>
            </w:tcBorders>
            <w:shd w:val="clear" w:color="auto" w:fill="auto"/>
            <w:noWrap/>
          </w:tcPr>
          <w:p w14:paraId="1459D32B" w14:textId="77777777" w:rsidR="00D07632" w:rsidRPr="00174110" w:rsidRDefault="00D07632" w:rsidP="00543A44">
            <w:pPr>
              <w:spacing w:after="0"/>
              <w:jc w:val="center"/>
              <w:rPr>
                <w:rFonts w:ascii="Times New Roman" w:hAnsi="Times New Roman"/>
                <w:b/>
                <w:bCs/>
                <w:sz w:val="24"/>
                <w:szCs w:val="24"/>
              </w:rPr>
            </w:pPr>
            <w:r>
              <w:rPr>
                <w:rFonts w:ascii="Times New Roman" w:hAnsi="Times New Roman"/>
                <w:b/>
                <w:bCs/>
                <w:sz w:val="24"/>
                <w:szCs w:val="24"/>
              </w:rPr>
              <w:t>2015</w:t>
            </w:r>
          </w:p>
        </w:tc>
      </w:tr>
      <w:tr w:rsidR="00D07632" w:rsidRPr="00174110" w14:paraId="26AD7152" w14:textId="77777777" w:rsidTr="00543A44">
        <w:trPr>
          <w:trHeight w:val="255"/>
        </w:trPr>
        <w:tc>
          <w:tcPr>
            <w:tcW w:w="2680" w:type="dxa"/>
            <w:tcBorders>
              <w:top w:val="nil"/>
              <w:left w:val="nil"/>
              <w:bottom w:val="nil"/>
              <w:right w:val="nil"/>
            </w:tcBorders>
            <w:shd w:val="clear" w:color="auto" w:fill="auto"/>
            <w:noWrap/>
            <w:vAlign w:val="bottom"/>
          </w:tcPr>
          <w:p w14:paraId="03EA0910" w14:textId="77777777" w:rsidR="00D07632" w:rsidRPr="00174110" w:rsidRDefault="00D07632" w:rsidP="00543A44">
            <w:pPr>
              <w:spacing w:after="0"/>
              <w:rPr>
                <w:rFonts w:ascii="Times New Roman" w:hAnsi="Times New Roman"/>
                <w:sz w:val="24"/>
                <w:szCs w:val="24"/>
              </w:rPr>
            </w:pPr>
            <w:r w:rsidRPr="00174110">
              <w:rPr>
                <w:rFonts w:ascii="Times New Roman" w:hAnsi="Times New Roman"/>
                <w:sz w:val="24"/>
                <w:szCs w:val="24"/>
              </w:rPr>
              <w:t>Fixed Assets Turnover</w:t>
            </w:r>
          </w:p>
        </w:tc>
        <w:tc>
          <w:tcPr>
            <w:tcW w:w="2340" w:type="dxa"/>
            <w:tcBorders>
              <w:top w:val="nil"/>
              <w:left w:val="nil"/>
              <w:bottom w:val="nil"/>
              <w:right w:val="nil"/>
            </w:tcBorders>
            <w:shd w:val="clear" w:color="auto" w:fill="auto"/>
            <w:noWrap/>
            <w:vAlign w:val="bottom"/>
          </w:tcPr>
          <w:p w14:paraId="446A6B53" w14:textId="77777777" w:rsidR="00D07632" w:rsidRPr="00174110" w:rsidRDefault="00D07632" w:rsidP="00543A44">
            <w:pPr>
              <w:spacing w:after="0"/>
              <w:jc w:val="center"/>
              <w:rPr>
                <w:rFonts w:ascii="Times New Roman" w:hAnsi="Times New Roman"/>
                <w:sz w:val="24"/>
                <w:szCs w:val="24"/>
              </w:rPr>
            </w:pPr>
            <w:r w:rsidRPr="00174110">
              <w:rPr>
                <w:rFonts w:ascii="Times New Roman" w:hAnsi="Times New Roman"/>
                <w:sz w:val="24"/>
                <w:szCs w:val="24"/>
              </w:rPr>
              <w:t>Sales</w:t>
            </w:r>
          </w:p>
        </w:tc>
        <w:tc>
          <w:tcPr>
            <w:tcW w:w="1329" w:type="dxa"/>
            <w:tcBorders>
              <w:top w:val="nil"/>
              <w:left w:val="nil"/>
              <w:bottom w:val="nil"/>
              <w:right w:val="nil"/>
            </w:tcBorders>
            <w:shd w:val="clear" w:color="auto" w:fill="auto"/>
            <w:noWrap/>
            <w:vAlign w:val="bottom"/>
          </w:tcPr>
          <w:p w14:paraId="41A4380D"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3758220888</w:t>
            </w:r>
          </w:p>
        </w:tc>
        <w:tc>
          <w:tcPr>
            <w:tcW w:w="1329" w:type="dxa"/>
            <w:tcBorders>
              <w:top w:val="nil"/>
              <w:left w:val="nil"/>
              <w:bottom w:val="nil"/>
              <w:right w:val="nil"/>
            </w:tcBorders>
            <w:shd w:val="clear" w:color="auto" w:fill="auto"/>
            <w:noWrap/>
            <w:vAlign w:val="bottom"/>
          </w:tcPr>
          <w:p w14:paraId="54072FF3"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3345676800</w:t>
            </w:r>
          </w:p>
        </w:tc>
        <w:tc>
          <w:tcPr>
            <w:tcW w:w="1329" w:type="dxa"/>
            <w:tcBorders>
              <w:top w:val="nil"/>
              <w:left w:val="nil"/>
              <w:bottom w:val="nil"/>
              <w:right w:val="nil"/>
            </w:tcBorders>
            <w:shd w:val="clear" w:color="auto" w:fill="auto"/>
            <w:noWrap/>
            <w:vAlign w:val="bottom"/>
          </w:tcPr>
          <w:p w14:paraId="32C76654"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1912708265</w:t>
            </w:r>
          </w:p>
        </w:tc>
      </w:tr>
      <w:tr w:rsidR="00D07632" w:rsidRPr="00174110" w14:paraId="6A9AB441" w14:textId="77777777" w:rsidTr="00543A44">
        <w:trPr>
          <w:trHeight w:val="255"/>
        </w:trPr>
        <w:tc>
          <w:tcPr>
            <w:tcW w:w="2680" w:type="dxa"/>
            <w:tcBorders>
              <w:top w:val="nil"/>
              <w:left w:val="nil"/>
              <w:bottom w:val="nil"/>
              <w:right w:val="nil"/>
            </w:tcBorders>
            <w:shd w:val="clear" w:color="auto" w:fill="auto"/>
            <w:noWrap/>
            <w:vAlign w:val="bottom"/>
          </w:tcPr>
          <w:p w14:paraId="66E1113B" w14:textId="77777777" w:rsidR="00D07632" w:rsidRPr="00174110" w:rsidRDefault="00D07632" w:rsidP="00543A44">
            <w:pPr>
              <w:spacing w:after="0"/>
              <w:rPr>
                <w:rFonts w:ascii="Times New Roman" w:hAnsi="Times New Roman"/>
                <w:sz w:val="24"/>
                <w:szCs w:val="24"/>
              </w:rPr>
            </w:pPr>
          </w:p>
        </w:tc>
        <w:tc>
          <w:tcPr>
            <w:tcW w:w="2340" w:type="dxa"/>
            <w:tcBorders>
              <w:top w:val="nil"/>
              <w:left w:val="nil"/>
              <w:bottom w:val="nil"/>
              <w:right w:val="nil"/>
            </w:tcBorders>
            <w:shd w:val="clear" w:color="auto" w:fill="auto"/>
            <w:noWrap/>
            <w:vAlign w:val="bottom"/>
          </w:tcPr>
          <w:p w14:paraId="635EF859" w14:textId="77777777" w:rsidR="00D07632" w:rsidRPr="00174110" w:rsidRDefault="00D07632" w:rsidP="00543A44">
            <w:pPr>
              <w:spacing w:after="0"/>
              <w:jc w:val="center"/>
              <w:rPr>
                <w:rFonts w:ascii="Times New Roman" w:hAnsi="Times New Roman"/>
                <w:sz w:val="24"/>
                <w:szCs w:val="24"/>
              </w:rPr>
            </w:pPr>
            <w:r w:rsidRPr="00174110">
              <w:rPr>
                <w:rFonts w:ascii="Times New Roman" w:hAnsi="Times New Roman"/>
                <w:sz w:val="24"/>
                <w:szCs w:val="24"/>
              </w:rPr>
              <w:t>Net fixed assets</w:t>
            </w:r>
          </w:p>
        </w:tc>
        <w:tc>
          <w:tcPr>
            <w:tcW w:w="1329" w:type="dxa"/>
            <w:tcBorders>
              <w:top w:val="nil"/>
              <w:left w:val="nil"/>
              <w:bottom w:val="nil"/>
              <w:right w:val="nil"/>
            </w:tcBorders>
            <w:shd w:val="clear" w:color="auto" w:fill="auto"/>
            <w:noWrap/>
            <w:vAlign w:val="bottom"/>
          </w:tcPr>
          <w:p w14:paraId="4D6A4818"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3960772818</w:t>
            </w:r>
          </w:p>
        </w:tc>
        <w:tc>
          <w:tcPr>
            <w:tcW w:w="1329" w:type="dxa"/>
            <w:tcBorders>
              <w:top w:val="nil"/>
              <w:left w:val="nil"/>
              <w:bottom w:val="nil"/>
              <w:right w:val="nil"/>
            </w:tcBorders>
            <w:shd w:val="clear" w:color="auto" w:fill="auto"/>
            <w:noWrap/>
            <w:vAlign w:val="bottom"/>
          </w:tcPr>
          <w:p w14:paraId="015CB1CA"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3941682262</w:t>
            </w:r>
          </w:p>
        </w:tc>
        <w:tc>
          <w:tcPr>
            <w:tcW w:w="1329" w:type="dxa"/>
            <w:tcBorders>
              <w:top w:val="nil"/>
              <w:left w:val="nil"/>
              <w:bottom w:val="nil"/>
              <w:right w:val="nil"/>
            </w:tcBorders>
            <w:shd w:val="clear" w:color="auto" w:fill="auto"/>
            <w:noWrap/>
            <w:vAlign w:val="bottom"/>
          </w:tcPr>
          <w:p w14:paraId="5C1D4987"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3962178801</w:t>
            </w:r>
          </w:p>
        </w:tc>
      </w:tr>
      <w:tr w:rsidR="00D07632" w:rsidRPr="00174110" w14:paraId="3E03E25F" w14:textId="77777777" w:rsidTr="00543A44">
        <w:trPr>
          <w:trHeight w:val="255"/>
        </w:trPr>
        <w:tc>
          <w:tcPr>
            <w:tcW w:w="2680" w:type="dxa"/>
            <w:tcBorders>
              <w:top w:val="nil"/>
              <w:left w:val="nil"/>
              <w:bottom w:val="nil"/>
              <w:right w:val="nil"/>
            </w:tcBorders>
            <w:shd w:val="clear" w:color="auto" w:fill="auto"/>
            <w:noWrap/>
            <w:vAlign w:val="bottom"/>
          </w:tcPr>
          <w:p w14:paraId="4C0222B7" w14:textId="77777777" w:rsidR="00D07632" w:rsidRPr="00174110" w:rsidRDefault="00D07632" w:rsidP="00543A44">
            <w:pPr>
              <w:spacing w:after="0"/>
              <w:rPr>
                <w:rFonts w:ascii="Times New Roman" w:hAnsi="Times New Roman"/>
                <w:sz w:val="24"/>
                <w:szCs w:val="24"/>
              </w:rPr>
            </w:pPr>
          </w:p>
        </w:tc>
        <w:tc>
          <w:tcPr>
            <w:tcW w:w="2340" w:type="dxa"/>
            <w:tcBorders>
              <w:top w:val="nil"/>
              <w:left w:val="nil"/>
              <w:bottom w:val="nil"/>
              <w:right w:val="nil"/>
            </w:tcBorders>
            <w:shd w:val="clear" w:color="auto" w:fill="auto"/>
            <w:noWrap/>
            <w:vAlign w:val="bottom"/>
          </w:tcPr>
          <w:p w14:paraId="08FA9F0D" w14:textId="77777777" w:rsidR="00D07632" w:rsidRPr="00174110" w:rsidRDefault="00D07632" w:rsidP="00543A44">
            <w:pPr>
              <w:spacing w:after="0"/>
              <w:jc w:val="center"/>
              <w:rPr>
                <w:rFonts w:ascii="Times New Roman" w:hAnsi="Times New Roman"/>
                <w:sz w:val="24"/>
                <w:szCs w:val="24"/>
              </w:rPr>
            </w:pPr>
          </w:p>
        </w:tc>
        <w:tc>
          <w:tcPr>
            <w:tcW w:w="1329" w:type="dxa"/>
            <w:tcBorders>
              <w:top w:val="nil"/>
              <w:left w:val="nil"/>
              <w:bottom w:val="nil"/>
              <w:right w:val="nil"/>
            </w:tcBorders>
            <w:shd w:val="clear" w:color="auto" w:fill="auto"/>
            <w:noWrap/>
            <w:vAlign w:val="bottom"/>
          </w:tcPr>
          <w:p w14:paraId="11B45DAA"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0.9488605</w:t>
            </w:r>
          </w:p>
        </w:tc>
        <w:tc>
          <w:tcPr>
            <w:tcW w:w="1329" w:type="dxa"/>
            <w:tcBorders>
              <w:top w:val="nil"/>
              <w:left w:val="nil"/>
              <w:bottom w:val="nil"/>
              <w:right w:val="nil"/>
            </w:tcBorders>
            <w:shd w:val="clear" w:color="auto" w:fill="auto"/>
            <w:noWrap/>
            <w:vAlign w:val="bottom"/>
          </w:tcPr>
          <w:p w14:paraId="4F79EF1D"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0.84879414</w:t>
            </w:r>
          </w:p>
        </w:tc>
        <w:tc>
          <w:tcPr>
            <w:tcW w:w="1329" w:type="dxa"/>
            <w:tcBorders>
              <w:top w:val="nil"/>
              <w:left w:val="nil"/>
              <w:bottom w:val="nil"/>
              <w:right w:val="nil"/>
            </w:tcBorders>
            <w:shd w:val="clear" w:color="auto" w:fill="auto"/>
            <w:noWrap/>
            <w:vAlign w:val="bottom"/>
          </w:tcPr>
          <w:p w14:paraId="13D719C2"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0.48274153</w:t>
            </w:r>
          </w:p>
        </w:tc>
      </w:tr>
    </w:tbl>
    <w:p w14:paraId="36102783" w14:textId="77777777" w:rsidR="00D07632" w:rsidRDefault="00D07632" w:rsidP="00D07632">
      <w:pPr>
        <w:pStyle w:val="Heading3"/>
        <w:spacing w:before="0"/>
        <w:jc w:val="both"/>
        <w:rPr>
          <w:rFonts w:ascii="Times New Roman" w:hAnsi="Times New Roman"/>
          <w:b w:val="0"/>
          <w:bCs w:val="0"/>
          <w:sz w:val="24"/>
          <w:szCs w:val="24"/>
          <w:lang w:val="en-US"/>
        </w:rPr>
      </w:pPr>
    </w:p>
    <w:p w14:paraId="24C88DA1" w14:textId="77777777" w:rsidR="00D07632" w:rsidRPr="00172052" w:rsidRDefault="00D07632" w:rsidP="00D07632">
      <w:pPr>
        <w:pStyle w:val="Heading3"/>
        <w:spacing w:before="0"/>
        <w:jc w:val="both"/>
        <w:rPr>
          <w:rFonts w:ascii="Times New Roman" w:hAnsi="Times New Roman"/>
          <w:color w:val="000000"/>
          <w:sz w:val="28"/>
          <w:szCs w:val="28"/>
        </w:rPr>
      </w:pPr>
      <w:bookmarkStart w:id="74" w:name="_Toc17458069"/>
      <w:bookmarkStart w:id="75" w:name="_Toc17458258"/>
      <w:bookmarkStart w:id="76" w:name="_Toc17458474"/>
      <w:r w:rsidRPr="00172052">
        <w:rPr>
          <w:rFonts w:ascii="Times New Roman" w:hAnsi="Times New Roman"/>
          <w:color w:val="000000"/>
          <w:sz w:val="28"/>
          <w:szCs w:val="28"/>
        </w:rPr>
        <w:t>d. Inventory turnover</w:t>
      </w:r>
      <w:bookmarkEnd w:id="74"/>
      <w:bookmarkEnd w:id="75"/>
      <w:bookmarkEnd w:id="76"/>
    </w:p>
    <w:tbl>
      <w:tblPr>
        <w:tblW w:w="9007" w:type="dxa"/>
        <w:tblInd w:w="93" w:type="dxa"/>
        <w:tblLook w:val="0000" w:firstRow="0" w:lastRow="0" w:firstColumn="0" w:lastColumn="0" w:noHBand="0" w:noVBand="0"/>
      </w:tblPr>
      <w:tblGrid>
        <w:gridCol w:w="2680"/>
        <w:gridCol w:w="2340"/>
        <w:gridCol w:w="1416"/>
        <w:gridCol w:w="1416"/>
        <w:gridCol w:w="1416"/>
      </w:tblGrid>
      <w:tr w:rsidR="00D07632" w:rsidRPr="00174110" w14:paraId="45F635DD" w14:textId="77777777" w:rsidTr="00543A44">
        <w:trPr>
          <w:trHeight w:val="255"/>
        </w:trPr>
        <w:tc>
          <w:tcPr>
            <w:tcW w:w="2680" w:type="dxa"/>
            <w:tcBorders>
              <w:top w:val="nil"/>
              <w:left w:val="nil"/>
              <w:bottom w:val="nil"/>
              <w:right w:val="nil"/>
            </w:tcBorders>
            <w:shd w:val="clear" w:color="auto" w:fill="auto"/>
            <w:noWrap/>
            <w:vAlign w:val="bottom"/>
          </w:tcPr>
          <w:p w14:paraId="3CEE2671" w14:textId="77777777" w:rsidR="00D07632" w:rsidRPr="00174110" w:rsidRDefault="00D07632" w:rsidP="00543A44">
            <w:pPr>
              <w:spacing w:after="0"/>
              <w:rPr>
                <w:rFonts w:ascii="Times New Roman" w:hAnsi="Times New Roman"/>
                <w:sz w:val="24"/>
                <w:szCs w:val="24"/>
              </w:rPr>
            </w:pPr>
          </w:p>
        </w:tc>
        <w:tc>
          <w:tcPr>
            <w:tcW w:w="2340" w:type="dxa"/>
            <w:tcBorders>
              <w:top w:val="nil"/>
              <w:left w:val="nil"/>
              <w:bottom w:val="nil"/>
              <w:right w:val="nil"/>
            </w:tcBorders>
            <w:shd w:val="clear" w:color="auto" w:fill="auto"/>
            <w:noWrap/>
            <w:vAlign w:val="bottom"/>
          </w:tcPr>
          <w:p w14:paraId="1745856F" w14:textId="77777777" w:rsidR="00D07632" w:rsidRPr="00174110" w:rsidRDefault="00D07632" w:rsidP="00543A44">
            <w:pPr>
              <w:spacing w:after="0"/>
              <w:jc w:val="center"/>
              <w:rPr>
                <w:rFonts w:ascii="Times New Roman" w:hAnsi="Times New Roman"/>
                <w:sz w:val="24"/>
                <w:szCs w:val="24"/>
              </w:rPr>
            </w:pPr>
          </w:p>
        </w:tc>
        <w:tc>
          <w:tcPr>
            <w:tcW w:w="1329" w:type="dxa"/>
            <w:tcBorders>
              <w:top w:val="nil"/>
              <w:left w:val="nil"/>
              <w:bottom w:val="nil"/>
              <w:right w:val="nil"/>
            </w:tcBorders>
            <w:shd w:val="clear" w:color="auto" w:fill="auto"/>
            <w:noWrap/>
          </w:tcPr>
          <w:p w14:paraId="611CB8A2" w14:textId="77777777" w:rsidR="00D07632" w:rsidRPr="00174110" w:rsidRDefault="00D07632" w:rsidP="00543A44">
            <w:pPr>
              <w:spacing w:after="0"/>
              <w:jc w:val="center"/>
              <w:rPr>
                <w:rFonts w:ascii="Times New Roman" w:hAnsi="Times New Roman"/>
                <w:b/>
                <w:bCs/>
                <w:sz w:val="24"/>
                <w:szCs w:val="24"/>
              </w:rPr>
            </w:pPr>
            <w:r>
              <w:rPr>
                <w:rFonts w:ascii="Times New Roman" w:hAnsi="Times New Roman"/>
                <w:b/>
                <w:bCs/>
                <w:sz w:val="24"/>
                <w:szCs w:val="24"/>
              </w:rPr>
              <w:t>2017</w:t>
            </w:r>
          </w:p>
        </w:tc>
        <w:tc>
          <w:tcPr>
            <w:tcW w:w="1329" w:type="dxa"/>
            <w:tcBorders>
              <w:top w:val="nil"/>
              <w:left w:val="nil"/>
              <w:bottom w:val="nil"/>
              <w:right w:val="nil"/>
            </w:tcBorders>
            <w:shd w:val="clear" w:color="auto" w:fill="auto"/>
            <w:noWrap/>
          </w:tcPr>
          <w:p w14:paraId="25E3F95E" w14:textId="77777777" w:rsidR="00D07632" w:rsidRPr="00174110" w:rsidRDefault="00D07632" w:rsidP="00543A44">
            <w:pPr>
              <w:spacing w:after="0"/>
              <w:jc w:val="center"/>
              <w:rPr>
                <w:rFonts w:ascii="Times New Roman" w:hAnsi="Times New Roman"/>
                <w:b/>
                <w:bCs/>
                <w:sz w:val="24"/>
                <w:szCs w:val="24"/>
              </w:rPr>
            </w:pPr>
            <w:r>
              <w:rPr>
                <w:rFonts w:ascii="Times New Roman" w:hAnsi="Times New Roman"/>
                <w:b/>
                <w:bCs/>
                <w:sz w:val="24"/>
                <w:szCs w:val="24"/>
              </w:rPr>
              <w:t>2016</w:t>
            </w:r>
          </w:p>
        </w:tc>
        <w:tc>
          <w:tcPr>
            <w:tcW w:w="1329" w:type="dxa"/>
            <w:tcBorders>
              <w:top w:val="nil"/>
              <w:left w:val="nil"/>
              <w:bottom w:val="nil"/>
              <w:right w:val="nil"/>
            </w:tcBorders>
            <w:shd w:val="clear" w:color="auto" w:fill="auto"/>
            <w:noWrap/>
          </w:tcPr>
          <w:p w14:paraId="35E24ECF" w14:textId="77777777" w:rsidR="00D07632" w:rsidRPr="00174110" w:rsidRDefault="00D07632" w:rsidP="00543A44">
            <w:pPr>
              <w:spacing w:after="0"/>
              <w:jc w:val="center"/>
              <w:rPr>
                <w:rFonts w:ascii="Times New Roman" w:hAnsi="Times New Roman"/>
                <w:b/>
                <w:bCs/>
                <w:sz w:val="24"/>
                <w:szCs w:val="24"/>
              </w:rPr>
            </w:pPr>
            <w:r>
              <w:rPr>
                <w:rFonts w:ascii="Times New Roman" w:hAnsi="Times New Roman"/>
                <w:b/>
                <w:bCs/>
                <w:sz w:val="24"/>
                <w:szCs w:val="24"/>
              </w:rPr>
              <w:t>2015</w:t>
            </w:r>
          </w:p>
        </w:tc>
      </w:tr>
      <w:tr w:rsidR="00D07632" w:rsidRPr="00174110" w14:paraId="5C0C97EB" w14:textId="77777777" w:rsidTr="00543A44">
        <w:trPr>
          <w:trHeight w:val="255"/>
        </w:trPr>
        <w:tc>
          <w:tcPr>
            <w:tcW w:w="2680" w:type="dxa"/>
            <w:tcBorders>
              <w:top w:val="nil"/>
              <w:left w:val="nil"/>
              <w:bottom w:val="nil"/>
              <w:right w:val="nil"/>
            </w:tcBorders>
            <w:shd w:val="clear" w:color="auto" w:fill="auto"/>
            <w:noWrap/>
            <w:vAlign w:val="bottom"/>
          </w:tcPr>
          <w:p w14:paraId="117D30E3" w14:textId="77777777" w:rsidR="00D07632" w:rsidRPr="00174110" w:rsidRDefault="00D07632" w:rsidP="00543A44">
            <w:pPr>
              <w:spacing w:after="0"/>
              <w:rPr>
                <w:rFonts w:ascii="Times New Roman" w:hAnsi="Times New Roman"/>
                <w:sz w:val="24"/>
                <w:szCs w:val="24"/>
              </w:rPr>
            </w:pPr>
            <w:r w:rsidRPr="00174110">
              <w:rPr>
                <w:rFonts w:ascii="Times New Roman" w:hAnsi="Times New Roman"/>
                <w:sz w:val="24"/>
                <w:szCs w:val="24"/>
              </w:rPr>
              <w:t>Inventory Turnover</w:t>
            </w:r>
          </w:p>
        </w:tc>
        <w:tc>
          <w:tcPr>
            <w:tcW w:w="2340" w:type="dxa"/>
            <w:tcBorders>
              <w:top w:val="nil"/>
              <w:left w:val="nil"/>
              <w:bottom w:val="nil"/>
              <w:right w:val="nil"/>
            </w:tcBorders>
            <w:shd w:val="clear" w:color="auto" w:fill="auto"/>
            <w:noWrap/>
            <w:vAlign w:val="bottom"/>
          </w:tcPr>
          <w:p w14:paraId="0AC92087" w14:textId="77777777" w:rsidR="00D07632" w:rsidRPr="00174110" w:rsidRDefault="00D07632" w:rsidP="00543A44">
            <w:pPr>
              <w:spacing w:after="0"/>
              <w:jc w:val="center"/>
              <w:rPr>
                <w:rFonts w:ascii="Times New Roman" w:hAnsi="Times New Roman"/>
                <w:sz w:val="24"/>
                <w:szCs w:val="24"/>
              </w:rPr>
            </w:pPr>
            <w:r w:rsidRPr="00174110">
              <w:rPr>
                <w:rFonts w:ascii="Times New Roman" w:hAnsi="Times New Roman"/>
                <w:sz w:val="24"/>
                <w:szCs w:val="24"/>
              </w:rPr>
              <w:t>Cost of goods sold</w:t>
            </w:r>
          </w:p>
        </w:tc>
        <w:tc>
          <w:tcPr>
            <w:tcW w:w="1329" w:type="dxa"/>
            <w:tcBorders>
              <w:top w:val="nil"/>
              <w:left w:val="nil"/>
              <w:bottom w:val="nil"/>
              <w:right w:val="nil"/>
            </w:tcBorders>
            <w:shd w:val="clear" w:color="auto" w:fill="auto"/>
            <w:noWrap/>
            <w:vAlign w:val="bottom"/>
          </w:tcPr>
          <w:p w14:paraId="60F18706"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2967364792</w:t>
            </w:r>
          </w:p>
        </w:tc>
        <w:tc>
          <w:tcPr>
            <w:tcW w:w="1329" w:type="dxa"/>
            <w:tcBorders>
              <w:top w:val="nil"/>
              <w:left w:val="nil"/>
              <w:bottom w:val="nil"/>
              <w:right w:val="nil"/>
            </w:tcBorders>
            <w:shd w:val="clear" w:color="auto" w:fill="auto"/>
            <w:noWrap/>
            <w:vAlign w:val="bottom"/>
          </w:tcPr>
          <w:p w14:paraId="2CD5E2EC"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2643450397</w:t>
            </w:r>
          </w:p>
        </w:tc>
        <w:tc>
          <w:tcPr>
            <w:tcW w:w="1329" w:type="dxa"/>
            <w:tcBorders>
              <w:top w:val="nil"/>
              <w:left w:val="nil"/>
              <w:bottom w:val="nil"/>
              <w:right w:val="nil"/>
            </w:tcBorders>
            <w:shd w:val="clear" w:color="auto" w:fill="auto"/>
            <w:noWrap/>
            <w:vAlign w:val="bottom"/>
          </w:tcPr>
          <w:p w14:paraId="246F473C"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1500112729</w:t>
            </w:r>
          </w:p>
        </w:tc>
      </w:tr>
      <w:tr w:rsidR="00D07632" w:rsidRPr="00174110" w14:paraId="0F4B0414" w14:textId="77777777" w:rsidTr="00543A44">
        <w:trPr>
          <w:trHeight w:val="255"/>
        </w:trPr>
        <w:tc>
          <w:tcPr>
            <w:tcW w:w="2680" w:type="dxa"/>
            <w:tcBorders>
              <w:top w:val="nil"/>
              <w:left w:val="nil"/>
              <w:bottom w:val="nil"/>
              <w:right w:val="nil"/>
            </w:tcBorders>
            <w:shd w:val="clear" w:color="auto" w:fill="auto"/>
            <w:noWrap/>
            <w:vAlign w:val="bottom"/>
          </w:tcPr>
          <w:p w14:paraId="6A2D0B61" w14:textId="77777777" w:rsidR="00D07632" w:rsidRPr="00174110" w:rsidRDefault="00D07632" w:rsidP="00543A44">
            <w:pPr>
              <w:spacing w:after="0"/>
              <w:rPr>
                <w:rFonts w:ascii="Times New Roman" w:hAnsi="Times New Roman"/>
                <w:sz w:val="24"/>
                <w:szCs w:val="24"/>
              </w:rPr>
            </w:pPr>
          </w:p>
        </w:tc>
        <w:tc>
          <w:tcPr>
            <w:tcW w:w="2340" w:type="dxa"/>
            <w:tcBorders>
              <w:top w:val="nil"/>
              <w:left w:val="nil"/>
              <w:bottom w:val="nil"/>
              <w:right w:val="nil"/>
            </w:tcBorders>
            <w:shd w:val="clear" w:color="auto" w:fill="auto"/>
            <w:noWrap/>
            <w:vAlign w:val="bottom"/>
          </w:tcPr>
          <w:p w14:paraId="5D1A6F7D" w14:textId="77777777" w:rsidR="00D07632" w:rsidRPr="00174110" w:rsidRDefault="00D07632" w:rsidP="00543A44">
            <w:pPr>
              <w:spacing w:after="0"/>
              <w:jc w:val="center"/>
              <w:rPr>
                <w:rFonts w:ascii="Times New Roman" w:hAnsi="Times New Roman"/>
                <w:sz w:val="24"/>
                <w:szCs w:val="24"/>
              </w:rPr>
            </w:pPr>
            <w:r w:rsidRPr="00174110">
              <w:rPr>
                <w:rFonts w:ascii="Times New Roman" w:hAnsi="Times New Roman"/>
                <w:sz w:val="24"/>
                <w:szCs w:val="24"/>
              </w:rPr>
              <w:t>Inventory</w:t>
            </w:r>
          </w:p>
        </w:tc>
        <w:tc>
          <w:tcPr>
            <w:tcW w:w="1329" w:type="dxa"/>
            <w:tcBorders>
              <w:top w:val="nil"/>
              <w:left w:val="nil"/>
              <w:bottom w:val="nil"/>
              <w:right w:val="nil"/>
            </w:tcBorders>
            <w:shd w:val="clear" w:color="auto" w:fill="auto"/>
            <w:noWrap/>
            <w:vAlign w:val="bottom"/>
          </w:tcPr>
          <w:p w14:paraId="5A33F3C9"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507903281</w:t>
            </w:r>
          </w:p>
        </w:tc>
        <w:tc>
          <w:tcPr>
            <w:tcW w:w="1329" w:type="dxa"/>
            <w:tcBorders>
              <w:top w:val="nil"/>
              <w:left w:val="nil"/>
              <w:bottom w:val="nil"/>
              <w:right w:val="nil"/>
            </w:tcBorders>
            <w:shd w:val="clear" w:color="auto" w:fill="auto"/>
            <w:noWrap/>
            <w:vAlign w:val="bottom"/>
          </w:tcPr>
          <w:p w14:paraId="161C5D02"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574174630</w:t>
            </w:r>
          </w:p>
        </w:tc>
        <w:tc>
          <w:tcPr>
            <w:tcW w:w="1329" w:type="dxa"/>
            <w:tcBorders>
              <w:top w:val="nil"/>
              <w:left w:val="nil"/>
              <w:bottom w:val="nil"/>
              <w:right w:val="nil"/>
            </w:tcBorders>
            <w:shd w:val="clear" w:color="auto" w:fill="auto"/>
            <w:noWrap/>
            <w:vAlign w:val="bottom"/>
          </w:tcPr>
          <w:p w14:paraId="5928DA49"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309215087</w:t>
            </w:r>
          </w:p>
        </w:tc>
      </w:tr>
      <w:tr w:rsidR="00D07632" w:rsidRPr="00174110" w14:paraId="0855BD25" w14:textId="77777777" w:rsidTr="00543A44">
        <w:trPr>
          <w:trHeight w:val="255"/>
        </w:trPr>
        <w:tc>
          <w:tcPr>
            <w:tcW w:w="2680" w:type="dxa"/>
            <w:tcBorders>
              <w:top w:val="nil"/>
              <w:left w:val="nil"/>
              <w:bottom w:val="nil"/>
              <w:right w:val="nil"/>
            </w:tcBorders>
            <w:shd w:val="clear" w:color="auto" w:fill="auto"/>
            <w:noWrap/>
            <w:vAlign w:val="bottom"/>
          </w:tcPr>
          <w:p w14:paraId="4BE839C6" w14:textId="77777777" w:rsidR="00D07632" w:rsidRPr="00174110" w:rsidRDefault="00D07632" w:rsidP="00543A44">
            <w:pPr>
              <w:spacing w:after="0"/>
              <w:rPr>
                <w:rFonts w:ascii="Times New Roman" w:hAnsi="Times New Roman"/>
                <w:sz w:val="24"/>
                <w:szCs w:val="24"/>
              </w:rPr>
            </w:pPr>
          </w:p>
        </w:tc>
        <w:tc>
          <w:tcPr>
            <w:tcW w:w="2340" w:type="dxa"/>
            <w:tcBorders>
              <w:top w:val="nil"/>
              <w:left w:val="nil"/>
              <w:bottom w:val="nil"/>
              <w:right w:val="nil"/>
            </w:tcBorders>
            <w:shd w:val="clear" w:color="auto" w:fill="auto"/>
            <w:noWrap/>
            <w:vAlign w:val="bottom"/>
          </w:tcPr>
          <w:p w14:paraId="26FD37D9" w14:textId="77777777" w:rsidR="00D07632" w:rsidRPr="00174110" w:rsidRDefault="00D07632" w:rsidP="00543A44">
            <w:pPr>
              <w:spacing w:after="0"/>
              <w:jc w:val="center"/>
              <w:rPr>
                <w:rFonts w:ascii="Times New Roman" w:hAnsi="Times New Roman"/>
                <w:sz w:val="24"/>
                <w:szCs w:val="24"/>
              </w:rPr>
            </w:pPr>
          </w:p>
        </w:tc>
        <w:tc>
          <w:tcPr>
            <w:tcW w:w="1329" w:type="dxa"/>
            <w:tcBorders>
              <w:top w:val="nil"/>
              <w:left w:val="nil"/>
              <w:bottom w:val="nil"/>
              <w:right w:val="nil"/>
            </w:tcBorders>
            <w:shd w:val="clear" w:color="auto" w:fill="auto"/>
            <w:noWrap/>
            <w:vAlign w:val="bottom"/>
          </w:tcPr>
          <w:p w14:paraId="5B544E48"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5.84238162</w:t>
            </w:r>
          </w:p>
        </w:tc>
        <w:tc>
          <w:tcPr>
            <w:tcW w:w="1329" w:type="dxa"/>
            <w:tcBorders>
              <w:top w:val="nil"/>
              <w:left w:val="nil"/>
              <w:bottom w:val="nil"/>
              <w:right w:val="nil"/>
            </w:tcBorders>
            <w:shd w:val="clear" w:color="auto" w:fill="auto"/>
            <w:noWrap/>
            <w:vAlign w:val="bottom"/>
          </w:tcPr>
          <w:p w14:paraId="4C4C00D0"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4.60391362</w:t>
            </w:r>
          </w:p>
        </w:tc>
        <w:tc>
          <w:tcPr>
            <w:tcW w:w="1329" w:type="dxa"/>
            <w:tcBorders>
              <w:top w:val="nil"/>
              <w:left w:val="nil"/>
              <w:bottom w:val="nil"/>
              <w:right w:val="nil"/>
            </w:tcBorders>
            <w:shd w:val="clear" w:color="auto" w:fill="auto"/>
            <w:noWrap/>
            <w:vAlign w:val="bottom"/>
          </w:tcPr>
          <w:p w14:paraId="1AC8118B"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4.85135685</w:t>
            </w:r>
          </w:p>
        </w:tc>
      </w:tr>
    </w:tbl>
    <w:p w14:paraId="5C45D808" w14:textId="77777777" w:rsidR="00D07632" w:rsidRPr="00174110" w:rsidRDefault="00D07632" w:rsidP="00D07632">
      <w:pPr>
        <w:spacing w:after="0"/>
        <w:jc w:val="both"/>
        <w:rPr>
          <w:rFonts w:ascii="Times New Roman" w:hAnsi="Times New Roman"/>
          <w:sz w:val="24"/>
          <w:szCs w:val="24"/>
        </w:rPr>
      </w:pPr>
    </w:p>
    <w:p w14:paraId="7E7D8F75" w14:textId="77777777" w:rsidR="00D07632" w:rsidRPr="00174110" w:rsidRDefault="00D07632" w:rsidP="00D07632">
      <w:pPr>
        <w:spacing w:after="0"/>
        <w:jc w:val="both"/>
        <w:rPr>
          <w:rFonts w:ascii="Times New Roman" w:hAnsi="Times New Roman"/>
          <w:sz w:val="24"/>
          <w:szCs w:val="24"/>
        </w:rPr>
      </w:pPr>
    </w:p>
    <w:p w14:paraId="31F57291" w14:textId="77777777" w:rsidR="00D07632" w:rsidRDefault="00D07632" w:rsidP="00D07632">
      <w:pPr>
        <w:pStyle w:val="Heading3"/>
        <w:spacing w:before="0"/>
        <w:jc w:val="both"/>
        <w:rPr>
          <w:rFonts w:ascii="Times New Roman" w:hAnsi="Times New Roman"/>
          <w:sz w:val="24"/>
          <w:szCs w:val="24"/>
          <w:lang w:val="en-US"/>
        </w:rPr>
      </w:pPr>
    </w:p>
    <w:p w14:paraId="3038F048" w14:textId="77777777" w:rsidR="00D07632" w:rsidRDefault="00D07632" w:rsidP="00D07632">
      <w:pPr>
        <w:pStyle w:val="Heading3"/>
        <w:spacing w:before="0"/>
        <w:jc w:val="both"/>
        <w:rPr>
          <w:rFonts w:ascii="Times New Roman" w:hAnsi="Times New Roman"/>
          <w:sz w:val="24"/>
          <w:szCs w:val="24"/>
          <w:lang w:val="en-US"/>
        </w:rPr>
      </w:pPr>
    </w:p>
    <w:p w14:paraId="1366B833" w14:textId="77777777" w:rsidR="00D07632" w:rsidRDefault="00D07632" w:rsidP="00D07632">
      <w:pPr>
        <w:pStyle w:val="Heading3"/>
        <w:spacing w:before="0"/>
        <w:jc w:val="both"/>
        <w:rPr>
          <w:rFonts w:ascii="Times New Roman" w:hAnsi="Times New Roman"/>
          <w:sz w:val="24"/>
          <w:szCs w:val="24"/>
          <w:lang w:val="en-US"/>
        </w:rPr>
      </w:pPr>
    </w:p>
    <w:p w14:paraId="66B53F49" w14:textId="77777777" w:rsidR="00D07632" w:rsidRPr="00172052" w:rsidRDefault="00D07632" w:rsidP="00D07632">
      <w:pPr>
        <w:pStyle w:val="Heading3"/>
        <w:spacing w:before="0"/>
        <w:jc w:val="both"/>
        <w:rPr>
          <w:rFonts w:ascii="Times New Roman" w:hAnsi="Times New Roman"/>
          <w:color w:val="000000"/>
          <w:sz w:val="28"/>
          <w:szCs w:val="28"/>
        </w:rPr>
      </w:pPr>
      <w:bookmarkStart w:id="77" w:name="_Toc17458070"/>
      <w:bookmarkStart w:id="78" w:name="_Toc17458259"/>
      <w:bookmarkStart w:id="79" w:name="_Toc17458475"/>
      <w:r w:rsidRPr="00172052">
        <w:rPr>
          <w:rFonts w:ascii="Times New Roman" w:hAnsi="Times New Roman"/>
          <w:color w:val="000000"/>
          <w:sz w:val="28"/>
          <w:szCs w:val="28"/>
        </w:rPr>
        <w:t>e. Accounts receivable turnover</w:t>
      </w:r>
      <w:bookmarkEnd w:id="77"/>
      <w:bookmarkEnd w:id="78"/>
      <w:bookmarkEnd w:id="79"/>
    </w:p>
    <w:tbl>
      <w:tblPr>
        <w:tblW w:w="9062" w:type="dxa"/>
        <w:tblInd w:w="93" w:type="dxa"/>
        <w:tblLook w:val="0000" w:firstRow="0" w:lastRow="0" w:firstColumn="0" w:lastColumn="0" w:noHBand="0" w:noVBand="0"/>
      </w:tblPr>
      <w:tblGrid>
        <w:gridCol w:w="2680"/>
        <w:gridCol w:w="2340"/>
        <w:gridCol w:w="1483"/>
        <w:gridCol w:w="1416"/>
        <w:gridCol w:w="1416"/>
      </w:tblGrid>
      <w:tr w:rsidR="00D07632" w:rsidRPr="00174110" w14:paraId="3B93A7DA" w14:textId="77777777" w:rsidTr="00543A44">
        <w:trPr>
          <w:trHeight w:val="255"/>
        </w:trPr>
        <w:tc>
          <w:tcPr>
            <w:tcW w:w="2680" w:type="dxa"/>
            <w:tcBorders>
              <w:top w:val="nil"/>
              <w:left w:val="nil"/>
              <w:bottom w:val="nil"/>
              <w:right w:val="nil"/>
            </w:tcBorders>
            <w:shd w:val="clear" w:color="auto" w:fill="auto"/>
            <w:noWrap/>
            <w:vAlign w:val="bottom"/>
          </w:tcPr>
          <w:p w14:paraId="5249CDA7" w14:textId="77777777" w:rsidR="00D07632" w:rsidRPr="00174110" w:rsidRDefault="00D07632" w:rsidP="00543A44">
            <w:pPr>
              <w:spacing w:after="0"/>
              <w:rPr>
                <w:rFonts w:ascii="Times New Roman" w:hAnsi="Times New Roman"/>
                <w:sz w:val="24"/>
                <w:szCs w:val="24"/>
              </w:rPr>
            </w:pPr>
          </w:p>
        </w:tc>
        <w:tc>
          <w:tcPr>
            <w:tcW w:w="2340" w:type="dxa"/>
            <w:tcBorders>
              <w:top w:val="nil"/>
              <w:left w:val="nil"/>
              <w:bottom w:val="nil"/>
              <w:right w:val="nil"/>
            </w:tcBorders>
            <w:shd w:val="clear" w:color="auto" w:fill="auto"/>
            <w:noWrap/>
            <w:vAlign w:val="bottom"/>
          </w:tcPr>
          <w:p w14:paraId="74635C5A" w14:textId="77777777" w:rsidR="00D07632" w:rsidRPr="00174110" w:rsidRDefault="00D07632" w:rsidP="00543A44">
            <w:pPr>
              <w:spacing w:after="0"/>
              <w:jc w:val="center"/>
              <w:rPr>
                <w:rFonts w:ascii="Times New Roman" w:hAnsi="Times New Roman"/>
                <w:sz w:val="24"/>
                <w:szCs w:val="24"/>
              </w:rPr>
            </w:pPr>
          </w:p>
        </w:tc>
        <w:tc>
          <w:tcPr>
            <w:tcW w:w="1384" w:type="dxa"/>
            <w:tcBorders>
              <w:top w:val="nil"/>
              <w:left w:val="nil"/>
              <w:bottom w:val="nil"/>
              <w:right w:val="nil"/>
            </w:tcBorders>
            <w:shd w:val="clear" w:color="auto" w:fill="auto"/>
            <w:noWrap/>
          </w:tcPr>
          <w:p w14:paraId="22DADCFC" w14:textId="77777777" w:rsidR="00D07632" w:rsidRPr="00174110" w:rsidRDefault="00D07632" w:rsidP="00543A44">
            <w:pPr>
              <w:spacing w:after="0"/>
              <w:jc w:val="center"/>
              <w:rPr>
                <w:rFonts w:ascii="Times New Roman" w:hAnsi="Times New Roman"/>
                <w:b/>
                <w:bCs/>
                <w:sz w:val="24"/>
                <w:szCs w:val="24"/>
              </w:rPr>
            </w:pPr>
            <w:r>
              <w:rPr>
                <w:rFonts w:ascii="Times New Roman" w:hAnsi="Times New Roman"/>
                <w:b/>
                <w:bCs/>
                <w:sz w:val="24"/>
                <w:szCs w:val="24"/>
              </w:rPr>
              <w:t>2017</w:t>
            </w:r>
          </w:p>
        </w:tc>
        <w:tc>
          <w:tcPr>
            <w:tcW w:w="1329" w:type="dxa"/>
            <w:tcBorders>
              <w:top w:val="nil"/>
              <w:left w:val="nil"/>
              <w:bottom w:val="nil"/>
              <w:right w:val="nil"/>
            </w:tcBorders>
            <w:shd w:val="clear" w:color="auto" w:fill="auto"/>
            <w:noWrap/>
          </w:tcPr>
          <w:p w14:paraId="415C85CA" w14:textId="77777777" w:rsidR="00D07632" w:rsidRPr="00174110" w:rsidRDefault="00D07632" w:rsidP="00543A44">
            <w:pPr>
              <w:spacing w:after="0"/>
              <w:jc w:val="center"/>
              <w:rPr>
                <w:rFonts w:ascii="Times New Roman" w:hAnsi="Times New Roman"/>
                <w:b/>
                <w:bCs/>
                <w:sz w:val="24"/>
                <w:szCs w:val="24"/>
              </w:rPr>
            </w:pPr>
            <w:r>
              <w:rPr>
                <w:rFonts w:ascii="Times New Roman" w:hAnsi="Times New Roman"/>
                <w:b/>
                <w:bCs/>
                <w:sz w:val="24"/>
                <w:szCs w:val="24"/>
              </w:rPr>
              <w:t>2016</w:t>
            </w:r>
          </w:p>
        </w:tc>
        <w:tc>
          <w:tcPr>
            <w:tcW w:w="1329" w:type="dxa"/>
            <w:tcBorders>
              <w:top w:val="nil"/>
              <w:left w:val="nil"/>
              <w:bottom w:val="nil"/>
              <w:right w:val="nil"/>
            </w:tcBorders>
            <w:shd w:val="clear" w:color="auto" w:fill="auto"/>
            <w:noWrap/>
          </w:tcPr>
          <w:p w14:paraId="158572D9" w14:textId="77777777" w:rsidR="00D07632" w:rsidRPr="00174110" w:rsidRDefault="00D07632" w:rsidP="00543A44">
            <w:pPr>
              <w:spacing w:after="0"/>
              <w:jc w:val="center"/>
              <w:rPr>
                <w:rFonts w:ascii="Times New Roman" w:hAnsi="Times New Roman"/>
                <w:b/>
                <w:bCs/>
                <w:sz w:val="24"/>
                <w:szCs w:val="24"/>
              </w:rPr>
            </w:pPr>
            <w:r>
              <w:rPr>
                <w:rFonts w:ascii="Times New Roman" w:hAnsi="Times New Roman"/>
                <w:b/>
                <w:bCs/>
                <w:sz w:val="24"/>
                <w:szCs w:val="24"/>
              </w:rPr>
              <w:t>2015</w:t>
            </w:r>
          </w:p>
        </w:tc>
      </w:tr>
      <w:tr w:rsidR="00D07632" w:rsidRPr="00174110" w14:paraId="4C289D64" w14:textId="77777777" w:rsidTr="00543A44">
        <w:trPr>
          <w:trHeight w:val="255"/>
        </w:trPr>
        <w:tc>
          <w:tcPr>
            <w:tcW w:w="2680" w:type="dxa"/>
            <w:tcBorders>
              <w:top w:val="nil"/>
              <w:left w:val="nil"/>
              <w:bottom w:val="nil"/>
              <w:right w:val="nil"/>
            </w:tcBorders>
            <w:shd w:val="clear" w:color="auto" w:fill="auto"/>
            <w:noWrap/>
            <w:vAlign w:val="bottom"/>
          </w:tcPr>
          <w:p w14:paraId="2A9B38CD" w14:textId="77777777" w:rsidR="00D07632" w:rsidRPr="00174110" w:rsidRDefault="00D07632" w:rsidP="00543A44">
            <w:pPr>
              <w:spacing w:after="0"/>
              <w:rPr>
                <w:rFonts w:ascii="Times New Roman" w:hAnsi="Times New Roman"/>
                <w:sz w:val="24"/>
                <w:szCs w:val="24"/>
              </w:rPr>
            </w:pPr>
            <w:r w:rsidRPr="00174110">
              <w:rPr>
                <w:rFonts w:ascii="Times New Roman" w:hAnsi="Times New Roman"/>
                <w:sz w:val="24"/>
                <w:szCs w:val="24"/>
              </w:rPr>
              <w:t>A/R Turnover</w:t>
            </w:r>
          </w:p>
        </w:tc>
        <w:tc>
          <w:tcPr>
            <w:tcW w:w="2340" w:type="dxa"/>
            <w:tcBorders>
              <w:top w:val="nil"/>
              <w:left w:val="nil"/>
              <w:bottom w:val="nil"/>
              <w:right w:val="nil"/>
            </w:tcBorders>
            <w:shd w:val="clear" w:color="auto" w:fill="auto"/>
            <w:noWrap/>
            <w:vAlign w:val="bottom"/>
          </w:tcPr>
          <w:p w14:paraId="1FDEEBD0" w14:textId="77777777" w:rsidR="00D07632" w:rsidRPr="00174110" w:rsidRDefault="00D07632" w:rsidP="00543A44">
            <w:pPr>
              <w:spacing w:after="0"/>
              <w:jc w:val="center"/>
              <w:rPr>
                <w:rFonts w:ascii="Times New Roman" w:hAnsi="Times New Roman"/>
                <w:sz w:val="24"/>
                <w:szCs w:val="24"/>
              </w:rPr>
            </w:pPr>
            <w:r w:rsidRPr="00174110">
              <w:rPr>
                <w:rFonts w:ascii="Times New Roman" w:hAnsi="Times New Roman"/>
                <w:sz w:val="24"/>
                <w:szCs w:val="24"/>
              </w:rPr>
              <w:t>Net credit sales</w:t>
            </w:r>
          </w:p>
        </w:tc>
        <w:tc>
          <w:tcPr>
            <w:tcW w:w="1384" w:type="dxa"/>
            <w:tcBorders>
              <w:top w:val="nil"/>
              <w:left w:val="nil"/>
              <w:bottom w:val="nil"/>
              <w:right w:val="nil"/>
            </w:tcBorders>
            <w:shd w:val="clear" w:color="auto" w:fill="auto"/>
            <w:noWrap/>
            <w:vAlign w:val="bottom"/>
          </w:tcPr>
          <w:p w14:paraId="46094E26" w14:textId="77777777" w:rsidR="00D07632" w:rsidRPr="00174110" w:rsidRDefault="00D07632" w:rsidP="00543A44">
            <w:pPr>
              <w:spacing w:after="0"/>
              <w:rPr>
                <w:rFonts w:ascii="Times New Roman" w:hAnsi="Times New Roman"/>
                <w:sz w:val="24"/>
                <w:szCs w:val="24"/>
              </w:rPr>
            </w:pPr>
            <w:r w:rsidRPr="00174110">
              <w:rPr>
                <w:rFonts w:ascii="Times New Roman" w:hAnsi="Times New Roman"/>
                <w:sz w:val="24"/>
                <w:szCs w:val="24"/>
              </w:rPr>
              <w:t>3758/000888</w:t>
            </w:r>
          </w:p>
        </w:tc>
        <w:tc>
          <w:tcPr>
            <w:tcW w:w="1329" w:type="dxa"/>
            <w:tcBorders>
              <w:top w:val="nil"/>
              <w:left w:val="nil"/>
              <w:bottom w:val="nil"/>
              <w:right w:val="nil"/>
            </w:tcBorders>
            <w:shd w:val="clear" w:color="auto" w:fill="auto"/>
            <w:noWrap/>
            <w:vAlign w:val="bottom"/>
          </w:tcPr>
          <w:p w14:paraId="6E07DB7F"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3345676800</w:t>
            </w:r>
          </w:p>
        </w:tc>
        <w:tc>
          <w:tcPr>
            <w:tcW w:w="1329" w:type="dxa"/>
            <w:tcBorders>
              <w:top w:val="nil"/>
              <w:left w:val="nil"/>
              <w:bottom w:val="nil"/>
              <w:right w:val="nil"/>
            </w:tcBorders>
            <w:shd w:val="clear" w:color="auto" w:fill="auto"/>
            <w:noWrap/>
            <w:vAlign w:val="bottom"/>
          </w:tcPr>
          <w:p w14:paraId="3E7C9338"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1912708265</w:t>
            </w:r>
          </w:p>
        </w:tc>
      </w:tr>
      <w:tr w:rsidR="00D07632" w:rsidRPr="00174110" w14:paraId="692578FD" w14:textId="77777777" w:rsidTr="00543A44">
        <w:trPr>
          <w:trHeight w:val="255"/>
        </w:trPr>
        <w:tc>
          <w:tcPr>
            <w:tcW w:w="2680" w:type="dxa"/>
            <w:tcBorders>
              <w:top w:val="nil"/>
              <w:left w:val="nil"/>
              <w:bottom w:val="nil"/>
              <w:right w:val="nil"/>
            </w:tcBorders>
            <w:shd w:val="clear" w:color="auto" w:fill="auto"/>
            <w:noWrap/>
            <w:vAlign w:val="bottom"/>
          </w:tcPr>
          <w:p w14:paraId="4D2ADB32" w14:textId="77777777" w:rsidR="00D07632" w:rsidRPr="00174110" w:rsidRDefault="00D07632" w:rsidP="00543A44">
            <w:pPr>
              <w:spacing w:after="0"/>
              <w:rPr>
                <w:rFonts w:ascii="Times New Roman" w:hAnsi="Times New Roman"/>
                <w:sz w:val="24"/>
                <w:szCs w:val="24"/>
              </w:rPr>
            </w:pPr>
          </w:p>
        </w:tc>
        <w:tc>
          <w:tcPr>
            <w:tcW w:w="2340" w:type="dxa"/>
            <w:tcBorders>
              <w:top w:val="nil"/>
              <w:left w:val="nil"/>
              <w:bottom w:val="nil"/>
              <w:right w:val="nil"/>
            </w:tcBorders>
            <w:shd w:val="clear" w:color="auto" w:fill="auto"/>
            <w:noWrap/>
            <w:vAlign w:val="bottom"/>
          </w:tcPr>
          <w:p w14:paraId="0027ED27" w14:textId="77777777" w:rsidR="00D07632" w:rsidRPr="00174110" w:rsidRDefault="00D07632" w:rsidP="00543A44">
            <w:pPr>
              <w:spacing w:after="0"/>
              <w:jc w:val="center"/>
              <w:rPr>
                <w:rFonts w:ascii="Times New Roman" w:hAnsi="Times New Roman"/>
                <w:sz w:val="24"/>
                <w:szCs w:val="24"/>
              </w:rPr>
            </w:pPr>
            <w:r w:rsidRPr="00174110">
              <w:rPr>
                <w:rFonts w:ascii="Times New Roman" w:hAnsi="Times New Roman"/>
                <w:sz w:val="24"/>
                <w:szCs w:val="24"/>
              </w:rPr>
              <w:t>Avg A/R</w:t>
            </w:r>
          </w:p>
        </w:tc>
        <w:tc>
          <w:tcPr>
            <w:tcW w:w="1384" w:type="dxa"/>
            <w:tcBorders>
              <w:top w:val="nil"/>
              <w:left w:val="nil"/>
              <w:bottom w:val="nil"/>
              <w:right w:val="nil"/>
            </w:tcBorders>
            <w:shd w:val="clear" w:color="auto" w:fill="auto"/>
            <w:noWrap/>
            <w:vAlign w:val="bottom"/>
          </w:tcPr>
          <w:p w14:paraId="16C1986F"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1251482229</w:t>
            </w:r>
          </w:p>
        </w:tc>
        <w:tc>
          <w:tcPr>
            <w:tcW w:w="1329" w:type="dxa"/>
            <w:tcBorders>
              <w:top w:val="nil"/>
              <w:left w:val="nil"/>
              <w:bottom w:val="nil"/>
              <w:right w:val="nil"/>
            </w:tcBorders>
            <w:shd w:val="clear" w:color="auto" w:fill="auto"/>
            <w:noWrap/>
            <w:vAlign w:val="bottom"/>
          </w:tcPr>
          <w:p w14:paraId="1C0194B3"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960101652</w:t>
            </w:r>
          </w:p>
        </w:tc>
        <w:tc>
          <w:tcPr>
            <w:tcW w:w="1329" w:type="dxa"/>
            <w:tcBorders>
              <w:top w:val="nil"/>
              <w:left w:val="nil"/>
              <w:bottom w:val="nil"/>
              <w:right w:val="nil"/>
            </w:tcBorders>
            <w:shd w:val="clear" w:color="auto" w:fill="auto"/>
            <w:noWrap/>
            <w:vAlign w:val="bottom"/>
          </w:tcPr>
          <w:p w14:paraId="03B2459E"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806037456</w:t>
            </w:r>
          </w:p>
        </w:tc>
      </w:tr>
      <w:tr w:rsidR="00D07632" w:rsidRPr="00174110" w14:paraId="331475CC" w14:textId="77777777" w:rsidTr="00543A44">
        <w:trPr>
          <w:trHeight w:val="255"/>
        </w:trPr>
        <w:tc>
          <w:tcPr>
            <w:tcW w:w="2680" w:type="dxa"/>
            <w:tcBorders>
              <w:top w:val="nil"/>
              <w:left w:val="nil"/>
              <w:bottom w:val="nil"/>
              <w:right w:val="nil"/>
            </w:tcBorders>
            <w:shd w:val="clear" w:color="auto" w:fill="auto"/>
            <w:noWrap/>
            <w:vAlign w:val="bottom"/>
          </w:tcPr>
          <w:p w14:paraId="5D9F83C2" w14:textId="77777777" w:rsidR="00D07632" w:rsidRPr="00174110" w:rsidRDefault="00D07632" w:rsidP="00543A44">
            <w:pPr>
              <w:spacing w:after="0"/>
              <w:rPr>
                <w:rFonts w:ascii="Times New Roman" w:hAnsi="Times New Roman"/>
                <w:sz w:val="24"/>
                <w:szCs w:val="24"/>
              </w:rPr>
            </w:pPr>
          </w:p>
        </w:tc>
        <w:tc>
          <w:tcPr>
            <w:tcW w:w="2340" w:type="dxa"/>
            <w:tcBorders>
              <w:top w:val="nil"/>
              <w:left w:val="nil"/>
              <w:bottom w:val="nil"/>
              <w:right w:val="nil"/>
            </w:tcBorders>
            <w:shd w:val="clear" w:color="auto" w:fill="auto"/>
            <w:noWrap/>
            <w:vAlign w:val="bottom"/>
          </w:tcPr>
          <w:p w14:paraId="4B8EA15D" w14:textId="77777777" w:rsidR="00D07632" w:rsidRPr="00174110" w:rsidRDefault="00D07632" w:rsidP="00543A44">
            <w:pPr>
              <w:spacing w:after="0"/>
              <w:jc w:val="center"/>
              <w:rPr>
                <w:rFonts w:ascii="Times New Roman" w:hAnsi="Times New Roman"/>
                <w:sz w:val="24"/>
                <w:szCs w:val="24"/>
              </w:rPr>
            </w:pPr>
          </w:p>
        </w:tc>
        <w:tc>
          <w:tcPr>
            <w:tcW w:w="1384" w:type="dxa"/>
            <w:tcBorders>
              <w:top w:val="nil"/>
              <w:left w:val="nil"/>
              <w:bottom w:val="nil"/>
              <w:right w:val="nil"/>
            </w:tcBorders>
            <w:shd w:val="clear" w:color="auto" w:fill="auto"/>
            <w:noWrap/>
            <w:vAlign w:val="bottom"/>
          </w:tcPr>
          <w:p w14:paraId="39D1383D"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3.00187415</w:t>
            </w:r>
          </w:p>
        </w:tc>
        <w:tc>
          <w:tcPr>
            <w:tcW w:w="1329" w:type="dxa"/>
            <w:tcBorders>
              <w:top w:val="nil"/>
              <w:left w:val="nil"/>
              <w:bottom w:val="nil"/>
              <w:right w:val="nil"/>
            </w:tcBorders>
            <w:shd w:val="clear" w:color="auto" w:fill="auto"/>
            <w:noWrap/>
            <w:vAlign w:val="bottom"/>
          </w:tcPr>
          <w:p w14:paraId="2A6752A1"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3.48471101</w:t>
            </w:r>
          </w:p>
        </w:tc>
        <w:tc>
          <w:tcPr>
            <w:tcW w:w="1329" w:type="dxa"/>
            <w:tcBorders>
              <w:top w:val="nil"/>
              <w:left w:val="nil"/>
              <w:bottom w:val="nil"/>
              <w:right w:val="nil"/>
            </w:tcBorders>
            <w:shd w:val="clear" w:color="auto" w:fill="auto"/>
            <w:noWrap/>
            <w:vAlign w:val="bottom"/>
          </w:tcPr>
          <w:p w14:paraId="58D9B57E" w14:textId="77777777" w:rsidR="00D07632" w:rsidRPr="00174110" w:rsidRDefault="00D07632" w:rsidP="00543A44">
            <w:pPr>
              <w:spacing w:after="0"/>
              <w:jc w:val="right"/>
              <w:rPr>
                <w:rFonts w:ascii="Times New Roman" w:hAnsi="Times New Roman"/>
                <w:sz w:val="24"/>
                <w:szCs w:val="24"/>
              </w:rPr>
            </w:pPr>
            <w:r w:rsidRPr="00174110">
              <w:rPr>
                <w:rFonts w:ascii="Times New Roman" w:hAnsi="Times New Roman"/>
                <w:sz w:val="24"/>
                <w:szCs w:val="24"/>
              </w:rPr>
              <w:t>2.3729769</w:t>
            </w:r>
          </w:p>
        </w:tc>
      </w:tr>
    </w:tbl>
    <w:p w14:paraId="32F7D07A" w14:textId="77777777" w:rsidR="00D07632" w:rsidRPr="00EC3FDB" w:rsidRDefault="00D07632" w:rsidP="00D07632">
      <w:pPr>
        <w:pStyle w:val="Heading3"/>
        <w:spacing w:before="0"/>
        <w:jc w:val="both"/>
        <w:rPr>
          <w:rFonts w:ascii="Times New Roman" w:hAnsi="Times New Roman"/>
          <w:sz w:val="24"/>
          <w:szCs w:val="24"/>
          <w:lang w:val="en-US"/>
        </w:rPr>
      </w:pPr>
    </w:p>
    <w:p w14:paraId="6805A917" w14:textId="77777777" w:rsidR="00D07632" w:rsidRPr="00174110" w:rsidRDefault="00D07632" w:rsidP="00D07632">
      <w:pPr>
        <w:spacing w:after="0"/>
        <w:jc w:val="both"/>
        <w:rPr>
          <w:rFonts w:ascii="Times New Roman" w:hAnsi="Times New Roman"/>
          <w:sz w:val="24"/>
          <w:szCs w:val="24"/>
        </w:rPr>
      </w:pPr>
      <w:r w:rsidRPr="00174110">
        <w:rPr>
          <w:rFonts w:ascii="Times New Roman" w:hAnsi="Times New Roman"/>
          <w:sz w:val="24"/>
          <w:szCs w:val="24"/>
        </w:rPr>
        <w:t>Accounts receivable turnover measure the number of times, on average, the company collects receiv</w:t>
      </w:r>
      <w:r>
        <w:rPr>
          <w:rFonts w:ascii="Times New Roman" w:hAnsi="Times New Roman"/>
          <w:sz w:val="24"/>
          <w:szCs w:val="24"/>
        </w:rPr>
        <w:t>ables during the period.  ACI Electronics Ltd</w:t>
      </w:r>
      <w:r w:rsidRPr="00174110">
        <w:rPr>
          <w:rFonts w:ascii="Times New Roman" w:hAnsi="Times New Roman"/>
          <w:sz w:val="24"/>
          <w:szCs w:val="24"/>
        </w:rPr>
        <w:t xml:space="preserve"> shoe’s receivable turnover increased from year 201</w:t>
      </w:r>
      <w:r>
        <w:rPr>
          <w:rFonts w:ascii="Times New Roman" w:hAnsi="Times New Roman"/>
          <w:sz w:val="24"/>
          <w:szCs w:val="24"/>
        </w:rPr>
        <w:t>5</w:t>
      </w:r>
      <w:r w:rsidRPr="00174110">
        <w:rPr>
          <w:rFonts w:ascii="Times New Roman" w:hAnsi="Times New Roman"/>
          <w:sz w:val="24"/>
          <w:szCs w:val="24"/>
        </w:rPr>
        <w:t xml:space="preserve"> to 201</w:t>
      </w:r>
      <w:r>
        <w:rPr>
          <w:rFonts w:ascii="Times New Roman" w:hAnsi="Times New Roman"/>
          <w:sz w:val="24"/>
          <w:szCs w:val="24"/>
        </w:rPr>
        <w:t>7</w:t>
      </w:r>
      <w:r w:rsidRPr="00174110">
        <w:rPr>
          <w:rFonts w:ascii="Times New Roman" w:hAnsi="Times New Roman"/>
          <w:sz w:val="24"/>
          <w:szCs w:val="24"/>
        </w:rPr>
        <w:t xml:space="preserve">. </w:t>
      </w:r>
    </w:p>
    <w:p w14:paraId="3C34D037" w14:textId="77777777" w:rsidR="00D07632" w:rsidRPr="00174110" w:rsidRDefault="00D07632" w:rsidP="00D07632">
      <w:pPr>
        <w:spacing w:after="0"/>
        <w:jc w:val="both"/>
        <w:rPr>
          <w:rFonts w:ascii="Times New Roman" w:hAnsi="Times New Roman"/>
          <w:sz w:val="24"/>
          <w:szCs w:val="24"/>
        </w:rPr>
      </w:pPr>
    </w:p>
    <w:p w14:paraId="5124A74B" w14:textId="77777777" w:rsidR="00D07632" w:rsidRPr="00174110" w:rsidRDefault="00D07632" w:rsidP="00D07632">
      <w:pPr>
        <w:spacing w:after="0"/>
        <w:jc w:val="center"/>
        <w:rPr>
          <w:rFonts w:ascii="Times New Roman" w:hAnsi="Times New Roman"/>
          <w:sz w:val="24"/>
          <w:szCs w:val="24"/>
        </w:rPr>
      </w:pPr>
    </w:p>
    <w:p w14:paraId="0632D5DF" w14:textId="77777777" w:rsidR="00D07632" w:rsidRPr="00174110" w:rsidRDefault="00D07632" w:rsidP="00D07632">
      <w:pPr>
        <w:spacing w:after="0"/>
        <w:jc w:val="both"/>
        <w:rPr>
          <w:rFonts w:ascii="Times New Roman" w:hAnsi="Times New Roman"/>
          <w:sz w:val="24"/>
          <w:szCs w:val="24"/>
        </w:rPr>
      </w:pPr>
    </w:p>
    <w:p w14:paraId="67437585" w14:textId="71F36F84" w:rsidR="00D07632" w:rsidRPr="00174110" w:rsidRDefault="00D07632" w:rsidP="00D07632">
      <w:pPr>
        <w:spacing w:after="0"/>
        <w:jc w:val="center"/>
        <w:rPr>
          <w:rFonts w:ascii="Times New Roman" w:hAnsi="Times New Roman"/>
          <w:b/>
          <w:bCs/>
          <w:sz w:val="24"/>
          <w:szCs w:val="24"/>
        </w:rPr>
      </w:pPr>
      <w:r w:rsidRPr="004208B4">
        <w:rPr>
          <w:noProof/>
        </w:rPr>
        <w:drawing>
          <wp:inline distT="0" distB="0" distL="0" distR="0" wp14:anchorId="6E2C1427" wp14:editId="6488DF82">
            <wp:extent cx="4581525" cy="2752725"/>
            <wp:effectExtent l="0" t="0" r="0" b="0"/>
            <wp:docPr id="3"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2006149" w14:textId="77777777" w:rsidR="00D07632" w:rsidRPr="00174110" w:rsidRDefault="00D07632" w:rsidP="00D07632">
      <w:pPr>
        <w:spacing w:after="0"/>
        <w:jc w:val="center"/>
        <w:rPr>
          <w:rFonts w:ascii="Times New Roman" w:hAnsi="Times New Roman"/>
          <w:b/>
          <w:bCs/>
          <w:sz w:val="24"/>
          <w:szCs w:val="24"/>
        </w:rPr>
      </w:pPr>
    </w:p>
    <w:p w14:paraId="03A0EB90" w14:textId="77777777" w:rsidR="00D07632" w:rsidRPr="00174110" w:rsidRDefault="00D07632" w:rsidP="00D07632">
      <w:pPr>
        <w:spacing w:after="0"/>
        <w:jc w:val="center"/>
        <w:rPr>
          <w:rFonts w:ascii="Times New Roman" w:hAnsi="Times New Roman"/>
          <w:b/>
          <w:bCs/>
          <w:sz w:val="24"/>
          <w:szCs w:val="24"/>
        </w:rPr>
      </w:pPr>
    </w:p>
    <w:p w14:paraId="4F79B613" w14:textId="77777777" w:rsidR="00D07632" w:rsidRPr="00174110" w:rsidRDefault="00D07632" w:rsidP="00D07632">
      <w:pPr>
        <w:spacing w:after="0"/>
        <w:jc w:val="center"/>
        <w:rPr>
          <w:rFonts w:ascii="Times New Roman" w:hAnsi="Times New Roman"/>
          <w:b/>
          <w:bCs/>
          <w:sz w:val="24"/>
          <w:szCs w:val="24"/>
        </w:rPr>
      </w:pPr>
    </w:p>
    <w:p w14:paraId="0B4ACAAD" w14:textId="77777777" w:rsidR="00D07632" w:rsidRPr="00174110" w:rsidRDefault="00D07632" w:rsidP="00D07632">
      <w:pPr>
        <w:spacing w:after="0"/>
        <w:jc w:val="center"/>
        <w:rPr>
          <w:rFonts w:ascii="Times New Roman" w:hAnsi="Times New Roman"/>
          <w:b/>
          <w:bCs/>
          <w:sz w:val="24"/>
          <w:szCs w:val="24"/>
        </w:rPr>
      </w:pPr>
    </w:p>
    <w:p w14:paraId="4F4E052C" w14:textId="77777777" w:rsidR="00D07632" w:rsidRPr="00174110" w:rsidRDefault="00D07632" w:rsidP="00D07632">
      <w:pPr>
        <w:spacing w:after="0"/>
        <w:jc w:val="center"/>
        <w:rPr>
          <w:rFonts w:ascii="Times New Roman" w:hAnsi="Times New Roman"/>
          <w:b/>
          <w:bCs/>
          <w:sz w:val="24"/>
          <w:szCs w:val="24"/>
        </w:rPr>
      </w:pPr>
    </w:p>
    <w:p w14:paraId="7F2936E8" w14:textId="77777777" w:rsidR="00D07632" w:rsidRPr="00174110" w:rsidRDefault="00D07632" w:rsidP="00D07632">
      <w:pPr>
        <w:spacing w:after="0"/>
        <w:jc w:val="center"/>
        <w:rPr>
          <w:rFonts w:ascii="Times New Roman" w:hAnsi="Times New Roman"/>
          <w:b/>
          <w:bCs/>
          <w:sz w:val="24"/>
          <w:szCs w:val="24"/>
        </w:rPr>
      </w:pPr>
    </w:p>
    <w:p w14:paraId="6B2C5EE2" w14:textId="77777777" w:rsidR="00D07632" w:rsidRPr="00174110" w:rsidRDefault="00D07632" w:rsidP="00D07632">
      <w:pPr>
        <w:spacing w:after="0"/>
        <w:jc w:val="center"/>
        <w:rPr>
          <w:rFonts w:ascii="Times New Roman" w:hAnsi="Times New Roman"/>
          <w:b/>
          <w:bCs/>
          <w:sz w:val="24"/>
          <w:szCs w:val="24"/>
        </w:rPr>
      </w:pPr>
    </w:p>
    <w:p w14:paraId="20410701" w14:textId="77777777" w:rsidR="00D07632" w:rsidRPr="00174110" w:rsidRDefault="00D07632" w:rsidP="00D07632">
      <w:pPr>
        <w:spacing w:after="0"/>
        <w:jc w:val="center"/>
        <w:rPr>
          <w:rFonts w:ascii="Times New Roman" w:hAnsi="Times New Roman"/>
          <w:b/>
          <w:bCs/>
          <w:sz w:val="24"/>
          <w:szCs w:val="24"/>
        </w:rPr>
      </w:pPr>
    </w:p>
    <w:p w14:paraId="79B6716C" w14:textId="77777777" w:rsidR="00D07632" w:rsidRPr="00174110" w:rsidRDefault="00D07632" w:rsidP="00D07632">
      <w:pPr>
        <w:spacing w:after="0"/>
        <w:jc w:val="center"/>
        <w:rPr>
          <w:rFonts w:ascii="Times New Roman" w:hAnsi="Times New Roman"/>
          <w:b/>
          <w:bCs/>
          <w:sz w:val="24"/>
          <w:szCs w:val="24"/>
        </w:rPr>
      </w:pPr>
    </w:p>
    <w:p w14:paraId="672A480C" w14:textId="77777777" w:rsidR="00D07632" w:rsidRPr="00174110" w:rsidRDefault="00D07632" w:rsidP="00D07632">
      <w:pPr>
        <w:spacing w:after="0"/>
        <w:jc w:val="center"/>
        <w:rPr>
          <w:rFonts w:ascii="Times New Roman" w:hAnsi="Times New Roman"/>
          <w:b/>
          <w:bCs/>
          <w:sz w:val="24"/>
          <w:szCs w:val="24"/>
        </w:rPr>
      </w:pPr>
    </w:p>
    <w:p w14:paraId="5C1AF276" w14:textId="77777777" w:rsidR="00D07632" w:rsidRPr="00174110" w:rsidRDefault="00D07632" w:rsidP="00D07632">
      <w:pPr>
        <w:spacing w:after="0"/>
        <w:jc w:val="center"/>
        <w:rPr>
          <w:rFonts w:ascii="Times New Roman" w:hAnsi="Times New Roman"/>
          <w:b/>
          <w:bCs/>
          <w:sz w:val="24"/>
          <w:szCs w:val="24"/>
        </w:rPr>
      </w:pPr>
    </w:p>
    <w:p w14:paraId="10D48D9C" w14:textId="77777777" w:rsidR="00D07632" w:rsidRPr="00174110" w:rsidRDefault="00D07632" w:rsidP="00D07632">
      <w:pPr>
        <w:spacing w:after="0"/>
        <w:jc w:val="center"/>
        <w:rPr>
          <w:rFonts w:ascii="Times New Roman" w:hAnsi="Times New Roman"/>
          <w:b/>
          <w:bCs/>
          <w:sz w:val="24"/>
          <w:szCs w:val="24"/>
        </w:rPr>
      </w:pPr>
    </w:p>
    <w:p w14:paraId="45494CFF" w14:textId="77777777" w:rsidR="00D07632" w:rsidRPr="00174110" w:rsidRDefault="00D07632" w:rsidP="00D07632">
      <w:pPr>
        <w:spacing w:after="0"/>
        <w:jc w:val="center"/>
        <w:rPr>
          <w:rFonts w:ascii="Times New Roman" w:hAnsi="Times New Roman"/>
          <w:b/>
          <w:bCs/>
          <w:sz w:val="24"/>
          <w:szCs w:val="24"/>
        </w:rPr>
      </w:pPr>
    </w:p>
    <w:p w14:paraId="281BBCBD" w14:textId="77777777" w:rsidR="00D07632" w:rsidRPr="00174110" w:rsidRDefault="00D07632" w:rsidP="00D07632">
      <w:pPr>
        <w:spacing w:after="0"/>
        <w:jc w:val="center"/>
        <w:rPr>
          <w:rFonts w:ascii="Times New Roman" w:hAnsi="Times New Roman"/>
          <w:b/>
          <w:bCs/>
          <w:sz w:val="24"/>
          <w:szCs w:val="24"/>
        </w:rPr>
      </w:pPr>
    </w:p>
    <w:p w14:paraId="4B2459EE" w14:textId="77777777" w:rsidR="00D07632" w:rsidRPr="00174110" w:rsidRDefault="00D07632" w:rsidP="00D07632">
      <w:pPr>
        <w:spacing w:after="0"/>
        <w:jc w:val="center"/>
        <w:rPr>
          <w:rFonts w:ascii="Times New Roman" w:hAnsi="Times New Roman"/>
          <w:b/>
          <w:bCs/>
          <w:sz w:val="24"/>
          <w:szCs w:val="24"/>
        </w:rPr>
      </w:pPr>
    </w:p>
    <w:p w14:paraId="4C9ACCF0" w14:textId="77777777" w:rsidR="00D07632" w:rsidRPr="00174110" w:rsidRDefault="00D07632" w:rsidP="00D07632">
      <w:pPr>
        <w:spacing w:after="0"/>
        <w:jc w:val="center"/>
        <w:rPr>
          <w:rFonts w:ascii="Times New Roman" w:hAnsi="Times New Roman"/>
          <w:b/>
          <w:bCs/>
          <w:sz w:val="24"/>
          <w:szCs w:val="24"/>
        </w:rPr>
      </w:pPr>
    </w:p>
    <w:p w14:paraId="69B4E5FB" w14:textId="77777777" w:rsidR="00D07632" w:rsidRPr="00174110" w:rsidRDefault="00D07632" w:rsidP="00D07632">
      <w:pPr>
        <w:spacing w:after="0"/>
        <w:jc w:val="center"/>
        <w:rPr>
          <w:rFonts w:ascii="Times New Roman" w:hAnsi="Times New Roman"/>
          <w:b/>
          <w:bCs/>
          <w:sz w:val="24"/>
          <w:szCs w:val="24"/>
        </w:rPr>
      </w:pPr>
    </w:p>
    <w:p w14:paraId="5BE7C35F" w14:textId="77777777" w:rsidR="00D07632" w:rsidRPr="00174110" w:rsidRDefault="00D07632" w:rsidP="00D07632">
      <w:pPr>
        <w:spacing w:after="0"/>
        <w:jc w:val="center"/>
        <w:rPr>
          <w:rFonts w:ascii="Times New Roman" w:hAnsi="Times New Roman"/>
          <w:b/>
          <w:bCs/>
          <w:sz w:val="24"/>
          <w:szCs w:val="24"/>
        </w:rPr>
      </w:pPr>
    </w:p>
    <w:p w14:paraId="653EF0A5" w14:textId="77777777" w:rsidR="00D07632" w:rsidRDefault="00D07632" w:rsidP="00D07632">
      <w:pPr>
        <w:spacing w:after="0"/>
        <w:jc w:val="center"/>
        <w:rPr>
          <w:rFonts w:ascii="Times New Roman" w:hAnsi="Times New Roman"/>
          <w:b/>
          <w:bCs/>
          <w:sz w:val="24"/>
          <w:szCs w:val="24"/>
        </w:rPr>
      </w:pPr>
    </w:p>
    <w:p w14:paraId="3AA2E1AD" w14:textId="77777777" w:rsidR="00D07632" w:rsidRDefault="00D07632" w:rsidP="00D07632">
      <w:pPr>
        <w:spacing w:after="0"/>
        <w:jc w:val="center"/>
        <w:rPr>
          <w:rFonts w:ascii="Times New Roman" w:hAnsi="Times New Roman"/>
          <w:b/>
          <w:bCs/>
          <w:sz w:val="24"/>
          <w:szCs w:val="24"/>
        </w:rPr>
      </w:pPr>
    </w:p>
    <w:p w14:paraId="16A23E8D" w14:textId="77777777" w:rsidR="00D07632" w:rsidRDefault="00D07632" w:rsidP="00D07632">
      <w:pPr>
        <w:spacing w:after="0"/>
        <w:rPr>
          <w:rFonts w:ascii="Times New Roman" w:hAnsi="Times New Roman"/>
          <w:b/>
          <w:bCs/>
          <w:color w:val="000000"/>
          <w:sz w:val="28"/>
          <w:szCs w:val="28"/>
        </w:rPr>
      </w:pPr>
    </w:p>
    <w:p w14:paraId="4D3FFD9C" w14:textId="77777777" w:rsidR="00D07632" w:rsidRDefault="00D07632" w:rsidP="00D07632">
      <w:pPr>
        <w:spacing w:after="0"/>
        <w:rPr>
          <w:rFonts w:ascii="Times New Roman" w:hAnsi="Times New Roman"/>
          <w:b/>
          <w:bCs/>
          <w:color w:val="000000"/>
          <w:sz w:val="28"/>
          <w:szCs w:val="28"/>
        </w:rPr>
      </w:pPr>
    </w:p>
    <w:p w14:paraId="00C6A070" w14:textId="77777777" w:rsidR="00D07632" w:rsidRDefault="00D07632" w:rsidP="00D07632">
      <w:pPr>
        <w:spacing w:after="0"/>
        <w:rPr>
          <w:rFonts w:ascii="Times New Roman" w:hAnsi="Times New Roman"/>
          <w:b/>
          <w:bCs/>
          <w:color w:val="000000"/>
          <w:sz w:val="28"/>
          <w:szCs w:val="28"/>
        </w:rPr>
      </w:pPr>
    </w:p>
    <w:p w14:paraId="74421491" w14:textId="77777777" w:rsidR="00D07632" w:rsidRDefault="00D07632" w:rsidP="00D07632">
      <w:pPr>
        <w:spacing w:after="0"/>
        <w:rPr>
          <w:rFonts w:ascii="Times New Roman" w:hAnsi="Times New Roman"/>
          <w:b/>
          <w:bCs/>
          <w:color w:val="000000"/>
          <w:sz w:val="28"/>
          <w:szCs w:val="28"/>
        </w:rPr>
      </w:pPr>
    </w:p>
    <w:p w14:paraId="1ACBB263" w14:textId="77777777" w:rsidR="00D07632" w:rsidRDefault="00D07632" w:rsidP="00D07632">
      <w:pPr>
        <w:spacing w:after="0"/>
        <w:rPr>
          <w:rFonts w:ascii="Times New Roman" w:hAnsi="Times New Roman"/>
          <w:b/>
          <w:bCs/>
          <w:color w:val="000000"/>
          <w:sz w:val="28"/>
          <w:szCs w:val="28"/>
        </w:rPr>
      </w:pPr>
    </w:p>
    <w:p w14:paraId="15B88DBB" w14:textId="261BFD28" w:rsidR="00D07632" w:rsidRPr="00172052" w:rsidRDefault="00D07632" w:rsidP="00D07632">
      <w:pPr>
        <w:spacing w:after="0"/>
        <w:rPr>
          <w:rFonts w:ascii="Times New Roman" w:hAnsi="Times New Roman"/>
          <w:b/>
          <w:bCs/>
          <w:color w:val="000000"/>
          <w:sz w:val="28"/>
          <w:szCs w:val="28"/>
        </w:rPr>
      </w:pPr>
      <w:r w:rsidRPr="00172052">
        <w:rPr>
          <w:rFonts w:ascii="Times New Roman" w:hAnsi="Times New Roman"/>
          <w:b/>
          <w:bCs/>
          <w:color w:val="000000"/>
          <w:sz w:val="28"/>
          <w:szCs w:val="28"/>
        </w:rPr>
        <w:lastRenderedPageBreak/>
        <w:t xml:space="preserve">4.12 </w:t>
      </w:r>
      <w:r>
        <w:rPr>
          <w:rFonts w:ascii="Times New Roman" w:hAnsi="Times New Roman"/>
          <w:b/>
          <w:bCs/>
          <w:color w:val="000000"/>
          <w:sz w:val="28"/>
          <w:szCs w:val="28"/>
        </w:rPr>
        <w:t xml:space="preserve">DuPont Analysis  </w:t>
      </w:r>
    </w:p>
    <w:p w14:paraId="6421F747" w14:textId="77777777" w:rsidR="00D07632" w:rsidRDefault="00D07632" w:rsidP="00D07632">
      <w:pPr>
        <w:spacing w:after="0"/>
        <w:jc w:val="center"/>
        <w:rPr>
          <w:rFonts w:ascii="Times New Roman" w:hAnsi="Times New Roman"/>
          <w:b/>
          <w:bCs/>
          <w:sz w:val="24"/>
          <w:szCs w:val="24"/>
        </w:rPr>
      </w:pPr>
    </w:p>
    <w:p w14:paraId="06184F6A" w14:textId="77777777" w:rsidR="00D07632" w:rsidRPr="00174110" w:rsidRDefault="00D07632" w:rsidP="00D07632">
      <w:pPr>
        <w:spacing w:after="0"/>
        <w:jc w:val="center"/>
        <w:rPr>
          <w:rFonts w:ascii="Times New Roman" w:hAnsi="Times New Roman"/>
          <w:b/>
          <w:bCs/>
          <w:sz w:val="24"/>
          <w:szCs w:val="24"/>
        </w:rPr>
      </w:pPr>
      <w:r w:rsidRPr="00174110">
        <w:rPr>
          <w:rFonts w:ascii="Times New Roman" w:hAnsi="Times New Roman"/>
          <w:b/>
          <w:bCs/>
          <w:sz w:val="24"/>
          <w:szCs w:val="24"/>
        </w:rPr>
        <w:t>DUPONT ANALYSIS</w:t>
      </w:r>
    </w:p>
    <w:p w14:paraId="6DAB4935" w14:textId="77777777" w:rsidR="00D07632" w:rsidRPr="00174110" w:rsidRDefault="00D07632" w:rsidP="00D07632">
      <w:pPr>
        <w:spacing w:after="0"/>
        <w:jc w:val="center"/>
        <w:rPr>
          <w:rFonts w:ascii="Times New Roman" w:hAnsi="Times New Roman"/>
          <w:b/>
          <w:bCs/>
          <w:sz w:val="24"/>
          <w:szCs w:val="24"/>
        </w:rPr>
      </w:pPr>
      <w:r w:rsidRPr="00174110">
        <w:rPr>
          <w:rFonts w:ascii="Times New Roman" w:hAnsi="Times New Roman"/>
          <w:b/>
          <w:bCs/>
          <w:sz w:val="24"/>
          <w:szCs w:val="24"/>
        </w:rPr>
        <w:t>For last three yeas</w:t>
      </w:r>
    </w:p>
    <w:p w14:paraId="5F245CD4" w14:textId="77777777" w:rsidR="00D07632" w:rsidRPr="00174110" w:rsidRDefault="00D07632" w:rsidP="00D07632">
      <w:pPr>
        <w:tabs>
          <w:tab w:val="left" w:pos="3945"/>
        </w:tabs>
        <w:spacing w:after="0"/>
        <w:jc w:val="center"/>
        <w:rPr>
          <w:rFonts w:ascii="Times New Roman" w:hAnsi="Times New Roman"/>
          <w:sz w:val="24"/>
          <w:szCs w:val="24"/>
        </w:rPr>
      </w:pPr>
      <w:r w:rsidRPr="00174110">
        <w:rPr>
          <w:rFonts w:ascii="Times New Roman" w:hAnsi="Times New Roman"/>
          <w:b/>
          <w:sz w:val="24"/>
          <w:szCs w:val="24"/>
        </w:rPr>
        <w:t>DUPONT ANALYSIS</w:t>
      </w:r>
    </w:p>
    <w:p w14:paraId="110A247C" w14:textId="77777777" w:rsidR="00D07632" w:rsidRPr="00174110" w:rsidRDefault="00D07632" w:rsidP="00D07632">
      <w:pPr>
        <w:spacing w:after="0"/>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1309"/>
        <w:gridCol w:w="1309"/>
        <w:gridCol w:w="1309"/>
      </w:tblGrid>
      <w:tr w:rsidR="00D07632" w:rsidRPr="00174110" w14:paraId="381837C1" w14:textId="77777777" w:rsidTr="00543A44">
        <w:trPr>
          <w:trHeight w:val="553"/>
        </w:trPr>
        <w:tc>
          <w:tcPr>
            <w:tcW w:w="4675" w:type="dxa"/>
          </w:tcPr>
          <w:p w14:paraId="4D265900" w14:textId="77777777" w:rsidR="00D07632" w:rsidRPr="00174110" w:rsidRDefault="00D07632" w:rsidP="00543A44">
            <w:pPr>
              <w:tabs>
                <w:tab w:val="left" w:pos="3270"/>
              </w:tabs>
              <w:spacing w:after="0"/>
              <w:jc w:val="center"/>
              <w:rPr>
                <w:rFonts w:ascii="Times New Roman" w:hAnsi="Times New Roman"/>
                <w:b/>
                <w:bCs/>
                <w:sz w:val="24"/>
                <w:szCs w:val="24"/>
              </w:rPr>
            </w:pPr>
            <w:r w:rsidRPr="00174110">
              <w:rPr>
                <w:rFonts w:ascii="Times New Roman" w:hAnsi="Times New Roman"/>
                <w:b/>
                <w:sz w:val="24"/>
                <w:szCs w:val="24"/>
              </w:rPr>
              <w:t>DUPONT ANALYSIS</w:t>
            </w:r>
          </w:p>
        </w:tc>
        <w:tc>
          <w:tcPr>
            <w:tcW w:w="1309" w:type="dxa"/>
          </w:tcPr>
          <w:p w14:paraId="5331386E" w14:textId="77777777" w:rsidR="00D07632" w:rsidRPr="00174110" w:rsidRDefault="00D07632" w:rsidP="00543A44">
            <w:pPr>
              <w:spacing w:after="0"/>
              <w:jc w:val="center"/>
              <w:rPr>
                <w:rFonts w:ascii="Times New Roman" w:hAnsi="Times New Roman"/>
                <w:b/>
                <w:bCs/>
                <w:sz w:val="24"/>
                <w:szCs w:val="24"/>
              </w:rPr>
            </w:pPr>
            <w:r>
              <w:rPr>
                <w:rFonts w:ascii="Times New Roman" w:hAnsi="Times New Roman"/>
                <w:b/>
                <w:bCs/>
                <w:sz w:val="24"/>
                <w:szCs w:val="24"/>
              </w:rPr>
              <w:t>2017</w:t>
            </w:r>
          </w:p>
        </w:tc>
        <w:tc>
          <w:tcPr>
            <w:tcW w:w="1309" w:type="dxa"/>
          </w:tcPr>
          <w:p w14:paraId="224EAF3A" w14:textId="77777777" w:rsidR="00D07632" w:rsidRPr="00174110" w:rsidRDefault="00D07632" w:rsidP="00543A44">
            <w:pPr>
              <w:spacing w:after="0"/>
              <w:jc w:val="center"/>
              <w:rPr>
                <w:rFonts w:ascii="Times New Roman" w:hAnsi="Times New Roman"/>
                <w:b/>
                <w:bCs/>
                <w:sz w:val="24"/>
                <w:szCs w:val="24"/>
              </w:rPr>
            </w:pPr>
            <w:r>
              <w:rPr>
                <w:rFonts w:ascii="Times New Roman" w:hAnsi="Times New Roman"/>
                <w:b/>
                <w:bCs/>
                <w:sz w:val="24"/>
                <w:szCs w:val="24"/>
              </w:rPr>
              <w:t>2016</w:t>
            </w:r>
          </w:p>
        </w:tc>
        <w:tc>
          <w:tcPr>
            <w:tcW w:w="1309" w:type="dxa"/>
          </w:tcPr>
          <w:p w14:paraId="3FA500B0" w14:textId="77777777" w:rsidR="00D07632" w:rsidRPr="00174110" w:rsidRDefault="00D07632" w:rsidP="00543A44">
            <w:pPr>
              <w:spacing w:after="0"/>
              <w:jc w:val="center"/>
              <w:rPr>
                <w:rFonts w:ascii="Times New Roman" w:hAnsi="Times New Roman"/>
                <w:b/>
                <w:bCs/>
                <w:sz w:val="24"/>
                <w:szCs w:val="24"/>
              </w:rPr>
            </w:pPr>
            <w:r>
              <w:rPr>
                <w:rFonts w:ascii="Times New Roman" w:hAnsi="Times New Roman"/>
                <w:b/>
                <w:bCs/>
                <w:sz w:val="24"/>
                <w:szCs w:val="24"/>
              </w:rPr>
              <w:t>2015</w:t>
            </w:r>
          </w:p>
        </w:tc>
      </w:tr>
      <w:tr w:rsidR="00D07632" w:rsidRPr="00174110" w14:paraId="3FB087C3" w14:textId="77777777" w:rsidTr="00543A44">
        <w:trPr>
          <w:trHeight w:val="260"/>
        </w:trPr>
        <w:tc>
          <w:tcPr>
            <w:tcW w:w="4675" w:type="dxa"/>
          </w:tcPr>
          <w:p w14:paraId="141FBC76" w14:textId="77777777" w:rsidR="00D07632" w:rsidRPr="00174110" w:rsidRDefault="00D07632" w:rsidP="00543A44">
            <w:pPr>
              <w:spacing w:after="0"/>
              <w:rPr>
                <w:rFonts w:ascii="Times New Roman" w:hAnsi="Times New Roman"/>
                <w:b/>
                <w:bCs/>
                <w:sz w:val="24"/>
                <w:szCs w:val="24"/>
              </w:rPr>
            </w:pPr>
            <w:r w:rsidRPr="00174110">
              <w:rPr>
                <w:rFonts w:ascii="Times New Roman" w:hAnsi="Times New Roman"/>
                <w:b/>
                <w:sz w:val="24"/>
                <w:szCs w:val="24"/>
              </w:rPr>
              <w:t>Net Profit AT/Sales</w:t>
            </w:r>
          </w:p>
        </w:tc>
        <w:tc>
          <w:tcPr>
            <w:tcW w:w="1309" w:type="dxa"/>
          </w:tcPr>
          <w:p w14:paraId="208DAA13" w14:textId="77777777" w:rsidR="00D07632" w:rsidRPr="00174110" w:rsidRDefault="00D07632" w:rsidP="00543A44">
            <w:pPr>
              <w:spacing w:after="0"/>
              <w:jc w:val="center"/>
              <w:rPr>
                <w:rFonts w:ascii="Times New Roman" w:hAnsi="Times New Roman"/>
                <w:bCs/>
                <w:sz w:val="24"/>
                <w:szCs w:val="24"/>
              </w:rPr>
            </w:pPr>
            <w:r w:rsidRPr="00174110">
              <w:rPr>
                <w:rFonts w:ascii="Times New Roman" w:hAnsi="Times New Roman"/>
                <w:bCs/>
                <w:sz w:val="24"/>
                <w:szCs w:val="24"/>
              </w:rPr>
              <w:t>11.29%</w:t>
            </w:r>
          </w:p>
        </w:tc>
        <w:tc>
          <w:tcPr>
            <w:tcW w:w="1309" w:type="dxa"/>
          </w:tcPr>
          <w:p w14:paraId="75C25F02" w14:textId="77777777" w:rsidR="00D07632" w:rsidRPr="00174110" w:rsidRDefault="00D07632" w:rsidP="00543A44">
            <w:pPr>
              <w:spacing w:after="0"/>
              <w:jc w:val="center"/>
              <w:rPr>
                <w:rFonts w:ascii="Times New Roman" w:hAnsi="Times New Roman"/>
                <w:bCs/>
                <w:sz w:val="24"/>
                <w:szCs w:val="24"/>
              </w:rPr>
            </w:pPr>
            <w:r w:rsidRPr="00174110">
              <w:rPr>
                <w:rFonts w:ascii="Times New Roman" w:hAnsi="Times New Roman"/>
                <w:bCs/>
                <w:sz w:val="24"/>
                <w:szCs w:val="24"/>
              </w:rPr>
              <w:t>13.22%</w:t>
            </w:r>
          </w:p>
        </w:tc>
        <w:tc>
          <w:tcPr>
            <w:tcW w:w="1309" w:type="dxa"/>
          </w:tcPr>
          <w:p w14:paraId="3CC3D433" w14:textId="77777777" w:rsidR="00D07632" w:rsidRPr="00174110" w:rsidRDefault="00D07632" w:rsidP="00543A44">
            <w:pPr>
              <w:spacing w:after="0"/>
              <w:jc w:val="center"/>
              <w:rPr>
                <w:rFonts w:ascii="Times New Roman" w:hAnsi="Times New Roman"/>
                <w:bCs/>
                <w:sz w:val="24"/>
                <w:szCs w:val="24"/>
              </w:rPr>
            </w:pPr>
            <w:r w:rsidRPr="00174110">
              <w:rPr>
                <w:rFonts w:ascii="Times New Roman" w:hAnsi="Times New Roman"/>
                <w:bCs/>
                <w:sz w:val="24"/>
                <w:szCs w:val="24"/>
              </w:rPr>
              <w:t>9.59%</w:t>
            </w:r>
          </w:p>
        </w:tc>
      </w:tr>
      <w:tr w:rsidR="00D07632" w:rsidRPr="00174110" w14:paraId="386EE92F" w14:textId="77777777" w:rsidTr="00543A44">
        <w:trPr>
          <w:trHeight w:val="260"/>
        </w:trPr>
        <w:tc>
          <w:tcPr>
            <w:tcW w:w="4675" w:type="dxa"/>
          </w:tcPr>
          <w:p w14:paraId="72551882" w14:textId="77777777" w:rsidR="00D07632" w:rsidRPr="00174110" w:rsidRDefault="00D07632" w:rsidP="00543A44">
            <w:pPr>
              <w:spacing w:after="0"/>
              <w:rPr>
                <w:rFonts w:ascii="Times New Roman" w:hAnsi="Times New Roman"/>
                <w:b/>
                <w:bCs/>
                <w:sz w:val="24"/>
                <w:szCs w:val="24"/>
              </w:rPr>
            </w:pPr>
            <w:r w:rsidRPr="00174110">
              <w:rPr>
                <w:rFonts w:ascii="Times New Roman" w:hAnsi="Times New Roman"/>
                <w:b/>
                <w:sz w:val="24"/>
                <w:szCs w:val="24"/>
              </w:rPr>
              <w:t>Sales/Total Assets</w:t>
            </w:r>
          </w:p>
        </w:tc>
        <w:tc>
          <w:tcPr>
            <w:tcW w:w="1309" w:type="dxa"/>
          </w:tcPr>
          <w:p w14:paraId="459A16CE" w14:textId="77777777" w:rsidR="00D07632" w:rsidRPr="00174110" w:rsidRDefault="00D07632" w:rsidP="00543A44">
            <w:pPr>
              <w:spacing w:after="0"/>
              <w:jc w:val="center"/>
              <w:rPr>
                <w:rFonts w:ascii="Times New Roman" w:hAnsi="Times New Roman"/>
                <w:bCs/>
                <w:sz w:val="24"/>
                <w:szCs w:val="24"/>
              </w:rPr>
            </w:pPr>
            <w:r w:rsidRPr="00174110">
              <w:rPr>
                <w:rFonts w:ascii="Times New Roman" w:hAnsi="Times New Roman"/>
                <w:bCs/>
                <w:sz w:val="24"/>
                <w:szCs w:val="24"/>
              </w:rPr>
              <w:t>54.37%</w:t>
            </w:r>
          </w:p>
        </w:tc>
        <w:tc>
          <w:tcPr>
            <w:tcW w:w="1309" w:type="dxa"/>
          </w:tcPr>
          <w:p w14:paraId="4369C61C" w14:textId="77777777" w:rsidR="00D07632" w:rsidRPr="00174110" w:rsidRDefault="00D07632" w:rsidP="00543A44">
            <w:pPr>
              <w:spacing w:after="0"/>
              <w:jc w:val="center"/>
              <w:rPr>
                <w:rFonts w:ascii="Times New Roman" w:hAnsi="Times New Roman"/>
                <w:bCs/>
                <w:sz w:val="24"/>
                <w:szCs w:val="24"/>
              </w:rPr>
            </w:pPr>
            <w:r w:rsidRPr="00174110">
              <w:rPr>
                <w:rFonts w:ascii="Times New Roman" w:hAnsi="Times New Roman"/>
                <w:bCs/>
                <w:sz w:val="24"/>
                <w:szCs w:val="24"/>
              </w:rPr>
              <w:t>56.67%</w:t>
            </w:r>
          </w:p>
        </w:tc>
        <w:tc>
          <w:tcPr>
            <w:tcW w:w="1309" w:type="dxa"/>
          </w:tcPr>
          <w:p w14:paraId="4BE201E1" w14:textId="77777777" w:rsidR="00D07632" w:rsidRPr="00174110" w:rsidRDefault="00D07632" w:rsidP="00543A44">
            <w:pPr>
              <w:spacing w:after="0"/>
              <w:jc w:val="center"/>
              <w:rPr>
                <w:rFonts w:ascii="Times New Roman" w:hAnsi="Times New Roman"/>
                <w:bCs/>
                <w:sz w:val="24"/>
                <w:szCs w:val="24"/>
              </w:rPr>
            </w:pPr>
            <w:r w:rsidRPr="00174110">
              <w:rPr>
                <w:rFonts w:ascii="Times New Roman" w:hAnsi="Times New Roman"/>
                <w:bCs/>
                <w:sz w:val="24"/>
                <w:szCs w:val="24"/>
              </w:rPr>
              <w:t>36.17%</w:t>
            </w:r>
          </w:p>
        </w:tc>
      </w:tr>
      <w:tr w:rsidR="00D07632" w:rsidRPr="00174110" w14:paraId="7318B2C1" w14:textId="77777777" w:rsidTr="00543A44">
        <w:trPr>
          <w:trHeight w:val="277"/>
        </w:trPr>
        <w:tc>
          <w:tcPr>
            <w:tcW w:w="4675" w:type="dxa"/>
          </w:tcPr>
          <w:p w14:paraId="11F47EC1" w14:textId="77777777" w:rsidR="00D07632" w:rsidRPr="00174110" w:rsidRDefault="00D07632" w:rsidP="00543A44">
            <w:pPr>
              <w:spacing w:after="0"/>
              <w:rPr>
                <w:rFonts w:ascii="Times New Roman" w:hAnsi="Times New Roman"/>
                <w:b/>
                <w:bCs/>
                <w:sz w:val="24"/>
                <w:szCs w:val="24"/>
              </w:rPr>
            </w:pPr>
            <w:r w:rsidRPr="00174110">
              <w:rPr>
                <w:rFonts w:ascii="Times New Roman" w:hAnsi="Times New Roman"/>
                <w:b/>
                <w:sz w:val="24"/>
                <w:szCs w:val="24"/>
              </w:rPr>
              <w:t>ROA</w:t>
            </w:r>
          </w:p>
        </w:tc>
        <w:tc>
          <w:tcPr>
            <w:tcW w:w="1309" w:type="dxa"/>
          </w:tcPr>
          <w:p w14:paraId="6BAF5AF2" w14:textId="77777777" w:rsidR="00D07632" w:rsidRPr="00174110" w:rsidRDefault="00D07632" w:rsidP="00543A44">
            <w:pPr>
              <w:spacing w:after="0"/>
              <w:jc w:val="center"/>
              <w:rPr>
                <w:rFonts w:ascii="Times New Roman" w:hAnsi="Times New Roman"/>
                <w:bCs/>
                <w:sz w:val="24"/>
                <w:szCs w:val="24"/>
              </w:rPr>
            </w:pPr>
            <w:r w:rsidRPr="00174110">
              <w:rPr>
                <w:rFonts w:ascii="Times New Roman" w:hAnsi="Times New Roman"/>
                <w:bCs/>
                <w:sz w:val="24"/>
                <w:szCs w:val="24"/>
              </w:rPr>
              <w:t>6.14%</w:t>
            </w:r>
          </w:p>
        </w:tc>
        <w:tc>
          <w:tcPr>
            <w:tcW w:w="1309" w:type="dxa"/>
          </w:tcPr>
          <w:p w14:paraId="4140F5E4" w14:textId="77777777" w:rsidR="00D07632" w:rsidRPr="00174110" w:rsidRDefault="00D07632" w:rsidP="00543A44">
            <w:pPr>
              <w:spacing w:after="0"/>
              <w:jc w:val="center"/>
              <w:rPr>
                <w:rFonts w:ascii="Times New Roman" w:hAnsi="Times New Roman"/>
                <w:bCs/>
                <w:sz w:val="24"/>
                <w:szCs w:val="24"/>
              </w:rPr>
            </w:pPr>
            <w:r w:rsidRPr="00174110">
              <w:rPr>
                <w:rFonts w:ascii="Times New Roman" w:hAnsi="Times New Roman"/>
                <w:bCs/>
                <w:sz w:val="24"/>
                <w:szCs w:val="24"/>
              </w:rPr>
              <w:t>7.49%</w:t>
            </w:r>
          </w:p>
        </w:tc>
        <w:tc>
          <w:tcPr>
            <w:tcW w:w="1309" w:type="dxa"/>
          </w:tcPr>
          <w:p w14:paraId="74260EF5" w14:textId="77777777" w:rsidR="00D07632" w:rsidRPr="00174110" w:rsidRDefault="00D07632" w:rsidP="00543A44">
            <w:pPr>
              <w:spacing w:after="0"/>
              <w:jc w:val="center"/>
              <w:rPr>
                <w:rFonts w:ascii="Times New Roman" w:hAnsi="Times New Roman"/>
                <w:bCs/>
                <w:sz w:val="24"/>
                <w:szCs w:val="24"/>
              </w:rPr>
            </w:pPr>
            <w:r w:rsidRPr="00174110">
              <w:rPr>
                <w:rFonts w:ascii="Times New Roman" w:hAnsi="Times New Roman"/>
                <w:bCs/>
                <w:sz w:val="24"/>
                <w:szCs w:val="24"/>
              </w:rPr>
              <w:t>3.47%</w:t>
            </w:r>
          </w:p>
        </w:tc>
      </w:tr>
      <w:tr w:rsidR="00D07632" w:rsidRPr="00174110" w14:paraId="4C96980A" w14:textId="77777777" w:rsidTr="00543A44">
        <w:trPr>
          <w:trHeight w:val="367"/>
        </w:trPr>
        <w:tc>
          <w:tcPr>
            <w:tcW w:w="4675" w:type="dxa"/>
          </w:tcPr>
          <w:p w14:paraId="158E89BB" w14:textId="77777777" w:rsidR="00D07632" w:rsidRPr="00174110" w:rsidRDefault="00D07632" w:rsidP="00543A44">
            <w:pPr>
              <w:spacing w:after="0"/>
              <w:rPr>
                <w:rFonts w:ascii="Times New Roman" w:hAnsi="Times New Roman"/>
                <w:b/>
                <w:bCs/>
                <w:sz w:val="24"/>
                <w:szCs w:val="24"/>
              </w:rPr>
            </w:pPr>
            <w:r w:rsidRPr="00174110">
              <w:rPr>
                <w:rFonts w:ascii="Times New Roman" w:hAnsi="Times New Roman"/>
                <w:b/>
                <w:sz w:val="24"/>
                <w:szCs w:val="24"/>
              </w:rPr>
              <w:t>Total Assets/Stockholders. Equity</w:t>
            </w:r>
          </w:p>
        </w:tc>
        <w:tc>
          <w:tcPr>
            <w:tcW w:w="1309" w:type="dxa"/>
          </w:tcPr>
          <w:p w14:paraId="184688E7" w14:textId="77777777" w:rsidR="00D07632" w:rsidRPr="00174110" w:rsidRDefault="00D07632" w:rsidP="00543A44">
            <w:pPr>
              <w:spacing w:after="0"/>
              <w:jc w:val="center"/>
              <w:rPr>
                <w:rFonts w:ascii="Times New Roman" w:hAnsi="Times New Roman"/>
                <w:sz w:val="24"/>
                <w:szCs w:val="24"/>
              </w:rPr>
            </w:pPr>
            <w:r w:rsidRPr="00174110">
              <w:rPr>
                <w:rFonts w:ascii="Times New Roman" w:hAnsi="Times New Roman"/>
                <w:sz w:val="24"/>
                <w:szCs w:val="24"/>
              </w:rPr>
              <w:t>1.76</w:t>
            </w:r>
          </w:p>
        </w:tc>
        <w:tc>
          <w:tcPr>
            <w:tcW w:w="1309" w:type="dxa"/>
          </w:tcPr>
          <w:p w14:paraId="64FEC1B5" w14:textId="77777777" w:rsidR="00D07632" w:rsidRPr="00174110" w:rsidRDefault="00D07632" w:rsidP="00543A44">
            <w:pPr>
              <w:spacing w:after="0"/>
              <w:jc w:val="center"/>
              <w:rPr>
                <w:rFonts w:ascii="Times New Roman" w:hAnsi="Times New Roman"/>
                <w:sz w:val="24"/>
                <w:szCs w:val="24"/>
              </w:rPr>
            </w:pPr>
            <w:r w:rsidRPr="00174110">
              <w:rPr>
                <w:rFonts w:ascii="Times New Roman" w:hAnsi="Times New Roman"/>
                <w:sz w:val="24"/>
                <w:szCs w:val="24"/>
              </w:rPr>
              <w:t>1.57</w:t>
            </w:r>
          </w:p>
        </w:tc>
        <w:tc>
          <w:tcPr>
            <w:tcW w:w="1309" w:type="dxa"/>
          </w:tcPr>
          <w:p w14:paraId="1C5A3B03" w14:textId="77777777" w:rsidR="00D07632" w:rsidRPr="00174110" w:rsidRDefault="00D07632" w:rsidP="00543A44">
            <w:pPr>
              <w:spacing w:after="0"/>
              <w:jc w:val="center"/>
              <w:rPr>
                <w:rFonts w:ascii="Times New Roman" w:hAnsi="Times New Roman"/>
                <w:sz w:val="24"/>
                <w:szCs w:val="24"/>
              </w:rPr>
            </w:pPr>
            <w:r w:rsidRPr="00174110">
              <w:rPr>
                <w:rFonts w:ascii="Times New Roman" w:hAnsi="Times New Roman"/>
                <w:sz w:val="24"/>
                <w:szCs w:val="24"/>
              </w:rPr>
              <w:t>1.55</w:t>
            </w:r>
          </w:p>
        </w:tc>
      </w:tr>
      <w:tr w:rsidR="00D07632" w:rsidRPr="00174110" w14:paraId="29578828" w14:textId="77777777" w:rsidTr="00543A44">
        <w:trPr>
          <w:trHeight w:val="277"/>
        </w:trPr>
        <w:tc>
          <w:tcPr>
            <w:tcW w:w="4675" w:type="dxa"/>
          </w:tcPr>
          <w:p w14:paraId="48538914" w14:textId="77777777" w:rsidR="00D07632" w:rsidRPr="00174110" w:rsidRDefault="00D07632" w:rsidP="00543A44">
            <w:pPr>
              <w:spacing w:after="0"/>
              <w:rPr>
                <w:rFonts w:ascii="Times New Roman" w:hAnsi="Times New Roman"/>
                <w:b/>
                <w:bCs/>
                <w:sz w:val="24"/>
                <w:szCs w:val="24"/>
              </w:rPr>
            </w:pPr>
            <w:r w:rsidRPr="00174110">
              <w:rPr>
                <w:rFonts w:ascii="Times New Roman" w:hAnsi="Times New Roman"/>
                <w:b/>
                <w:sz w:val="24"/>
                <w:szCs w:val="24"/>
              </w:rPr>
              <w:t>ROE</w:t>
            </w:r>
          </w:p>
        </w:tc>
        <w:tc>
          <w:tcPr>
            <w:tcW w:w="1309" w:type="dxa"/>
          </w:tcPr>
          <w:p w14:paraId="47BEAF1D" w14:textId="77777777" w:rsidR="00D07632" w:rsidRPr="00174110" w:rsidRDefault="00D07632" w:rsidP="00543A44">
            <w:pPr>
              <w:spacing w:after="0"/>
              <w:jc w:val="center"/>
              <w:rPr>
                <w:rFonts w:ascii="Times New Roman" w:hAnsi="Times New Roman"/>
                <w:sz w:val="24"/>
                <w:szCs w:val="24"/>
              </w:rPr>
            </w:pPr>
            <w:r w:rsidRPr="00174110">
              <w:rPr>
                <w:rFonts w:ascii="Times New Roman" w:hAnsi="Times New Roman"/>
                <w:sz w:val="24"/>
                <w:szCs w:val="24"/>
              </w:rPr>
              <w:t>10.81</w:t>
            </w:r>
            <w:r w:rsidRPr="00174110">
              <w:rPr>
                <w:rFonts w:ascii="Times New Roman" w:hAnsi="Times New Roman"/>
                <w:bCs/>
                <w:sz w:val="24"/>
                <w:szCs w:val="24"/>
              </w:rPr>
              <w:t>%</w:t>
            </w:r>
          </w:p>
        </w:tc>
        <w:tc>
          <w:tcPr>
            <w:tcW w:w="1309" w:type="dxa"/>
          </w:tcPr>
          <w:p w14:paraId="7950C61F" w14:textId="77777777" w:rsidR="00D07632" w:rsidRPr="00174110" w:rsidRDefault="00D07632" w:rsidP="00543A44">
            <w:pPr>
              <w:spacing w:after="0"/>
              <w:jc w:val="center"/>
              <w:rPr>
                <w:rFonts w:ascii="Times New Roman" w:hAnsi="Times New Roman"/>
                <w:sz w:val="24"/>
                <w:szCs w:val="24"/>
              </w:rPr>
            </w:pPr>
            <w:r w:rsidRPr="00174110">
              <w:rPr>
                <w:rFonts w:ascii="Times New Roman" w:hAnsi="Times New Roman"/>
                <w:sz w:val="24"/>
                <w:szCs w:val="24"/>
              </w:rPr>
              <w:t>11.76</w:t>
            </w:r>
            <w:r w:rsidRPr="00174110">
              <w:rPr>
                <w:rFonts w:ascii="Times New Roman" w:hAnsi="Times New Roman"/>
                <w:bCs/>
                <w:sz w:val="24"/>
                <w:szCs w:val="24"/>
              </w:rPr>
              <w:t>%</w:t>
            </w:r>
          </w:p>
        </w:tc>
        <w:tc>
          <w:tcPr>
            <w:tcW w:w="1309" w:type="dxa"/>
          </w:tcPr>
          <w:p w14:paraId="2ACD8441" w14:textId="77777777" w:rsidR="00D07632" w:rsidRPr="00174110" w:rsidRDefault="00D07632" w:rsidP="00543A44">
            <w:pPr>
              <w:spacing w:after="0"/>
              <w:jc w:val="center"/>
              <w:rPr>
                <w:rFonts w:ascii="Times New Roman" w:hAnsi="Times New Roman"/>
                <w:sz w:val="24"/>
                <w:szCs w:val="24"/>
              </w:rPr>
            </w:pPr>
            <w:r w:rsidRPr="00174110">
              <w:rPr>
                <w:rFonts w:ascii="Times New Roman" w:hAnsi="Times New Roman"/>
                <w:sz w:val="24"/>
                <w:szCs w:val="24"/>
              </w:rPr>
              <w:t>5.36</w:t>
            </w:r>
            <w:r w:rsidRPr="00174110">
              <w:rPr>
                <w:rFonts w:ascii="Times New Roman" w:hAnsi="Times New Roman"/>
                <w:bCs/>
                <w:sz w:val="24"/>
                <w:szCs w:val="24"/>
              </w:rPr>
              <w:t>%</w:t>
            </w:r>
          </w:p>
        </w:tc>
      </w:tr>
    </w:tbl>
    <w:p w14:paraId="1E0F3881" w14:textId="77777777" w:rsidR="00D07632" w:rsidRPr="00174110" w:rsidRDefault="00D07632" w:rsidP="00D07632">
      <w:pPr>
        <w:spacing w:after="0"/>
        <w:rPr>
          <w:rFonts w:ascii="Times New Roman" w:hAnsi="Times New Roman"/>
          <w:sz w:val="24"/>
          <w:szCs w:val="24"/>
        </w:rPr>
      </w:pPr>
    </w:p>
    <w:p w14:paraId="48F77BC3" w14:textId="77777777" w:rsidR="00D07632" w:rsidRPr="00174110" w:rsidRDefault="00D07632" w:rsidP="00D07632">
      <w:pPr>
        <w:spacing w:after="0"/>
        <w:jc w:val="both"/>
        <w:rPr>
          <w:rFonts w:ascii="Times New Roman" w:hAnsi="Times New Roman"/>
          <w:spacing w:val="-2"/>
          <w:sz w:val="24"/>
          <w:szCs w:val="24"/>
        </w:rPr>
      </w:pPr>
      <w:r w:rsidRPr="00174110">
        <w:rPr>
          <w:rFonts w:ascii="Times New Roman" w:hAnsi="Times New Roman"/>
          <w:spacing w:val="-2"/>
          <w:sz w:val="24"/>
          <w:szCs w:val="24"/>
        </w:rPr>
        <w:t>ROE = (Net profit /Sales) × (Sales /Assets) × (Assets /Equity)</w:t>
      </w:r>
    </w:p>
    <w:p w14:paraId="5953CBF1" w14:textId="77777777" w:rsidR="00D07632" w:rsidRPr="00174110" w:rsidRDefault="00D07632" w:rsidP="00D07632">
      <w:pPr>
        <w:spacing w:after="0"/>
        <w:jc w:val="both"/>
        <w:rPr>
          <w:rFonts w:ascii="Times New Roman" w:hAnsi="Times New Roman"/>
          <w:spacing w:val="-2"/>
          <w:sz w:val="24"/>
          <w:szCs w:val="24"/>
        </w:rPr>
      </w:pPr>
      <w:r w:rsidRPr="00174110">
        <w:rPr>
          <w:rFonts w:ascii="Times New Roman" w:hAnsi="Times New Roman"/>
          <w:spacing w:val="-2"/>
          <w:sz w:val="24"/>
          <w:szCs w:val="24"/>
        </w:rPr>
        <w:t xml:space="preserve">         </w:t>
      </w:r>
      <w:r w:rsidRPr="00174110">
        <w:rPr>
          <w:rFonts w:ascii="Times New Roman" w:hAnsi="Times New Roman"/>
          <w:sz w:val="24"/>
          <w:szCs w:val="24"/>
        </w:rPr>
        <w:t xml:space="preserve">= </w:t>
      </w:r>
      <w:r w:rsidRPr="00174110">
        <w:rPr>
          <w:rFonts w:ascii="Times New Roman" w:hAnsi="Times New Roman"/>
          <w:spacing w:val="-2"/>
          <w:sz w:val="24"/>
          <w:szCs w:val="24"/>
        </w:rPr>
        <w:t>(Profit margin) × (Asset turnover</w:t>
      </w:r>
      <w:proofErr w:type="gramStart"/>
      <w:r w:rsidRPr="00174110">
        <w:rPr>
          <w:rFonts w:ascii="Times New Roman" w:hAnsi="Times New Roman"/>
          <w:spacing w:val="-2"/>
          <w:sz w:val="24"/>
          <w:szCs w:val="24"/>
        </w:rPr>
        <w:t>)×</w:t>
      </w:r>
      <w:proofErr w:type="gramEnd"/>
      <w:r w:rsidRPr="00174110">
        <w:rPr>
          <w:rFonts w:ascii="Times New Roman" w:hAnsi="Times New Roman"/>
          <w:spacing w:val="-2"/>
          <w:sz w:val="24"/>
          <w:szCs w:val="24"/>
        </w:rPr>
        <w:t xml:space="preserve"> (Equity multiplier)</w:t>
      </w:r>
    </w:p>
    <w:p w14:paraId="7EC3D029" w14:textId="77777777" w:rsidR="00D07632" w:rsidRPr="00174110" w:rsidRDefault="00D07632" w:rsidP="00D07632">
      <w:pPr>
        <w:spacing w:after="0"/>
        <w:jc w:val="both"/>
        <w:rPr>
          <w:rFonts w:ascii="Times New Roman" w:hAnsi="Times New Roman"/>
          <w:spacing w:val="-2"/>
          <w:sz w:val="24"/>
          <w:szCs w:val="24"/>
        </w:rPr>
      </w:pPr>
    </w:p>
    <w:p w14:paraId="3915BF83" w14:textId="77777777" w:rsidR="00D07632" w:rsidRPr="00174110" w:rsidRDefault="00D07632" w:rsidP="00D07632">
      <w:pPr>
        <w:spacing w:after="0"/>
        <w:jc w:val="both"/>
        <w:rPr>
          <w:rFonts w:ascii="Times New Roman" w:hAnsi="Times New Roman"/>
          <w:spacing w:val="-2"/>
          <w:sz w:val="24"/>
          <w:szCs w:val="24"/>
        </w:rPr>
      </w:pPr>
      <w:r w:rsidRPr="00174110">
        <w:rPr>
          <w:rFonts w:ascii="Times New Roman" w:hAnsi="Times New Roman"/>
          <w:sz w:val="24"/>
          <w:szCs w:val="24"/>
        </w:rPr>
        <w:t>The DuPont identity breaks down Return on Equity (that is, the return to equity that investors have contributed to the firm) into three distinct elements. This analysis allows the analyst to underst</w:t>
      </w:r>
      <w:r>
        <w:rPr>
          <w:rFonts w:ascii="Times New Roman" w:hAnsi="Times New Roman"/>
          <w:sz w:val="24"/>
          <w:szCs w:val="24"/>
        </w:rPr>
        <w:t>and where superior</w:t>
      </w:r>
      <w:r w:rsidRPr="00174110">
        <w:rPr>
          <w:rFonts w:ascii="Times New Roman" w:hAnsi="Times New Roman"/>
          <w:sz w:val="24"/>
          <w:szCs w:val="24"/>
        </w:rPr>
        <w:t xml:space="preserve"> return is derived from by comparison with </w:t>
      </w:r>
      <w:r>
        <w:rPr>
          <w:rFonts w:ascii="Times New Roman" w:hAnsi="Times New Roman"/>
          <w:sz w:val="24"/>
          <w:szCs w:val="24"/>
        </w:rPr>
        <w:t>companies in similar industries.</w:t>
      </w:r>
    </w:p>
    <w:p w14:paraId="1260DFEE" w14:textId="77777777" w:rsidR="00D07632" w:rsidRPr="00174110" w:rsidRDefault="00D07632" w:rsidP="00D07632">
      <w:pPr>
        <w:spacing w:after="0"/>
        <w:jc w:val="center"/>
        <w:rPr>
          <w:rFonts w:ascii="Times New Roman" w:hAnsi="Times New Roman"/>
          <w:sz w:val="24"/>
          <w:szCs w:val="24"/>
        </w:rPr>
      </w:pPr>
    </w:p>
    <w:p w14:paraId="297B710C" w14:textId="77777777" w:rsidR="00D07632" w:rsidRPr="00174110" w:rsidRDefault="00D07632" w:rsidP="00D07632">
      <w:pPr>
        <w:spacing w:after="0"/>
        <w:jc w:val="center"/>
        <w:rPr>
          <w:rFonts w:ascii="Times New Roman" w:hAnsi="Times New Roman"/>
          <w:sz w:val="24"/>
          <w:szCs w:val="24"/>
        </w:rPr>
      </w:pPr>
      <w:r w:rsidRPr="00174110">
        <w:rPr>
          <w:rFonts w:ascii="Times New Roman" w:hAnsi="Times New Roman"/>
          <w:sz w:val="24"/>
          <w:szCs w:val="24"/>
        </w:rPr>
        <w:object w:dxaOrig="7181" w:dyaOrig="3438" w14:anchorId="2C0E20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9.25pt;height:171.75pt" o:ole="">
            <v:imagedata r:id="rId21" o:title=""/>
          </v:shape>
          <o:OLEObject Type="Embed" ProgID="Excel.Sheet.8" ShapeID="_x0000_i1025" DrawAspect="Content" ObjectID="_1629798955" r:id="rId22"/>
        </w:object>
      </w:r>
    </w:p>
    <w:p w14:paraId="7FACAD0D" w14:textId="77777777" w:rsidR="00D07632" w:rsidRPr="00AA2289" w:rsidRDefault="00D07632" w:rsidP="00D07632">
      <w:pPr>
        <w:spacing w:after="0"/>
        <w:jc w:val="center"/>
        <w:rPr>
          <w:rFonts w:ascii="Times New Roman" w:hAnsi="Times New Roman"/>
          <w:b/>
          <w:i/>
          <w:iCs/>
          <w:sz w:val="24"/>
          <w:szCs w:val="24"/>
        </w:rPr>
      </w:pPr>
      <w:r w:rsidRPr="00AA2289">
        <w:rPr>
          <w:rFonts w:ascii="Times New Roman" w:hAnsi="Times New Roman"/>
          <w:b/>
          <w:i/>
          <w:iCs/>
          <w:sz w:val="24"/>
          <w:szCs w:val="24"/>
        </w:rPr>
        <w:t>Fig: DuPont Analysis</w:t>
      </w:r>
    </w:p>
    <w:p w14:paraId="1E77C7CE" w14:textId="77777777" w:rsidR="00D07632" w:rsidRPr="00174110" w:rsidRDefault="00D07632" w:rsidP="00D07632">
      <w:pPr>
        <w:spacing w:after="0"/>
        <w:jc w:val="center"/>
        <w:rPr>
          <w:rFonts w:ascii="Times New Roman" w:hAnsi="Times New Roman"/>
          <w:sz w:val="24"/>
          <w:szCs w:val="24"/>
        </w:rPr>
      </w:pPr>
    </w:p>
    <w:p w14:paraId="7438FBE1" w14:textId="77777777" w:rsidR="00D07632" w:rsidRPr="00174110" w:rsidRDefault="00D07632" w:rsidP="00D07632">
      <w:pPr>
        <w:spacing w:after="0"/>
        <w:jc w:val="center"/>
        <w:rPr>
          <w:rFonts w:ascii="Times New Roman" w:hAnsi="Times New Roman"/>
          <w:b/>
          <w:bCs/>
          <w:sz w:val="24"/>
          <w:szCs w:val="24"/>
          <w:u w:val="single"/>
        </w:rPr>
      </w:pPr>
    </w:p>
    <w:p w14:paraId="4923E2F8" w14:textId="77777777" w:rsidR="00D07632" w:rsidRPr="00174110" w:rsidRDefault="00D07632" w:rsidP="00D07632">
      <w:pPr>
        <w:spacing w:after="0"/>
        <w:jc w:val="center"/>
        <w:rPr>
          <w:rFonts w:ascii="Times New Roman" w:hAnsi="Times New Roman"/>
          <w:b/>
          <w:bCs/>
          <w:sz w:val="24"/>
          <w:szCs w:val="24"/>
          <w:u w:val="single"/>
        </w:rPr>
      </w:pPr>
    </w:p>
    <w:p w14:paraId="00C7243B" w14:textId="77777777" w:rsidR="00D07632" w:rsidRPr="00174110" w:rsidRDefault="00D07632" w:rsidP="00D07632">
      <w:pPr>
        <w:spacing w:after="0"/>
        <w:jc w:val="center"/>
        <w:rPr>
          <w:rFonts w:ascii="Times New Roman" w:hAnsi="Times New Roman"/>
          <w:b/>
          <w:bCs/>
          <w:sz w:val="24"/>
          <w:szCs w:val="24"/>
          <w:u w:val="single"/>
        </w:rPr>
      </w:pPr>
    </w:p>
    <w:p w14:paraId="72C5A0A1" w14:textId="77777777" w:rsidR="00D07632" w:rsidRPr="00174110" w:rsidRDefault="00D07632" w:rsidP="00D07632">
      <w:pPr>
        <w:spacing w:after="0"/>
        <w:jc w:val="center"/>
        <w:rPr>
          <w:rFonts w:ascii="Times New Roman" w:hAnsi="Times New Roman"/>
          <w:b/>
          <w:bCs/>
          <w:sz w:val="24"/>
          <w:szCs w:val="24"/>
          <w:u w:val="single"/>
        </w:rPr>
      </w:pPr>
    </w:p>
    <w:p w14:paraId="22B03F58" w14:textId="77777777" w:rsidR="00D07632" w:rsidRPr="00174110" w:rsidRDefault="00D07632" w:rsidP="00D07632">
      <w:pPr>
        <w:spacing w:after="0"/>
        <w:jc w:val="center"/>
        <w:rPr>
          <w:rFonts w:ascii="Times New Roman" w:hAnsi="Times New Roman"/>
          <w:b/>
          <w:bCs/>
          <w:sz w:val="24"/>
          <w:szCs w:val="24"/>
          <w:u w:val="single"/>
        </w:rPr>
      </w:pPr>
    </w:p>
    <w:p w14:paraId="5E7AE5EA" w14:textId="77777777" w:rsidR="00D07632" w:rsidRPr="00174110" w:rsidRDefault="00D07632" w:rsidP="00D07632">
      <w:pPr>
        <w:spacing w:after="0"/>
        <w:jc w:val="center"/>
        <w:rPr>
          <w:rFonts w:ascii="Times New Roman" w:hAnsi="Times New Roman"/>
          <w:b/>
          <w:bCs/>
          <w:sz w:val="24"/>
          <w:szCs w:val="24"/>
          <w:u w:val="single"/>
        </w:rPr>
      </w:pPr>
    </w:p>
    <w:p w14:paraId="2BD31EC5" w14:textId="77777777" w:rsidR="00D07632" w:rsidRPr="00174110" w:rsidRDefault="00D07632" w:rsidP="00D07632">
      <w:pPr>
        <w:spacing w:after="0"/>
        <w:jc w:val="center"/>
        <w:rPr>
          <w:rFonts w:ascii="Times New Roman" w:hAnsi="Times New Roman"/>
          <w:b/>
          <w:bCs/>
          <w:sz w:val="24"/>
          <w:szCs w:val="24"/>
          <w:u w:val="single"/>
        </w:rPr>
      </w:pPr>
    </w:p>
    <w:p w14:paraId="5D504075" w14:textId="77777777" w:rsidR="00D07632" w:rsidRPr="00172052" w:rsidRDefault="00D07632" w:rsidP="00D07632">
      <w:pPr>
        <w:spacing w:after="0" w:line="360" w:lineRule="auto"/>
        <w:jc w:val="both"/>
        <w:rPr>
          <w:rFonts w:ascii="Times New Roman" w:hAnsi="Times New Roman"/>
          <w:color w:val="000000"/>
          <w:sz w:val="28"/>
          <w:szCs w:val="28"/>
        </w:rPr>
      </w:pPr>
      <w:r w:rsidRPr="00172052">
        <w:rPr>
          <w:rFonts w:ascii="Times New Roman" w:hAnsi="Times New Roman"/>
          <w:b/>
          <w:bCs/>
          <w:color w:val="000000"/>
          <w:sz w:val="28"/>
          <w:szCs w:val="28"/>
        </w:rPr>
        <w:lastRenderedPageBreak/>
        <w:t>4.13 Liquidity Position</w:t>
      </w:r>
    </w:p>
    <w:p w14:paraId="6AC5C0FC" w14:textId="77777777" w:rsidR="00D07632" w:rsidRDefault="00D07632" w:rsidP="00D07632">
      <w:pPr>
        <w:spacing w:after="0" w:line="360" w:lineRule="auto"/>
        <w:jc w:val="both"/>
        <w:rPr>
          <w:rFonts w:ascii="Times New Roman" w:hAnsi="Times New Roman"/>
          <w:sz w:val="24"/>
          <w:szCs w:val="24"/>
        </w:rPr>
      </w:pPr>
      <w:r w:rsidRPr="00174110">
        <w:rPr>
          <w:rFonts w:ascii="Times New Roman" w:hAnsi="Times New Roman"/>
          <w:sz w:val="24"/>
          <w:szCs w:val="24"/>
        </w:rPr>
        <w:t>Liquidity ratio represents the short term debit pay</w:t>
      </w:r>
      <w:r>
        <w:rPr>
          <w:rFonts w:ascii="Times New Roman" w:hAnsi="Times New Roman"/>
          <w:sz w:val="24"/>
          <w:szCs w:val="24"/>
        </w:rPr>
        <w:t xml:space="preserve">ing ability </w:t>
      </w:r>
      <w:proofErr w:type="spellStart"/>
      <w:r>
        <w:rPr>
          <w:rFonts w:ascii="Times New Roman" w:hAnsi="Times New Roman"/>
          <w:sz w:val="24"/>
          <w:szCs w:val="24"/>
        </w:rPr>
        <w:t>o</w:t>
      </w:r>
      <w:proofErr w:type="spellEnd"/>
      <w:r>
        <w:rPr>
          <w:rFonts w:ascii="Times New Roman" w:hAnsi="Times New Roman"/>
          <w:sz w:val="24"/>
          <w:szCs w:val="24"/>
        </w:rPr>
        <w:t xml:space="preserve"> a company. ACI Electronics Ltd company </w:t>
      </w:r>
      <w:r w:rsidRPr="00174110">
        <w:rPr>
          <w:rFonts w:ascii="Times New Roman" w:hAnsi="Times New Roman"/>
          <w:sz w:val="24"/>
          <w:szCs w:val="24"/>
        </w:rPr>
        <w:t>measures of liquidity are given-</w:t>
      </w:r>
    </w:p>
    <w:p w14:paraId="3F8986BF" w14:textId="77777777" w:rsidR="00D07632" w:rsidRDefault="00D07632" w:rsidP="00D07632">
      <w:pPr>
        <w:spacing w:after="0" w:line="360" w:lineRule="auto"/>
        <w:jc w:val="both"/>
        <w:rPr>
          <w:rFonts w:ascii="Times New Roman" w:hAnsi="Times New Roman"/>
          <w:sz w:val="24"/>
          <w:szCs w:val="24"/>
        </w:rPr>
      </w:pPr>
    </w:p>
    <w:tbl>
      <w:tblPr>
        <w:tblpPr w:leftFromText="180" w:rightFromText="180" w:vertAnchor="text" w:horzAnchor="margin" w:tblpY="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2214"/>
        <w:gridCol w:w="2214"/>
        <w:gridCol w:w="2214"/>
      </w:tblGrid>
      <w:tr w:rsidR="00D07632" w:rsidRPr="00DF3F6F" w14:paraId="4F873961" w14:textId="77777777" w:rsidTr="00543A44">
        <w:tc>
          <w:tcPr>
            <w:tcW w:w="2214" w:type="dxa"/>
            <w:shd w:val="clear" w:color="auto" w:fill="auto"/>
          </w:tcPr>
          <w:p w14:paraId="1A032954" w14:textId="77777777" w:rsidR="00D07632" w:rsidRPr="00DF3F6F" w:rsidRDefault="00D07632" w:rsidP="00543A44">
            <w:pPr>
              <w:spacing w:after="0" w:line="360" w:lineRule="auto"/>
              <w:jc w:val="both"/>
              <w:rPr>
                <w:rFonts w:ascii="Times New Roman" w:hAnsi="Times New Roman"/>
                <w:sz w:val="24"/>
                <w:szCs w:val="24"/>
              </w:rPr>
            </w:pPr>
          </w:p>
        </w:tc>
        <w:tc>
          <w:tcPr>
            <w:tcW w:w="2214" w:type="dxa"/>
            <w:shd w:val="clear" w:color="auto" w:fill="auto"/>
          </w:tcPr>
          <w:p w14:paraId="06552A20" w14:textId="77777777" w:rsidR="00D07632" w:rsidRPr="00DF3F6F" w:rsidRDefault="00D07632" w:rsidP="00543A44">
            <w:pPr>
              <w:spacing w:after="0" w:line="360" w:lineRule="auto"/>
              <w:jc w:val="both"/>
              <w:rPr>
                <w:rFonts w:ascii="Times New Roman" w:hAnsi="Times New Roman"/>
                <w:sz w:val="24"/>
                <w:szCs w:val="24"/>
              </w:rPr>
            </w:pPr>
            <w:r w:rsidRPr="00DF3F6F">
              <w:rPr>
                <w:rFonts w:ascii="Times New Roman" w:hAnsi="Times New Roman"/>
                <w:sz w:val="24"/>
                <w:szCs w:val="24"/>
              </w:rPr>
              <w:t>2017</w:t>
            </w:r>
          </w:p>
        </w:tc>
        <w:tc>
          <w:tcPr>
            <w:tcW w:w="2214" w:type="dxa"/>
            <w:shd w:val="clear" w:color="auto" w:fill="auto"/>
          </w:tcPr>
          <w:p w14:paraId="0C3DC05B" w14:textId="77777777" w:rsidR="00D07632" w:rsidRPr="00DF3F6F" w:rsidRDefault="00D07632" w:rsidP="00543A44">
            <w:pPr>
              <w:spacing w:after="0" w:line="360" w:lineRule="auto"/>
              <w:jc w:val="both"/>
              <w:rPr>
                <w:rFonts w:ascii="Times New Roman" w:hAnsi="Times New Roman"/>
                <w:sz w:val="24"/>
                <w:szCs w:val="24"/>
              </w:rPr>
            </w:pPr>
            <w:r w:rsidRPr="00DF3F6F">
              <w:rPr>
                <w:rFonts w:ascii="Times New Roman" w:hAnsi="Times New Roman"/>
                <w:sz w:val="24"/>
                <w:szCs w:val="24"/>
              </w:rPr>
              <w:t>2016</w:t>
            </w:r>
          </w:p>
        </w:tc>
        <w:tc>
          <w:tcPr>
            <w:tcW w:w="2214" w:type="dxa"/>
            <w:shd w:val="clear" w:color="auto" w:fill="auto"/>
          </w:tcPr>
          <w:p w14:paraId="38091569" w14:textId="77777777" w:rsidR="00D07632" w:rsidRPr="00DF3F6F" w:rsidRDefault="00D07632" w:rsidP="00543A44">
            <w:pPr>
              <w:spacing w:after="0" w:line="360" w:lineRule="auto"/>
              <w:jc w:val="both"/>
              <w:rPr>
                <w:rFonts w:ascii="Times New Roman" w:hAnsi="Times New Roman"/>
                <w:sz w:val="24"/>
                <w:szCs w:val="24"/>
              </w:rPr>
            </w:pPr>
            <w:r w:rsidRPr="00DF3F6F">
              <w:rPr>
                <w:rFonts w:ascii="Times New Roman" w:hAnsi="Times New Roman"/>
                <w:sz w:val="24"/>
                <w:szCs w:val="24"/>
              </w:rPr>
              <w:t>2015</w:t>
            </w:r>
          </w:p>
        </w:tc>
      </w:tr>
      <w:tr w:rsidR="00D07632" w:rsidRPr="00DF3F6F" w14:paraId="31FB494F" w14:textId="77777777" w:rsidTr="00543A44">
        <w:tc>
          <w:tcPr>
            <w:tcW w:w="2214" w:type="dxa"/>
            <w:shd w:val="clear" w:color="auto" w:fill="auto"/>
          </w:tcPr>
          <w:p w14:paraId="11B12F15" w14:textId="77777777" w:rsidR="00D07632" w:rsidRPr="00DF3F6F" w:rsidRDefault="00D07632" w:rsidP="00543A44">
            <w:pPr>
              <w:spacing w:after="0" w:line="360" w:lineRule="auto"/>
              <w:jc w:val="both"/>
              <w:rPr>
                <w:rFonts w:ascii="Times New Roman" w:hAnsi="Times New Roman"/>
                <w:sz w:val="24"/>
                <w:szCs w:val="24"/>
              </w:rPr>
            </w:pPr>
            <w:r w:rsidRPr="00DF3F6F">
              <w:rPr>
                <w:rFonts w:ascii="Times New Roman" w:hAnsi="Times New Roman"/>
                <w:sz w:val="24"/>
                <w:szCs w:val="24"/>
              </w:rPr>
              <w:t>Current Ratio</w:t>
            </w:r>
          </w:p>
        </w:tc>
        <w:tc>
          <w:tcPr>
            <w:tcW w:w="2214" w:type="dxa"/>
            <w:shd w:val="clear" w:color="auto" w:fill="auto"/>
          </w:tcPr>
          <w:p w14:paraId="5568013C" w14:textId="77777777" w:rsidR="00D07632" w:rsidRPr="00DF3F6F" w:rsidRDefault="00D07632" w:rsidP="00543A44">
            <w:pPr>
              <w:spacing w:after="0" w:line="360" w:lineRule="auto"/>
              <w:jc w:val="both"/>
              <w:rPr>
                <w:rFonts w:ascii="Times New Roman" w:hAnsi="Times New Roman"/>
                <w:sz w:val="24"/>
                <w:szCs w:val="24"/>
              </w:rPr>
            </w:pPr>
            <w:r w:rsidRPr="00DF3F6F">
              <w:rPr>
                <w:rFonts w:ascii="Times New Roman" w:hAnsi="Times New Roman"/>
                <w:sz w:val="24"/>
                <w:szCs w:val="24"/>
              </w:rPr>
              <w:t>1.29</w:t>
            </w:r>
          </w:p>
        </w:tc>
        <w:tc>
          <w:tcPr>
            <w:tcW w:w="2214" w:type="dxa"/>
            <w:shd w:val="clear" w:color="auto" w:fill="auto"/>
          </w:tcPr>
          <w:p w14:paraId="12043503" w14:textId="77777777" w:rsidR="00D07632" w:rsidRPr="00DF3F6F" w:rsidRDefault="00D07632" w:rsidP="00543A44">
            <w:pPr>
              <w:spacing w:after="0" w:line="360" w:lineRule="auto"/>
              <w:jc w:val="both"/>
              <w:rPr>
                <w:rFonts w:ascii="Times New Roman" w:hAnsi="Times New Roman"/>
                <w:sz w:val="24"/>
                <w:szCs w:val="24"/>
              </w:rPr>
            </w:pPr>
            <w:r w:rsidRPr="00DF3F6F">
              <w:rPr>
                <w:rFonts w:ascii="Times New Roman" w:hAnsi="Times New Roman"/>
                <w:sz w:val="24"/>
                <w:szCs w:val="24"/>
              </w:rPr>
              <w:t>1.68</w:t>
            </w:r>
          </w:p>
        </w:tc>
        <w:tc>
          <w:tcPr>
            <w:tcW w:w="2214" w:type="dxa"/>
            <w:shd w:val="clear" w:color="auto" w:fill="auto"/>
          </w:tcPr>
          <w:p w14:paraId="4672823D" w14:textId="77777777" w:rsidR="00D07632" w:rsidRPr="00DF3F6F" w:rsidRDefault="00D07632" w:rsidP="00543A44">
            <w:pPr>
              <w:spacing w:after="0" w:line="360" w:lineRule="auto"/>
              <w:jc w:val="both"/>
              <w:rPr>
                <w:rFonts w:ascii="Times New Roman" w:hAnsi="Times New Roman"/>
                <w:sz w:val="24"/>
                <w:szCs w:val="24"/>
              </w:rPr>
            </w:pPr>
            <w:r w:rsidRPr="00DF3F6F">
              <w:rPr>
                <w:rFonts w:ascii="Times New Roman" w:hAnsi="Times New Roman"/>
                <w:sz w:val="24"/>
                <w:szCs w:val="24"/>
              </w:rPr>
              <w:t>1.74</w:t>
            </w:r>
          </w:p>
        </w:tc>
      </w:tr>
      <w:tr w:rsidR="00D07632" w:rsidRPr="00DF3F6F" w14:paraId="04552C65" w14:textId="77777777" w:rsidTr="00543A44">
        <w:tc>
          <w:tcPr>
            <w:tcW w:w="2214" w:type="dxa"/>
            <w:shd w:val="clear" w:color="auto" w:fill="auto"/>
          </w:tcPr>
          <w:p w14:paraId="10382BCD" w14:textId="77777777" w:rsidR="00D07632" w:rsidRPr="00DF3F6F" w:rsidRDefault="00D07632" w:rsidP="00543A44">
            <w:pPr>
              <w:spacing w:after="0" w:line="360" w:lineRule="auto"/>
              <w:jc w:val="both"/>
              <w:rPr>
                <w:rFonts w:ascii="Times New Roman" w:hAnsi="Times New Roman"/>
                <w:sz w:val="24"/>
                <w:szCs w:val="24"/>
              </w:rPr>
            </w:pPr>
            <w:r w:rsidRPr="00DF3F6F">
              <w:rPr>
                <w:rFonts w:ascii="Times New Roman" w:hAnsi="Times New Roman"/>
                <w:sz w:val="24"/>
                <w:szCs w:val="24"/>
              </w:rPr>
              <w:t>Quick Ratio</w:t>
            </w:r>
          </w:p>
        </w:tc>
        <w:tc>
          <w:tcPr>
            <w:tcW w:w="2214" w:type="dxa"/>
            <w:shd w:val="clear" w:color="auto" w:fill="auto"/>
          </w:tcPr>
          <w:p w14:paraId="55F5119E" w14:textId="77777777" w:rsidR="00D07632" w:rsidRPr="00DF3F6F" w:rsidRDefault="00D07632" w:rsidP="00543A44">
            <w:pPr>
              <w:spacing w:after="0" w:line="360" w:lineRule="auto"/>
              <w:jc w:val="both"/>
              <w:rPr>
                <w:rFonts w:ascii="Times New Roman" w:hAnsi="Times New Roman"/>
                <w:sz w:val="24"/>
                <w:szCs w:val="24"/>
              </w:rPr>
            </w:pPr>
            <w:r w:rsidRPr="00DF3F6F">
              <w:rPr>
                <w:rFonts w:ascii="Times New Roman" w:hAnsi="Times New Roman"/>
                <w:sz w:val="24"/>
                <w:szCs w:val="24"/>
              </w:rPr>
              <w:t>1.06</w:t>
            </w:r>
          </w:p>
        </w:tc>
        <w:tc>
          <w:tcPr>
            <w:tcW w:w="2214" w:type="dxa"/>
            <w:shd w:val="clear" w:color="auto" w:fill="auto"/>
          </w:tcPr>
          <w:p w14:paraId="35B1B271" w14:textId="77777777" w:rsidR="00D07632" w:rsidRPr="00DF3F6F" w:rsidRDefault="00D07632" w:rsidP="00543A44">
            <w:pPr>
              <w:spacing w:after="0" w:line="360" w:lineRule="auto"/>
              <w:jc w:val="both"/>
              <w:rPr>
                <w:rFonts w:ascii="Times New Roman" w:hAnsi="Times New Roman"/>
                <w:sz w:val="24"/>
                <w:szCs w:val="24"/>
              </w:rPr>
            </w:pPr>
            <w:r w:rsidRPr="00DF3F6F">
              <w:rPr>
                <w:rFonts w:ascii="Times New Roman" w:hAnsi="Times New Roman"/>
                <w:sz w:val="24"/>
                <w:szCs w:val="24"/>
              </w:rPr>
              <w:t>1.18</w:t>
            </w:r>
          </w:p>
        </w:tc>
        <w:tc>
          <w:tcPr>
            <w:tcW w:w="2214" w:type="dxa"/>
            <w:shd w:val="clear" w:color="auto" w:fill="auto"/>
          </w:tcPr>
          <w:p w14:paraId="7D175CEF" w14:textId="77777777" w:rsidR="00D07632" w:rsidRPr="00DF3F6F" w:rsidRDefault="00D07632" w:rsidP="00543A44">
            <w:pPr>
              <w:spacing w:after="0" w:line="360" w:lineRule="auto"/>
              <w:jc w:val="both"/>
              <w:rPr>
                <w:rFonts w:ascii="Times New Roman" w:hAnsi="Times New Roman"/>
                <w:sz w:val="24"/>
                <w:szCs w:val="24"/>
              </w:rPr>
            </w:pPr>
            <w:r w:rsidRPr="00DF3F6F">
              <w:rPr>
                <w:rFonts w:ascii="Times New Roman" w:hAnsi="Times New Roman"/>
                <w:sz w:val="24"/>
                <w:szCs w:val="24"/>
              </w:rPr>
              <w:t>1.34</w:t>
            </w:r>
          </w:p>
        </w:tc>
      </w:tr>
    </w:tbl>
    <w:p w14:paraId="5294E400" w14:textId="77777777" w:rsidR="00D07632" w:rsidRDefault="00D07632" w:rsidP="00D07632">
      <w:pPr>
        <w:spacing w:after="0" w:line="360" w:lineRule="auto"/>
        <w:jc w:val="both"/>
        <w:rPr>
          <w:rFonts w:ascii="Times New Roman" w:hAnsi="Times New Roman"/>
          <w:sz w:val="24"/>
          <w:szCs w:val="24"/>
        </w:rPr>
      </w:pPr>
    </w:p>
    <w:p w14:paraId="34FBAE84" w14:textId="7CF68EB9" w:rsidR="00D07632" w:rsidRDefault="00D07632" w:rsidP="00D07632">
      <w:pPr>
        <w:spacing w:after="0" w:line="360" w:lineRule="auto"/>
        <w:jc w:val="both"/>
        <w:rPr>
          <w:rFonts w:ascii="Times New Roman" w:hAnsi="Times New Roman"/>
          <w:sz w:val="24"/>
          <w:szCs w:val="24"/>
        </w:rPr>
      </w:pPr>
      <w:r w:rsidRPr="00202D65">
        <w:rPr>
          <w:noProof/>
        </w:rPr>
        <w:drawing>
          <wp:inline distT="0" distB="0" distL="0" distR="0" wp14:anchorId="34FE7347" wp14:editId="296E065B">
            <wp:extent cx="4581525" cy="2752725"/>
            <wp:effectExtent l="0" t="0" r="0" b="0"/>
            <wp:docPr id="2"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3662C19D" w14:textId="77777777" w:rsidR="00D07632" w:rsidRPr="00AA2289" w:rsidRDefault="00D07632" w:rsidP="00D07632">
      <w:pPr>
        <w:spacing w:after="0" w:line="360" w:lineRule="auto"/>
        <w:jc w:val="both"/>
        <w:rPr>
          <w:rFonts w:ascii="Times New Roman" w:hAnsi="Times New Roman"/>
          <w:b/>
          <w:sz w:val="24"/>
          <w:szCs w:val="24"/>
        </w:rPr>
      </w:pPr>
      <w:r>
        <w:rPr>
          <w:rFonts w:ascii="Times New Roman" w:hAnsi="Times New Roman"/>
          <w:sz w:val="24"/>
          <w:szCs w:val="24"/>
        </w:rPr>
        <w:t xml:space="preserve">                                      </w:t>
      </w:r>
      <w:r w:rsidRPr="00AA2289">
        <w:rPr>
          <w:rFonts w:ascii="Times New Roman" w:hAnsi="Times New Roman"/>
          <w:b/>
          <w:sz w:val="24"/>
          <w:szCs w:val="24"/>
        </w:rPr>
        <w:t>Fig. Liquidity Analysis</w:t>
      </w:r>
    </w:p>
    <w:p w14:paraId="05AA7EB4" w14:textId="77777777" w:rsidR="00D07632" w:rsidRDefault="00D07632" w:rsidP="00D07632">
      <w:pPr>
        <w:spacing w:after="0" w:line="360" w:lineRule="auto"/>
        <w:jc w:val="both"/>
        <w:rPr>
          <w:rFonts w:ascii="Times New Roman" w:hAnsi="Times New Roman"/>
          <w:sz w:val="24"/>
          <w:szCs w:val="24"/>
        </w:rPr>
      </w:pPr>
      <w:r w:rsidRPr="00174110">
        <w:rPr>
          <w:rFonts w:ascii="Times New Roman" w:hAnsi="Times New Roman"/>
          <w:sz w:val="24"/>
          <w:szCs w:val="24"/>
        </w:rPr>
        <w:br w:type="textWrapping" w:clear="all"/>
      </w:r>
      <w:r>
        <w:rPr>
          <w:rFonts w:ascii="Times New Roman" w:hAnsi="Times New Roman"/>
          <w:sz w:val="24"/>
          <w:szCs w:val="24"/>
        </w:rPr>
        <w:t>T</w:t>
      </w:r>
      <w:r w:rsidRPr="00174110">
        <w:rPr>
          <w:rFonts w:ascii="Times New Roman" w:hAnsi="Times New Roman"/>
          <w:sz w:val="24"/>
          <w:szCs w:val="24"/>
        </w:rPr>
        <w:t xml:space="preserve">he </w:t>
      </w:r>
      <w:r w:rsidRPr="00174110">
        <w:rPr>
          <w:rFonts w:ascii="Times New Roman" w:hAnsi="Times New Roman"/>
          <w:b/>
          <w:bCs/>
          <w:sz w:val="24"/>
          <w:szCs w:val="24"/>
        </w:rPr>
        <w:t>‘</w:t>
      </w:r>
      <w:r>
        <w:rPr>
          <w:rFonts w:ascii="Times New Roman" w:hAnsi="Times New Roman"/>
          <w:b/>
          <w:bCs/>
          <w:sz w:val="24"/>
          <w:szCs w:val="24"/>
        </w:rPr>
        <w:t xml:space="preserve">ACI </w:t>
      </w:r>
      <w:r w:rsidRPr="00D9795A">
        <w:rPr>
          <w:rFonts w:ascii="Times New Roman" w:hAnsi="Times New Roman"/>
          <w:b/>
          <w:bCs/>
          <w:sz w:val="24"/>
          <w:szCs w:val="24"/>
        </w:rPr>
        <w:t>Electronics</w:t>
      </w:r>
      <w:r>
        <w:rPr>
          <w:rFonts w:ascii="Times New Roman" w:hAnsi="Times New Roman"/>
          <w:b/>
          <w:bCs/>
          <w:sz w:val="24"/>
          <w:szCs w:val="24"/>
        </w:rPr>
        <w:t xml:space="preserve"> Ltd</w:t>
      </w:r>
      <w:r w:rsidRPr="00174110">
        <w:rPr>
          <w:rFonts w:ascii="Times New Roman" w:hAnsi="Times New Roman"/>
          <w:b/>
          <w:bCs/>
          <w:sz w:val="24"/>
          <w:szCs w:val="24"/>
        </w:rPr>
        <w:t xml:space="preserve">’ </w:t>
      </w:r>
      <w:r>
        <w:rPr>
          <w:rFonts w:ascii="Times New Roman" w:hAnsi="Times New Roman"/>
          <w:sz w:val="24"/>
          <w:szCs w:val="24"/>
        </w:rPr>
        <w:t xml:space="preserve">is current ratio is 1.29, 1.68 &amp; 1.74 is slowly decreasing because the ACI Electronics Ltd </w:t>
      </w:r>
      <w:r w:rsidRPr="00B45C67">
        <w:rPr>
          <w:rFonts w:ascii="Times New Roman" w:hAnsi="Times New Roman"/>
          <w:sz w:val="24"/>
          <w:szCs w:val="24"/>
        </w:rPr>
        <w:t>increases</w:t>
      </w:r>
      <w:r>
        <w:rPr>
          <w:rFonts w:ascii="Times New Roman" w:hAnsi="Times New Roman"/>
          <w:sz w:val="24"/>
          <w:szCs w:val="24"/>
        </w:rPr>
        <w:t xml:space="preserve"> in short-term debt and </w:t>
      </w:r>
      <w:r w:rsidRPr="00B45C67">
        <w:rPr>
          <w:rFonts w:ascii="Times New Roman" w:hAnsi="Times New Roman"/>
          <w:sz w:val="24"/>
          <w:szCs w:val="24"/>
        </w:rPr>
        <w:t>decrease in current assets</w:t>
      </w:r>
      <w:r>
        <w:rPr>
          <w:rFonts w:ascii="Times New Roman" w:hAnsi="Times New Roman"/>
          <w:sz w:val="24"/>
          <w:szCs w:val="24"/>
        </w:rPr>
        <w:t xml:space="preserve"> </w:t>
      </w:r>
    </w:p>
    <w:p w14:paraId="78CB6A9F" w14:textId="77777777" w:rsidR="00D07632" w:rsidRDefault="00D07632" w:rsidP="00D07632">
      <w:pPr>
        <w:spacing w:after="0" w:line="360" w:lineRule="auto"/>
        <w:jc w:val="both"/>
        <w:rPr>
          <w:rFonts w:ascii="Times New Roman" w:hAnsi="Times New Roman"/>
          <w:sz w:val="24"/>
          <w:szCs w:val="24"/>
        </w:rPr>
      </w:pPr>
      <w:r w:rsidRPr="00B45C67">
        <w:rPr>
          <w:rFonts w:ascii="Times New Roman" w:hAnsi="Times New Roman"/>
          <w:sz w:val="24"/>
          <w:szCs w:val="24"/>
        </w:rPr>
        <w:t>Combination of both</w:t>
      </w:r>
      <w:r>
        <w:rPr>
          <w:rFonts w:ascii="Times New Roman" w:hAnsi="Times New Roman"/>
          <w:sz w:val="24"/>
          <w:szCs w:val="24"/>
        </w:rPr>
        <w:t>.</w:t>
      </w:r>
    </w:p>
    <w:p w14:paraId="2EC64E8C" w14:textId="77777777" w:rsidR="00D07632" w:rsidRPr="00B45C67" w:rsidRDefault="00D07632" w:rsidP="00D07632">
      <w:pPr>
        <w:spacing w:after="0" w:line="360" w:lineRule="auto"/>
        <w:jc w:val="both"/>
        <w:rPr>
          <w:rFonts w:ascii="Times New Roman" w:hAnsi="Times New Roman"/>
          <w:sz w:val="24"/>
          <w:szCs w:val="24"/>
        </w:rPr>
      </w:pPr>
      <w:r>
        <w:rPr>
          <w:rFonts w:ascii="Times New Roman" w:hAnsi="Times New Roman"/>
          <w:sz w:val="24"/>
          <w:szCs w:val="24"/>
        </w:rPr>
        <w:t xml:space="preserve">The ACI Electronics Ltd Quick ratio is 1.06, 1.18 &amp; 1.34 is also slowly decreasing because the ACI Electronics Ltd </w:t>
      </w:r>
      <w:r w:rsidRPr="00B45C67">
        <w:rPr>
          <w:rFonts w:ascii="Times New Roman" w:hAnsi="Times New Roman"/>
          <w:sz w:val="24"/>
          <w:szCs w:val="24"/>
        </w:rPr>
        <w:t>sales are decreasing, the company is having a hard time collecting its account receivables or perhaps the company is paying its bills too quickly.</w:t>
      </w:r>
      <w:r>
        <w:rPr>
          <w:rFonts w:ascii="Times New Roman" w:hAnsi="Times New Roman"/>
          <w:sz w:val="24"/>
          <w:szCs w:val="24"/>
        </w:rPr>
        <w:t xml:space="preserve"> </w:t>
      </w:r>
    </w:p>
    <w:p w14:paraId="08C02336" w14:textId="77777777" w:rsidR="00D07632" w:rsidRPr="00174110" w:rsidRDefault="00D07632" w:rsidP="00D07632">
      <w:pPr>
        <w:spacing w:after="0"/>
        <w:jc w:val="center"/>
        <w:rPr>
          <w:rFonts w:ascii="Times New Roman" w:hAnsi="Times New Roman"/>
          <w:sz w:val="24"/>
          <w:szCs w:val="24"/>
        </w:rPr>
      </w:pPr>
    </w:p>
    <w:p w14:paraId="4E1373A2" w14:textId="77777777" w:rsidR="00D07632" w:rsidRPr="00174110" w:rsidRDefault="00D07632" w:rsidP="00D07632">
      <w:pPr>
        <w:tabs>
          <w:tab w:val="left" w:pos="2790"/>
        </w:tabs>
        <w:spacing w:after="0"/>
        <w:jc w:val="both"/>
        <w:rPr>
          <w:rFonts w:ascii="Times New Roman" w:hAnsi="Times New Roman"/>
          <w:sz w:val="24"/>
          <w:szCs w:val="24"/>
          <w:u w:val="single"/>
        </w:rPr>
      </w:pPr>
    </w:p>
    <w:p w14:paraId="4770C955" w14:textId="77777777" w:rsidR="00D07632" w:rsidRDefault="00D07632" w:rsidP="00D07632">
      <w:pPr>
        <w:tabs>
          <w:tab w:val="left" w:pos="2790"/>
        </w:tabs>
        <w:spacing w:after="0"/>
        <w:jc w:val="both"/>
        <w:rPr>
          <w:rFonts w:ascii="Times New Roman" w:hAnsi="Times New Roman"/>
          <w:b/>
          <w:color w:val="000000"/>
          <w:sz w:val="28"/>
          <w:szCs w:val="28"/>
        </w:rPr>
      </w:pPr>
    </w:p>
    <w:p w14:paraId="11322476" w14:textId="77777777" w:rsidR="00D07632" w:rsidRDefault="00D07632" w:rsidP="00D07632">
      <w:pPr>
        <w:tabs>
          <w:tab w:val="left" w:pos="2790"/>
        </w:tabs>
        <w:spacing w:after="0"/>
        <w:jc w:val="both"/>
        <w:rPr>
          <w:rFonts w:ascii="Times New Roman" w:hAnsi="Times New Roman"/>
          <w:b/>
          <w:color w:val="000000"/>
          <w:sz w:val="28"/>
          <w:szCs w:val="28"/>
        </w:rPr>
      </w:pPr>
    </w:p>
    <w:p w14:paraId="58FAFBA1" w14:textId="77777777" w:rsidR="00D07632" w:rsidRDefault="00D07632" w:rsidP="00D07632">
      <w:pPr>
        <w:tabs>
          <w:tab w:val="left" w:pos="2790"/>
        </w:tabs>
        <w:spacing w:after="0"/>
        <w:jc w:val="both"/>
        <w:rPr>
          <w:rFonts w:ascii="Times New Roman" w:hAnsi="Times New Roman"/>
          <w:b/>
          <w:color w:val="000000"/>
          <w:sz w:val="28"/>
          <w:szCs w:val="28"/>
        </w:rPr>
      </w:pPr>
    </w:p>
    <w:p w14:paraId="5B47DD59" w14:textId="4BAD78AA" w:rsidR="00D07632" w:rsidRPr="00172052" w:rsidRDefault="00D07632" w:rsidP="00D07632">
      <w:pPr>
        <w:tabs>
          <w:tab w:val="left" w:pos="2790"/>
        </w:tabs>
        <w:spacing w:after="0"/>
        <w:jc w:val="both"/>
        <w:rPr>
          <w:rFonts w:ascii="Times New Roman" w:hAnsi="Times New Roman"/>
          <w:b/>
          <w:color w:val="000000"/>
          <w:sz w:val="28"/>
          <w:szCs w:val="28"/>
        </w:rPr>
      </w:pPr>
      <w:r w:rsidRPr="00172052">
        <w:rPr>
          <w:rFonts w:ascii="Times New Roman" w:hAnsi="Times New Roman"/>
          <w:b/>
          <w:color w:val="000000"/>
          <w:sz w:val="28"/>
          <w:szCs w:val="28"/>
        </w:rPr>
        <w:t>4.14</w:t>
      </w:r>
      <w:r w:rsidRPr="00172052">
        <w:rPr>
          <w:rFonts w:ascii="Times New Roman" w:hAnsi="Times New Roman"/>
          <w:b/>
          <w:color w:val="000000"/>
          <w:sz w:val="24"/>
          <w:szCs w:val="24"/>
          <w:u w:val="single"/>
        </w:rPr>
        <w:t xml:space="preserve"> </w:t>
      </w:r>
      <w:r w:rsidRPr="00172052">
        <w:rPr>
          <w:rFonts w:ascii="Times New Roman" w:hAnsi="Times New Roman"/>
          <w:b/>
          <w:color w:val="000000"/>
          <w:sz w:val="28"/>
          <w:szCs w:val="28"/>
        </w:rPr>
        <w:t>Profitability Ratio</w:t>
      </w:r>
    </w:p>
    <w:p w14:paraId="6F0394D1" w14:textId="77777777" w:rsidR="00D07632" w:rsidRPr="00174110" w:rsidRDefault="00D07632" w:rsidP="00D07632">
      <w:pPr>
        <w:tabs>
          <w:tab w:val="left" w:pos="2790"/>
        </w:tabs>
        <w:spacing w:after="0"/>
        <w:jc w:val="both"/>
        <w:rPr>
          <w:rFonts w:ascii="Times New Roman" w:hAnsi="Times New Roman"/>
          <w:sz w:val="24"/>
          <w:szCs w:val="24"/>
        </w:rPr>
      </w:pPr>
    </w:p>
    <w:p w14:paraId="77710EEF" w14:textId="77777777" w:rsidR="00D07632" w:rsidRDefault="00D07632" w:rsidP="00D07632">
      <w:pPr>
        <w:tabs>
          <w:tab w:val="left" w:pos="2790"/>
        </w:tabs>
        <w:spacing w:after="0"/>
        <w:jc w:val="both"/>
        <w:rPr>
          <w:rFonts w:ascii="Times New Roman" w:hAnsi="Times New Roman"/>
          <w:sz w:val="24"/>
          <w:szCs w:val="24"/>
        </w:rPr>
      </w:pPr>
      <w:r w:rsidRPr="00174110">
        <w:rPr>
          <w:rFonts w:ascii="Times New Roman" w:hAnsi="Times New Roman"/>
          <w:sz w:val="24"/>
          <w:szCs w:val="24"/>
        </w:rPr>
        <w:t>It is ratio of weather and how much an investment will result in a profit. Profitability ratios are profit margin, return on assets, and return on equity. These are given in below-</w:t>
      </w:r>
    </w:p>
    <w:p w14:paraId="4756CE26" w14:textId="77777777" w:rsidR="00D07632" w:rsidRDefault="00D07632" w:rsidP="00D07632">
      <w:pPr>
        <w:tabs>
          <w:tab w:val="left" w:pos="2790"/>
        </w:tabs>
        <w:spacing w:after="0"/>
        <w:jc w:val="both"/>
        <w:rPr>
          <w:rFonts w:ascii="Times New Roman" w:hAnsi="Times New Roman"/>
          <w:sz w:val="24"/>
          <w:szCs w:val="24"/>
        </w:rPr>
      </w:pPr>
    </w:p>
    <w:tbl>
      <w:tblPr>
        <w:tblW w:w="73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3"/>
        <w:gridCol w:w="1677"/>
        <w:gridCol w:w="1631"/>
        <w:gridCol w:w="1610"/>
      </w:tblGrid>
      <w:tr w:rsidR="00D07632" w:rsidRPr="00DF3F6F" w14:paraId="2A3FECCA" w14:textId="77777777" w:rsidTr="00543A44">
        <w:trPr>
          <w:trHeight w:val="441"/>
        </w:trPr>
        <w:tc>
          <w:tcPr>
            <w:tcW w:w="2473" w:type="dxa"/>
            <w:shd w:val="clear" w:color="auto" w:fill="auto"/>
          </w:tcPr>
          <w:p w14:paraId="682F7439" w14:textId="77777777" w:rsidR="00D07632" w:rsidRPr="00DF3F6F" w:rsidRDefault="00D07632" w:rsidP="00543A44">
            <w:pPr>
              <w:tabs>
                <w:tab w:val="left" w:pos="2790"/>
              </w:tabs>
              <w:spacing w:after="0"/>
              <w:jc w:val="both"/>
              <w:rPr>
                <w:rFonts w:ascii="Times New Roman" w:hAnsi="Times New Roman"/>
                <w:sz w:val="24"/>
                <w:szCs w:val="24"/>
              </w:rPr>
            </w:pPr>
          </w:p>
        </w:tc>
        <w:tc>
          <w:tcPr>
            <w:tcW w:w="1677" w:type="dxa"/>
            <w:shd w:val="clear" w:color="auto" w:fill="auto"/>
          </w:tcPr>
          <w:p w14:paraId="7F8AA889" w14:textId="77777777" w:rsidR="00D07632" w:rsidRPr="00DF3F6F" w:rsidRDefault="00D07632" w:rsidP="00543A44">
            <w:pPr>
              <w:tabs>
                <w:tab w:val="left" w:pos="2790"/>
              </w:tabs>
              <w:spacing w:after="0"/>
              <w:jc w:val="both"/>
              <w:rPr>
                <w:rFonts w:ascii="Times New Roman" w:hAnsi="Times New Roman"/>
                <w:sz w:val="24"/>
                <w:szCs w:val="24"/>
              </w:rPr>
            </w:pPr>
            <w:r w:rsidRPr="00DF3F6F">
              <w:rPr>
                <w:rFonts w:ascii="Times New Roman" w:hAnsi="Times New Roman"/>
                <w:sz w:val="24"/>
                <w:szCs w:val="24"/>
              </w:rPr>
              <w:t>2017</w:t>
            </w:r>
          </w:p>
        </w:tc>
        <w:tc>
          <w:tcPr>
            <w:tcW w:w="1631" w:type="dxa"/>
            <w:shd w:val="clear" w:color="auto" w:fill="auto"/>
          </w:tcPr>
          <w:p w14:paraId="05709D50" w14:textId="77777777" w:rsidR="00D07632" w:rsidRPr="00DF3F6F" w:rsidRDefault="00D07632" w:rsidP="00543A44">
            <w:pPr>
              <w:tabs>
                <w:tab w:val="left" w:pos="2790"/>
              </w:tabs>
              <w:spacing w:after="0"/>
              <w:jc w:val="both"/>
              <w:rPr>
                <w:rFonts w:ascii="Times New Roman" w:hAnsi="Times New Roman"/>
                <w:sz w:val="24"/>
                <w:szCs w:val="24"/>
              </w:rPr>
            </w:pPr>
            <w:r w:rsidRPr="00DF3F6F">
              <w:rPr>
                <w:rFonts w:ascii="Times New Roman" w:hAnsi="Times New Roman"/>
                <w:sz w:val="24"/>
                <w:szCs w:val="24"/>
              </w:rPr>
              <w:t>2016</w:t>
            </w:r>
          </w:p>
        </w:tc>
        <w:tc>
          <w:tcPr>
            <w:tcW w:w="1610" w:type="dxa"/>
            <w:shd w:val="clear" w:color="auto" w:fill="auto"/>
          </w:tcPr>
          <w:p w14:paraId="4C4FBE2F" w14:textId="77777777" w:rsidR="00D07632" w:rsidRPr="00DF3F6F" w:rsidRDefault="00D07632" w:rsidP="00543A44">
            <w:pPr>
              <w:tabs>
                <w:tab w:val="left" w:pos="2790"/>
              </w:tabs>
              <w:spacing w:after="0"/>
              <w:jc w:val="both"/>
              <w:rPr>
                <w:rFonts w:ascii="Times New Roman" w:hAnsi="Times New Roman"/>
                <w:sz w:val="24"/>
                <w:szCs w:val="24"/>
              </w:rPr>
            </w:pPr>
            <w:r w:rsidRPr="00DF3F6F">
              <w:rPr>
                <w:rFonts w:ascii="Times New Roman" w:hAnsi="Times New Roman"/>
                <w:sz w:val="24"/>
                <w:szCs w:val="24"/>
              </w:rPr>
              <w:t>2015</w:t>
            </w:r>
          </w:p>
        </w:tc>
      </w:tr>
      <w:tr w:rsidR="00D07632" w:rsidRPr="00DF3F6F" w14:paraId="6EA1A414" w14:textId="77777777" w:rsidTr="00543A44">
        <w:trPr>
          <w:trHeight w:val="424"/>
        </w:trPr>
        <w:tc>
          <w:tcPr>
            <w:tcW w:w="2473" w:type="dxa"/>
            <w:shd w:val="clear" w:color="auto" w:fill="auto"/>
          </w:tcPr>
          <w:p w14:paraId="716BC172" w14:textId="77777777" w:rsidR="00D07632" w:rsidRPr="00DF3F6F" w:rsidRDefault="00D07632" w:rsidP="00543A44">
            <w:pPr>
              <w:tabs>
                <w:tab w:val="left" w:pos="2790"/>
              </w:tabs>
              <w:spacing w:after="0"/>
              <w:jc w:val="both"/>
              <w:rPr>
                <w:rFonts w:ascii="Times New Roman" w:hAnsi="Times New Roman"/>
                <w:sz w:val="24"/>
                <w:szCs w:val="24"/>
              </w:rPr>
            </w:pPr>
            <w:r w:rsidRPr="00DF3F6F">
              <w:rPr>
                <w:rFonts w:ascii="Times New Roman" w:hAnsi="Times New Roman"/>
                <w:sz w:val="24"/>
                <w:szCs w:val="24"/>
              </w:rPr>
              <w:t>Gross profit margin</w:t>
            </w:r>
          </w:p>
        </w:tc>
        <w:tc>
          <w:tcPr>
            <w:tcW w:w="1677" w:type="dxa"/>
            <w:shd w:val="clear" w:color="auto" w:fill="auto"/>
          </w:tcPr>
          <w:p w14:paraId="4DE917DE" w14:textId="77777777" w:rsidR="00D07632" w:rsidRPr="00DF3F6F" w:rsidRDefault="00D07632" w:rsidP="00543A44">
            <w:pPr>
              <w:tabs>
                <w:tab w:val="left" w:pos="2790"/>
              </w:tabs>
              <w:spacing w:after="0"/>
              <w:jc w:val="both"/>
              <w:rPr>
                <w:rFonts w:ascii="Times New Roman" w:hAnsi="Times New Roman"/>
                <w:sz w:val="24"/>
                <w:szCs w:val="24"/>
              </w:rPr>
            </w:pPr>
            <w:r w:rsidRPr="00DF3F6F">
              <w:rPr>
                <w:rFonts w:ascii="Times New Roman" w:hAnsi="Times New Roman"/>
                <w:sz w:val="24"/>
                <w:szCs w:val="24"/>
              </w:rPr>
              <w:t>21.04%</w:t>
            </w:r>
          </w:p>
        </w:tc>
        <w:tc>
          <w:tcPr>
            <w:tcW w:w="1631" w:type="dxa"/>
            <w:shd w:val="clear" w:color="auto" w:fill="auto"/>
          </w:tcPr>
          <w:p w14:paraId="02457765" w14:textId="77777777" w:rsidR="00D07632" w:rsidRPr="00DF3F6F" w:rsidRDefault="00D07632" w:rsidP="00543A44">
            <w:pPr>
              <w:tabs>
                <w:tab w:val="left" w:pos="2790"/>
              </w:tabs>
              <w:spacing w:after="0"/>
              <w:jc w:val="both"/>
              <w:rPr>
                <w:rFonts w:ascii="Times New Roman" w:hAnsi="Times New Roman"/>
                <w:sz w:val="24"/>
                <w:szCs w:val="24"/>
              </w:rPr>
            </w:pPr>
            <w:r w:rsidRPr="00DF3F6F">
              <w:rPr>
                <w:rFonts w:ascii="Times New Roman" w:hAnsi="Times New Roman"/>
                <w:sz w:val="24"/>
                <w:szCs w:val="24"/>
              </w:rPr>
              <w:t>20.99%</w:t>
            </w:r>
          </w:p>
        </w:tc>
        <w:tc>
          <w:tcPr>
            <w:tcW w:w="1610" w:type="dxa"/>
            <w:shd w:val="clear" w:color="auto" w:fill="auto"/>
          </w:tcPr>
          <w:p w14:paraId="3E0205B4" w14:textId="77777777" w:rsidR="00D07632" w:rsidRPr="00DF3F6F" w:rsidRDefault="00D07632" w:rsidP="00543A44">
            <w:pPr>
              <w:tabs>
                <w:tab w:val="left" w:pos="2790"/>
              </w:tabs>
              <w:spacing w:after="0"/>
              <w:jc w:val="both"/>
              <w:rPr>
                <w:rFonts w:ascii="Times New Roman" w:hAnsi="Times New Roman"/>
                <w:sz w:val="24"/>
                <w:szCs w:val="24"/>
              </w:rPr>
            </w:pPr>
            <w:r w:rsidRPr="00DF3F6F">
              <w:rPr>
                <w:rFonts w:ascii="Times New Roman" w:hAnsi="Times New Roman"/>
                <w:sz w:val="24"/>
                <w:szCs w:val="24"/>
              </w:rPr>
              <w:t>21.57%</w:t>
            </w:r>
          </w:p>
        </w:tc>
      </w:tr>
      <w:tr w:rsidR="00D07632" w:rsidRPr="00DF3F6F" w14:paraId="7E18644B" w14:textId="77777777" w:rsidTr="00543A44">
        <w:trPr>
          <w:trHeight w:val="441"/>
        </w:trPr>
        <w:tc>
          <w:tcPr>
            <w:tcW w:w="2473" w:type="dxa"/>
            <w:shd w:val="clear" w:color="auto" w:fill="auto"/>
          </w:tcPr>
          <w:p w14:paraId="4A20945E" w14:textId="77777777" w:rsidR="00D07632" w:rsidRPr="00DF3F6F" w:rsidRDefault="00D07632" w:rsidP="00543A44">
            <w:pPr>
              <w:tabs>
                <w:tab w:val="left" w:pos="2790"/>
              </w:tabs>
              <w:spacing w:after="0"/>
              <w:jc w:val="both"/>
              <w:rPr>
                <w:rFonts w:ascii="Times New Roman" w:hAnsi="Times New Roman"/>
                <w:sz w:val="24"/>
                <w:szCs w:val="24"/>
              </w:rPr>
            </w:pPr>
            <w:r w:rsidRPr="00DF3F6F">
              <w:rPr>
                <w:rFonts w:ascii="Times New Roman" w:hAnsi="Times New Roman"/>
                <w:sz w:val="24"/>
                <w:szCs w:val="24"/>
              </w:rPr>
              <w:t>Operating profit margin</w:t>
            </w:r>
          </w:p>
        </w:tc>
        <w:tc>
          <w:tcPr>
            <w:tcW w:w="1677" w:type="dxa"/>
            <w:shd w:val="clear" w:color="auto" w:fill="auto"/>
          </w:tcPr>
          <w:p w14:paraId="5EE8B2C9" w14:textId="77777777" w:rsidR="00D07632" w:rsidRPr="00DF3F6F" w:rsidRDefault="00D07632" w:rsidP="00543A44">
            <w:pPr>
              <w:tabs>
                <w:tab w:val="left" w:pos="2790"/>
              </w:tabs>
              <w:spacing w:after="0"/>
              <w:jc w:val="both"/>
              <w:rPr>
                <w:rFonts w:ascii="Times New Roman" w:hAnsi="Times New Roman"/>
                <w:sz w:val="24"/>
                <w:szCs w:val="24"/>
              </w:rPr>
            </w:pPr>
            <w:r w:rsidRPr="00DF3F6F">
              <w:rPr>
                <w:rFonts w:ascii="Times New Roman" w:hAnsi="Times New Roman"/>
                <w:sz w:val="24"/>
                <w:szCs w:val="24"/>
              </w:rPr>
              <w:t>12.62%</w:t>
            </w:r>
          </w:p>
        </w:tc>
        <w:tc>
          <w:tcPr>
            <w:tcW w:w="1631" w:type="dxa"/>
            <w:shd w:val="clear" w:color="auto" w:fill="auto"/>
          </w:tcPr>
          <w:p w14:paraId="201FC4A7" w14:textId="77777777" w:rsidR="00D07632" w:rsidRPr="00DF3F6F" w:rsidRDefault="00D07632" w:rsidP="00543A44">
            <w:pPr>
              <w:tabs>
                <w:tab w:val="left" w:pos="2790"/>
              </w:tabs>
              <w:spacing w:after="0"/>
              <w:jc w:val="both"/>
              <w:rPr>
                <w:rFonts w:ascii="Times New Roman" w:hAnsi="Times New Roman"/>
                <w:sz w:val="24"/>
                <w:szCs w:val="24"/>
              </w:rPr>
            </w:pPr>
            <w:r w:rsidRPr="00DF3F6F">
              <w:rPr>
                <w:rFonts w:ascii="Times New Roman" w:hAnsi="Times New Roman"/>
                <w:sz w:val="24"/>
                <w:szCs w:val="24"/>
              </w:rPr>
              <w:t>13.80%</w:t>
            </w:r>
          </w:p>
        </w:tc>
        <w:tc>
          <w:tcPr>
            <w:tcW w:w="1610" w:type="dxa"/>
            <w:shd w:val="clear" w:color="auto" w:fill="auto"/>
          </w:tcPr>
          <w:p w14:paraId="7DC80944" w14:textId="77777777" w:rsidR="00D07632" w:rsidRPr="00DF3F6F" w:rsidRDefault="00D07632" w:rsidP="00543A44">
            <w:pPr>
              <w:tabs>
                <w:tab w:val="left" w:pos="2790"/>
              </w:tabs>
              <w:spacing w:after="0"/>
              <w:jc w:val="both"/>
              <w:rPr>
                <w:rFonts w:ascii="Times New Roman" w:hAnsi="Times New Roman"/>
                <w:sz w:val="24"/>
                <w:szCs w:val="24"/>
              </w:rPr>
            </w:pPr>
            <w:r w:rsidRPr="00DF3F6F">
              <w:rPr>
                <w:rFonts w:ascii="Times New Roman" w:hAnsi="Times New Roman"/>
                <w:sz w:val="24"/>
                <w:szCs w:val="24"/>
              </w:rPr>
              <w:t>9.44%</w:t>
            </w:r>
          </w:p>
        </w:tc>
      </w:tr>
      <w:tr w:rsidR="00D07632" w:rsidRPr="00DF3F6F" w14:paraId="29B4620D" w14:textId="77777777" w:rsidTr="00543A44">
        <w:trPr>
          <w:trHeight w:val="424"/>
        </w:trPr>
        <w:tc>
          <w:tcPr>
            <w:tcW w:w="2473" w:type="dxa"/>
            <w:shd w:val="clear" w:color="auto" w:fill="auto"/>
          </w:tcPr>
          <w:p w14:paraId="08CC9559" w14:textId="77777777" w:rsidR="00D07632" w:rsidRPr="00DF3F6F" w:rsidRDefault="00D07632" w:rsidP="00543A44">
            <w:pPr>
              <w:tabs>
                <w:tab w:val="left" w:pos="2790"/>
              </w:tabs>
              <w:spacing w:after="0"/>
              <w:jc w:val="both"/>
              <w:rPr>
                <w:rFonts w:ascii="Times New Roman" w:hAnsi="Times New Roman"/>
                <w:sz w:val="24"/>
                <w:szCs w:val="24"/>
              </w:rPr>
            </w:pPr>
            <w:r w:rsidRPr="00DF3F6F">
              <w:rPr>
                <w:rFonts w:ascii="Times New Roman" w:hAnsi="Times New Roman"/>
                <w:sz w:val="24"/>
                <w:szCs w:val="24"/>
              </w:rPr>
              <w:t>Net profit margin</w:t>
            </w:r>
          </w:p>
        </w:tc>
        <w:tc>
          <w:tcPr>
            <w:tcW w:w="1677" w:type="dxa"/>
            <w:shd w:val="clear" w:color="auto" w:fill="auto"/>
          </w:tcPr>
          <w:p w14:paraId="2B8A33CD" w14:textId="77777777" w:rsidR="00D07632" w:rsidRPr="00DF3F6F" w:rsidRDefault="00D07632" w:rsidP="00543A44">
            <w:pPr>
              <w:tabs>
                <w:tab w:val="left" w:pos="2790"/>
              </w:tabs>
              <w:spacing w:after="0"/>
              <w:jc w:val="both"/>
              <w:rPr>
                <w:rFonts w:ascii="Times New Roman" w:hAnsi="Times New Roman"/>
                <w:sz w:val="24"/>
                <w:szCs w:val="24"/>
              </w:rPr>
            </w:pPr>
            <w:r w:rsidRPr="00DF3F6F">
              <w:rPr>
                <w:rFonts w:ascii="Times New Roman" w:hAnsi="Times New Roman"/>
                <w:sz w:val="24"/>
                <w:szCs w:val="24"/>
              </w:rPr>
              <w:t>11.29%</w:t>
            </w:r>
          </w:p>
        </w:tc>
        <w:tc>
          <w:tcPr>
            <w:tcW w:w="1631" w:type="dxa"/>
            <w:shd w:val="clear" w:color="auto" w:fill="auto"/>
          </w:tcPr>
          <w:p w14:paraId="6FF20959" w14:textId="77777777" w:rsidR="00D07632" w:rsidRPr="00DF3F6F" w:rsidRDefault="00D07632" w:rsidP="00543A44">
            <w:pPr>
              <w:tabs>
                <w:tab w:val="left" w:pos="2790"/>
              </w:tabs>
              <w:spacing w:after="0"/>
              <w:jc w:val="both"/>
              <w:rPr>
                <w:rFonts w:ascii="Times New Roman" w:hAnsi="Times New Roman"/>
                <w:sz w:val="24"/>
                <w:szCs w:val="24"/>
              </w:rPr>
            </w:pPr>
            <w:r w:rsidRPr="00DF3F6F">
              <w:rPr>
                <w:rFonts w:ascii="Times New Roman" w:hAnsi="Times New Roman"/>
                <w:sz w:val="24"/>
                <w:szCs w:val="24"/>
              </w:rPr>
              <w:t>13.22%</w:t>
            </w:r>
          </w:p>
        </w:tc>
        <w:tc>
          <w:tcPr>
            <w:tcW w:w="1610" w:type="dxa"/>
            <w:shd w:val="clear" w:color="auto" w:fill="auto"/>
          </w:tcPr>
          <w:p w14:paraId="335D9F48" w14:textId="77777777" w:rsidR="00D07632" w:rsidRPr="00DF3F6F" w:rsidRDefault="00D07632" w:rsidP="00543A44">
            <w:pPr>
              <w:tabs>
                <w:tab w:val="left" w:pos="2790"/>
              </w:tabs>
              <w:spacing w:after="0"/>
              <w:jc w:val="both"/>
              <w:rPr>
                <w:rFonts w:ascii="Times New Roman" w:hAnsi="Times New Roman"/>
                <w:sz w:val="24"/>
                <w:szCs w:val="24"/>
              </w:rPr>
            </w:pPr>
            <w:r w:rsidRPr="00DF3F6F">
              <w:rPr>
                <w:rFonts w:ascii="Times New Roman" w:hAnsi="Times New Roman"/>
                <w:sz w:val="24"/>
                <w:szCs w:val="24"/>
              </w:rPr>
              <w:t>9.59%</w:t>
            </w:r>
          </w:p>
        </w:tc>
      </w:tr>
      <w:tr w:rsidR="00D07632" w:rsidRPr="00DF3F6F" w14:paraId="0AF75342" w14:textId="77777777" w:rsidTr="00543A44">
        <w:trPr>
          <w:trHeight w:val="441"/>
        </w:trPr>
        <w:tc>
          <w:tcPr>
            <w:tcW w:w="2473" w:type="dxa"/>
            <w:shd w:val="clear" w:color="auto" w:fill="auto"/>
          </w:tcPr>
          <w:p w14:paraId="08225ED9" w14:textId="77777777" w:rsidR="00D07632" w:rsidRPr="00DF3F6F" w:rsidRDefault="00D07632" w:rsidP="00543A44">
            <w:pPr>
              <w:tabs>
                <w:tab w:val="left" w:pos="2790"/>
              </w:tabs>
              <w:spacing w:after="0"/>
              <w:jc w:val="both"/>
              <w:rPr>
                <w:rFonts w:ascii="Times New Roman" w:hAnsi="Times New Roman"/>
                <w:sz w:val="24"/>
                <w:szCs w:val="24"/>
              </w:rPr>
            </w:pPr>
            <w:r w:rsidRPr="00DF3F6F">
              <w:rPr>
                <w:rFonts w:ascii="Times New Roman" w:hAnsi="Times New Roman"/>
                <w:sz w:val="24"/>
                <w:szCs w:val="24"/>
              </w:rPr>
              <w:t>ROE</w:t>
            </w:r>
          </w:p>
        </w:tc>
        <w:tc>
          <w:tcPr>
            <w:tcW w:w="1677" w:type="dxa"/>
            <w:shd w:val="clear" w:color="auto" w:fill="auto"/>
          </w:tcPr>
          <w:p w14:paraId="299D614E" w14:textId="77777777" w:rsidR="00D07632" w:rsidRPr="00DF3F6F" w:rsidRDefault="00D07632" w:rsidP="00543A44">
            <w:pPr>
              <w:tabs>
                <w:tab w:val="left" w:pos="2790"/>
              </w:tabs>
              <w:spacing w:after="0"/>
              <w:jc w:val="both"/>
              <w:rPr>
                <w:rFonts w:ascii="Times New Roman" w:hAnsi="Times New Roman"/>
                <w:sz w:val="24"/>
                <w:szCs w:val="24"/>
              </w:rPr>
            </w:pPr>
            <w:r w:rsidRPr="00DF3F6F">
              <w:rPr>
                <w:rFonts w:ascii="Times New Roman" w:hAnsi="Times New Roman"/>
                <w:sz w:val="24"/>
                <w:szCs w:val="24"/>
              </w:rPr>
              <w:t>10.8%</w:t>
            </w:r>
          </w:p>
        </w:tc>
        <w:tc>
          <w:tcPr>
            <w:tcW w:w="1631" w:type="dxa"/>
            <w:shd w:val="clear" w:color="auto" w:fill="auto"/>
          </w:tcPr>
          <w:p w14:paraId="15AAC933" w14:textId="77777777" w:rsidR="00D07632" w:rsidRPr="00DF3F6F" w:rsidRDefault="00D07632" w:rsidP="00543A44">
            <w:pPr>
              <w:tabs>
                <w:tab w:val="left" w:pos="2790"/>
              </w:tabs>
              <w:spacing w:after="0"/>
              <w:jc w:val="both"/>
              <w:rPr>
                <w:rFonts w:ascii="Times New Roman" w:hAnsi="Times New Roman"/>
                <w:sz w:val="24"/>
                <w:szCs w:val="24"/>
              </w:rPr>
            </w:pPr>
            <w:r w:rsidRPr="00DF3F6F">
              <w:rPr>
                <w:rFonts w:ascii="Times New Roman" w:hAnsi="Times New Roman"/>
                <w:sz w:val="24"/>
                <w:szCs w:val="24"/>
              </w:rPr>
              <w:t>11.76%</w:t>
            </w:r>
          </w:p>
        </w:tc>
        <w:tc>
          <w:tcPr>
            <w:tcW w:w="1610" w:type="dxa"/>
            <w:shd w:val="clear" w:color="auto" w:fill="auto"/>
          </w:tcPr>
          <w:p w14:paraId="53F57787" w14:textId="77777777" w:rsidR="00D07632" w:rsidRPr="00DF3F6F" w:rsidRDefault="00D07632" w:rsidP="00543A44">
            <w:pPr>
              <w:tabs>
                <w:tab w:val="left" w:pos="2790"/>
              </w:tabs>
              <w:spacing w:after="0"/>
              <w:jc w:val="both"/>
              <w:rPr>
                <w:rFonts w:ascii="Times New Roman" w:hAnsi="Times New Roman"/>
                <w:sz w:val="24"/>
                <w:szCs w:val="24"/>
              </w:rPr>
            </w:pPr>
            <w:r w:rsidRPr="00DF3F6F">
              <w:rPr>
                <w:rFonts w:ascii="Times New Roman" w:hAnsi="Times New Roman"/>
                <w:sz w:val="24"/>
                <w:szCs w:val="24"/>
              </w:rPr>
              <w:t>5.36%</w:t>
            </w:r>
          </w:p>
        </w:tc>
      </w:tr>
      <w:tr w:rsidR="00D07632" w:rsidRPr="00DF3F6F" w14:paraId="0A9383E5" w14:textId="77777777" w:rsidTr="00543A44">
        <w:trPr>
          <w:trHeight w:val="441"/>
        </w:trPr>
        <w:tc>
          <w:tcPr>
            <w:tcW w:w="2473" w:type="dxa"/>
            <w:shd w:val="clear" w:color="auto" w:fill="auto"/>
          </w:tcPr>
          <w:p w14:paraId="4D41BCF4" w14:textId="77777777" w:rsidR="00D07632" w:rsidRPr="00DF3F6F" w:rsidRDefault="00D07632" w:rsidP="00543A44">
            <w:pPr>
              <w:tabs>
                <w:tab w:val="left" w:pos="2790"/>
              </w:tabs>
              <w:spacing w:after="0"/>
              <w:jc w:val="both"/>
              <w:rPr>
                <w:rFonts w:ascii="Times New Roman" w:hAnsi="Times New Roman"/>
                <w:sz w:val="24"/>
                <w:szCs w:val="24"/>
              </w:rPr>
            </w:pPr>
            <w:r w:rsidRPr="00DF3F6F">
              <w:rPr>
                <w:rFonts w:ascii="Times New Roman" w:hAnsi="Times New Roman"/>
                <w:sz w:val="24"/>
                <w:szCs w:val="24"/>
              </w:rPr>
              <w:t>ROA</w:t>
            </w:r>
          </w:p>
        </w:tc>
        <w:tc>
          <w:tcPr>
            <w:tcW w:w="1677" w:type="dxa"/>
            <w:shd w:val="clear" w:color="auto" w:fill="auto"/>
          </w:tcPr>
          <w:p w14:paraId="6DFABC66" w14:textId="77777777" w:rsidR="00D07632" w:rsidRPr="00DF3F6F" w:rsidRDefault="00D07632" w:rsidP="00543A44">
            <w:pPr>
              <w:tabs>
                <w:tab w:val="left" w:pos="2790"/>
              </w:tabs>
              <w:spacing w:after="0"/>
              <w:jc w:val="both"/>
              <w:rPr>
                <w:rFonts w:ascii="Times New Roman" w:hAnsi="Times New Roman"/>
                <w:sz w:val="24"/>
                <w:szCs w:val="24"/>
              </w:rPr>
            </w:pPr>
            <w:r w:rsidRPr="00DF3F6F">
              <w:rPr>
                <w:rFonts w:ascii="Times New Roman" w:hAnsi="Times New Roman"/>
                <w:sz w:val="24"/>
                <w:szCs w:val="24"/>
              </w:rPr>
              <w:t>6.14%</w:t>
            </w:r>
          </w:p>
        </w:tc>
        <w:tc>
          <w:tcPr>
            <w:tcW w:w="1631" w:type="dxa"/>
            <w:shd w:val="clear" w:color="auto" w:fill="auto"/>
          </w:tcPr>
          <w:p w14:paraId="471A7423" w14:textId="77777777" w:rsidR="00D07632" w:rsidRPr="00DF3F6F" w:rsidRDefault="00D07632" w:rsidP="00543A44">
            <w:pPr>
              <w:tabs>
                <w:tab w:val="left" w:pos="2790"/>
              </w:tabs>
              <w:spacing w:after="0"/>
              <w:jc w:val="both"/>
              <w:rPr>
                <w:rFonts w:ascii="Times New Roman" w:hAnsi="Times New Roman"/>
                <w:sz w:val="24"/>
                <w:szCs w:val="24"/>
              </w:rPr>
            </w:pPr>
            <w:r w:rsidRPr="00DF3F6F">
              <w:rPr>
                <w:rFonts w:ascii="Times New Roman" w:hAnsi="Times New Roman"/>
                <w:sz w:val="24"/>
                <w:szCs w:val="24"/>
              </w:rPr>
              <w:t>7.49%</w:t>
            </w:r>
          </w:p>
        </w:tc>
        <w:tc>
          <w:tcPr>
            <w:tcW w:w="1610" w:type="dxa"/>
            <w:shd w:val="clear" w:color="auto" w:fill="auto"/>
          </w:tcPr>
          <w:p w14:paraId="5CE64FE2" w14:textId="77777777" w:rsidR="00D07632" w:rsidRPr="00DF3F6F" w:rsidRDefault="00D07632" w:rsidP="00543A44">
            <w:pPr>
              <w:tabs>
                <w:tab w:val="left" w:pos="2790"/>
              </w:tabs>
              <w:spacing w:after="0"/>
              <w:jc w:val="both"/>
              <w:rPr>
                <w:rFonts w:ascii="Times New Roman" w:hAnsi="Times New Roman"/>
                <w:sz w:val="24"/>
                <w:szCs w:val="24"/>
              </w:rPr>
            </w:pPr>
            <w:r w:rsidRPr="00DF3F6F">
              <w:rPr>
                <w:rFonts w:ascii="Times New Roman" w:hAnsi="Times New Roman"/>
                <w:sz w:val="24"/>
                <w:szCs w:val="24"/>
              </w:rPr>
              <w:t>3.47%</w:t>
            </w:r>
          </w:p>
        </w:tc>
      </w:tr>
    </w:tbl>
    <w:p w14:paraId="5837A628" w14:textId="77777777" w:rsidR="00D07632" w:rsidRDefault="00D07632" w:rsidP="00D07632">
      <w:pPr>
        <w:tabs>
          <w:tab w:val="left" w:pos="2790"/>
        </w:tabs>
        <w:spacing w:after="0"/>
        <w:jc w:val="both"/>
        <w:rPr>
          <w:rFonts w:ascii="Times New Roman" w:hAnsi="Times New Roman"/>
          <w:sz w:val="24"/>
          <w:szCs w:val="24"/>
        </w:rPr>
      </w:pPr>
    </w:p>
    <w:p w14:paraId="69EE2EAF" w14:textId="77777777" w:rsidR="00D07632" w:rsidRDefault="00D07632" w:rsidP="00D07632">
      <w:pPr>
        <w:tabs>
          <w:tab w:val="left" w:pos="2790"/>
        </w:tabs>
        <w:spacing w:after="0"/>
        <w:jc w:val="both"/>
        <w:rPr>
          <w:rFonts w:ascii="Times New Roman" w:hAnsi="Times New Roman"/>
          <w:sz w:val="24"/>
          <w:szCs w:val="24"/>
        </w:rPr>
      </w:pPr>
    </w:p>
    <w:p w14:paraId="7181EDD3" w14:textId="77777777" w:rsidR="00D07632" w:rsidRDefault="00D07632" w:rsidP="00D07632">
      <w:pPr>
        <w:spacing w:after="0"/>
        <w:jc w:val="both"/>
        <w:rPr>
          <w:rFonts w:ascii="Times New Roman" w:hAnsi="Times New Roman"/>
          <w:sz w:val="24"/>
          <w:szCs w:val="24"/>
        </w:rPr>
      </w:pPr>
      <w:r w:rsidRPr="00174110">
        <w:rPr>
          <w:rFonts w:ascii="Times New Roman" w:hAnsi="Times New Roman"/>
          <w:sz w:val="24"/>
          <w:szCs w:val="24"/>
        </w:rPr>
        <w:t xml:space="preserve">The profitability position of </w:t>
      </w:r>
      <w:r>
        <w:rPr>
          <w:rFonts w:ascii="Times New Roman" w:hAnsi="Times New Roman"/>
          <w:sz w:val="24"/>
          <w:szCs w:val="24"/>
        </w:rPr>
        <w:t>ACI Electronics Ltd Company shows the last three years earnings. We can see every position earning 2016 is better than 2015 &amp;2017.</w:t>
      </w:r>
    </w:p>
    <w:p w14:paraId="208DBA54" w14:textId="77777777" w:rsidR="00D07632" w:rsidRDefault="00D07632" w:rsidP="00D07632">
      <w:pPr>
        <w:spacing w:after="0"/>
        <w:jc w:val="both"/>
        <w:rPr>
          <w:rFonts w:ascii="Times New Roman" w:hAnsi="Times New Roman"/>
          <w:sz w:val="24"/>
          <w:szCs w:val="24"/>
        </w:rPr>
      </w:pPr>
    </w:p>
    <w:p w14:paraId="7831F9F6" w14:textId="77777777" w:rsidR="00D07632" w:rsidRDefault="00D07632" w:rsidP="00D07632">
      <w:pPr>
        <w:spacing w:after="0"/>
        <w:jc w:val="both"/>
        <w:rPr>
          <w:rFonts w:ascii="Times New Roman" w:hAnsi="Times New Roman"/>
          <w:sz w:val="24"/>
          <w:szCs w:val="24"/>
        </w:rPr>
      </w:pPr>
      <w:r>
        <w:rPr>
          <w:rFonts w:ascii="Times New Roman" w:hAnsi="Times New Roman"/>
          <w:sz w:val="24"/>
          <w:szCs w:val="24"/>
        </w:rPr>
        <w:t>We can see the Gross profit margin in 2016 is slowly decreasing other than two years because the ACI Electronics Ltd d</w:t>
      </w:r>
      <w:r w:rsidRPr="000C32DF">
        <w:rPr>
          <w:rFonts w:ascii="Times New Roman" w:hAnsi="Times New Roman"/>
          <w:sz w:val="24"/>
          <w:szCs w:val="24"/>
        </w:rPr>
        <w:t>ecreases in the selling price of goods</w:t>
      </w:r>
      <w:r>
        <w:rPr>
          <w:rFonts w:ascii="Times New Roman" w:hAnsi="Times New Roman"/>
          <w:sz w:val="24"/>
          <w:szCs w:val="24"/>
        </w:rPr>
        <w:t xml:space="preserve"> in 2016.</w:t>
      </w:r>
    </w:p>
    <w:p w14:paraId="304F3D37" w14:textId="77777777" w:rsidR="00D07632" w:rsidRDefault="00D07632" w:rsidP="00D07632">
      <w:pPr>
        <w:spacing w:after="0"/>
        <w:jc w:val="both"/>
        <w:rPr>
          <w:rFonts w:ascii="Times New Roman" w:hAnsi="Times New Roman"/>
          <w:sz w:val="24"/>
          <w:szCs w:val="24"/>
        </w:rPr>
      </w:pPr>
    </w:p>
    <w:p w14:paraId="6AEC41B7" w14:textId="77777777" w:rsidR="00D07632" w:rsidRDefault="00D07632" w:rsidP="00D07632">
      <w:pPr>
        <w:spacing w:after="0"/>
        <w:jc w:val="both"/>
        <w:rPr>
          <w:rFonts w:ascii="Times New Roman" w:hAnsi="Times New Roman"/>
          <w:sz w:val="24"/>
          <w:szCs w:val="24"/>
        </w:rPr>
      </w:pPr>
      <w:r>
        <w:rPr>
          <w:rFonts w:ascii="Times New Roman" w:hAnsi="Times New Roman"/>
          <w:sz w:val="24"/>
          <w:szCs w:val="24"/>
        </w:rPr>
        <w:t>Operating profit margin is rapidly increased. We  can see the ACI Electronics Ltd operating profit margin in 2015 is 9.44% is very low other than two years because the ACI Ltd in 2015 low sales.</w:t>
      </w:r>
    </w:p>
    <w:p w14:paraId="04A2086A" w14:textId="77777777" w:rsidR="00D07632" w:rsidRDefault="00D07632" w:rsidP="00D07632">
      <w:pPr>
        <w:spacing w:after="0"/>
        <w:jc w:val="both"/>
        <w:rPr>
          <w:rFonts w:ascii="Times New Roman" w:hAnsi="Times New Roman"/>
          <w:sz w:val="24"/>
          <w:szCs w:val="24"/>
        </w:rPr>
      </w:pPr>
    </w:p>
    <w:p w14:paraId="57297298" w14:textId="77777777" w:rsidR="00D07632" w:rsidRDefault="00D07632" w:rsidP="00D07632">
      <w:pPr>
        <w:spacing w:after="0"/>
        <w:jc w:val="both"/>
        <w:rPr>
          <w:rFonts w:ascii="Times New Roman" w:hAnsi="Times New Roman"/>
          <w:sz w:val="24"/>
          <w:szCs w:val="24"/>
        </w:rPr>
      </w:pPr>
      <w:r>
        <w:rPr>
          <w:rFonts w:ascii="Times New Roman" w:hAnsi="Times New Roman"/>
          <w:sz w:val="24"/>
          <w:szCs w:val="24"/>
        </w:rPr>
        <w:t>Then, net profit margin 2016 is better than 2015 &amp; 2017. Decrease in net profit margin 2015 &amp; 2017 in this reason the ACI Electronics Ltd</w:t>
      </w:r>
      <w:r w:rsidRPr="00D647B8">
        <w:rPr>
          <w:rFonts w:ascii="Times New Roman" w:hAnsi="Times New Roman"/>
          <w:sz w:val="24"/>
          <w:szCs w:val="24"/>
        </w:rPr>
        <w:t xml:space="preserve"> sales decrease below the total amount spent for expenses</w:t>
      </w:r>
      <w:r>
        <w:rPr>
          <w:rFonts w:ascii="Times New Roman" w:hAnsi="Times New Roman"/>
          <w:sz w:val="24"/>
          <w:szCs w:val="24"/>
        </w:rPr>
        <w:t>.</w:t>
      </w:r>
    </w:p>
    <w:p w14:paraId="6C1E11E0" w14:textId="77777777" w:rsidR="00D07632" w:rsidRDefault="00D07632" w:rsidP="00D07632">
      <w:pPr>
        <w:spacing w:after="0"/>
        <w:jc w:val="both"/>
        <w:rPr>
          <w:rFonts w:ascii="Times New Roman" w:hAnsi="Times New Roman"/>
          <w:sz w:val="24"/>
          <w:szCs w:val="24"/>
        </w:rPr>
      </w:pPr>
    </w:p>
    <w:p w14:paraId="58A0A45A" w14:textId="77777777" w:rsidR="00D07632" w:rsidRDefault="00D07632" w:rsidP="00D07632">
      <w:pPr>
        <w:spacing w:after="0"/>
        <w:jc w:val="both"/>
        <w:rPr>
          <w:rFonts w:ascii="Times New Roman" w:hAnsi="Times New Roman"/>
          <w:sz w:val="24"/>
          <w:szCs w:val="24"/>
        </w:rPr>
      </w:pPr>
      <w:r>
        <w:rPr>
          <w:rFonts w:ascii="Times New Roman" w:hAnsi="Times New Roman"/>
          <w:sz w:val="24"/>
          <w:szCs w:val="24"/>
        </w:rPr>
        <w:t>After that, Return on Equity (ROE) 2016 is better than 2015&amp; 2017. In this reasons the ACI Electronics Ltd in 2015 &amp; 2017 is decreasing asset turnover.</w:t>
      </w:r>
    </w:p>
    <w:p w14:paraId="25CDF2C7" w14:textId="77777777" w:rsidR="00D07632" w:rsidRDefault="00D07632" w:rsidP="00D07632">
      <w:pPr>
        <w:spacing w:after="0"/>
        <w:jc w:val="both"/>
        <w:rPr>
          <w:rFonts w:ascii="Times New Roman" w:hAnsi="Times New Roman"/>
          <w:sz w:val="24"/>
          <w:szCs w:val="24"/>
        </w:rPr>
      </w:pPr>
    </w:p>
    <w:p w14:paraId="68E78D37" w14:textId="77777777" w:rsidR="00D07632" w:rsidRDefault="00D07632" w:rsidP="00D07632">
      <w:pPr>
        <w:spacing w:after="0"/>
        <w:jc w:val="both"/>
        <w:rPr>
          <w:rFonts w:ascii="Times New Roman" w:hAnsi="Times New Roman"/>
          <w:sz w:val="24"/>
          <w:szCs w:val="24"/>
        </w:rPr>
      </w:pPr>
      <w:r>
        <w:rPr>
          <w:rFonts w:ascii="Times New Roman" w:hAnsi="Times New Roman"/>
          <w:sz w:val="24"/>
          <w:szCs w:val="24"/>
        </w:rPr>
        <w:t xml:space="preserve">Return on Asset (ROA) the ACI Electronics Ltd in 2015 is rapidly decreases because the ACI Electronics Ltd is </w:t>
      </w:r>
      <w:r w:rsidRPr="00F460A5">
        <w:rPr>
          <w:rFonts w:ascii="Times New Roman" w:hAnsi="Times New Roman"/>
          <w:sz w:val="24"/>
          <w:szCs w:val="24"/>
        </w:rPr>
        <w:t>more invested capital or earning lower profits.</w:t>
      </w:r>
      <w:r>
        <w:rPr>
          <w:rFonts w:ascii="Times New Roman" w:hAnsi="Times New Roman"/>
          <w:sz w:val="24"/>
          <w:szCs w:val="24"/>
        </w:rPr>
        <w:t xml:space="preserve"> </w:t>
      </w:r>
    </w:p>
    <w:p w14:paraId="1621576B" w14:textId="77777777" w:rsidR="00D07632" w:rsidRDefault="00D07632" w:rsidP="00D07632">
      <w:pPr>
        <w:spacing w:after="0"/>
        <w:jc w:val="both"/>
        <w:rPr>
          <w:rFonts w:ascii="Times New Roman" w:hAnsi="Times New Roman"/>
          <w:sz w:val="24"/>
          <w:szCs w:val="24"/>
        </w:rPr>
      </w:pPr>
    </w:p>
    <w:p w14:paraId="18234E95" w14:textId="3C1F925E" w:rsidR="00D07632" w:rsidRPr="00453A05" w:rsidRDefault="00D07632" w:rsidP="00D07632">
      <w:pPr>
        <w:spacing w:after="0"/>
        <w:jc w:val="both"/>
        <w:rPr>
          <w:rFonts w:ascii="Times New Roman" w:hAnsi="Times New Roman"/>
          <w:sz w:val="24"/>
          <w:szCs w:val="24"/>
        </w:rPr>
      </w:pPr>
      <w:r w:rsidRPr="00174110">
        <w:rPr>
          <w:rFonts w:ascii="Times New Roman" w:hAnsi="Times New Roman"/>
          <w:sz w:val="24"/>
          <w:szCs w:val="24"/>
        </w:rPr>
        <w:lastRenderedPageBreak/>
        <w:br w:type="textWrapping" w:clear="all"/>
      </w:r>
      <w:r w:rsidRPr="00202D65">
        <w:rPr>
          <w:noProof/>
        </w:rPr>
        <w:drawing>
          <wp:inline distT="0" distB="0" distL="0" distR="0" wp14:anchorId="20992C6F" wp14:editId="49617DB0">
            <wp:extent cx="4572000" cy="2743200"/>
            <wp:effectExtent l="0" t="0" r="0" b="0"/>
            <wp:docPr id="1"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1D8A7223" w14:textId="77777777" w:rsidR="00D07632" w:rsidRDefault="00D07632" w:rsidP="00D07632">
      <w:pPr>
        <w:spacing w:after="0" w:line="360" w:lineRule="auto"/>
        <w:rPr>
          <w:rFonts w:ascii="Times New Roman" w:hAnsi="Times New Roman"/>
          <w:b/>
          <w:bCs/>
          <w:sz w:val="24"/>
          <w:szCs w:val="24"/>
          <w:u w:val="single"/>
        </w:rPr>
      </w:pPr>
      <w:r>
        <w:rPr>
          <w:rFonts w:ascii="Times New Roman" w:hAnsi="Times New Roman"/>
          <w:sz w:val="24"/>
          <w:szCs w:val="24"/>
        </w:rPr>
        <w:t xml:space="preserve">                                 </w:t>
      </w:r>
      <w:r w:rsidRPr="00AA2289">
        <w:rPr>
          <w:rFonts w:ascii="Times New Roman" w:hAnsi="Times New Roman"/>
          <w:b/>
          <w:bCs/>
          <w:sz w:val="24"/>
          <w:szCs w:val="24"/>
        </w:rPr>
        <w:t xml:space="preserve">  Fig. Profitability Analysis</w:t>
      </w:r>
    </w:p>
    <w:p w14:paraId="6349718B" w14:textId="77777777" w:rsidR="00D07632" w:rsidRDefault="00D07632" w:rsidP="00D07632">
      <w:pPr>
        <w:spacing w:after="0" w:line="360" w:lineRule="auto"/>
        <w:rPr>
          <w:rFonts w:ascii="Times New Roman" w:hAnsi="Times New Roman"/>
          <w:b/>
          <w:bCs/>
          <w:sz w:val="24"/>
          <w:szCs w:val="24"/>
          <w:u w:val="single"/>
        </w:rPr>
      </w:pPr>
    </w:p>
    <w:p w14:paraId="1395D09E" w14:textId="77777777" w:rsidR="00D07632" w:rsidRDefault="00D07632" w:rsidP="00D07632">
      <w:pPr>
        <w:spacing w:after="0" w:line="360" w:lineRule="auto"/>
        <w:rPr>
          <w:rFonts w:ascii="Times New Roman" w:hAnsi="Times New Roman"/>
          <w:b/>
          <w:bCs/>
          <w:sz w:val="24"/>
          <w:szCs w:val="24"/>
          <w:u w:val="single"/>
        </w:rPr>
      </w:pPr>
    </w:p>
    <w:p w14:paraId="7570FF2F" w14:textId="77777777" w:rsidR="00D07632" w:rsidRDefault="00D07632" w:rsidP="00D07632">
      <w:pPr>
        <w:spacing w:after="0" w:line="360" w:lineRule="auto"/>
        <w:rPr>
          <w:rFonts w:ascii="Times New Roman" w:hAnsi="Times New Roman"/>
          <w:b/>
          <w:bCs/>
          <w:sz w:val="24"/>
          <w:szCs w:val="24"/>
          <w:u w:val="single"/>
        </w:rPr>
      </w:pPr>
    </w:p>
    <w:p w14:paraId="0AFA9A59" w14:textId="77777777" w:rsidR="00D07632" w:rsidRPr="006960BC" w:rsidRDefault="00D07632" w:rsidP="00D07632">
      <w:pPr>
        <w:spacing w:after="0" w:line="360" w:lineRule="auto"/>
        <w:rPr>
          <w:rFonts w:ascii="Times New Roman" w:hAnsi="Times New Roman"/>
          <w:b/>
          <w:bCs/>
          <w:sz w:val="28"/>
          <w:szCs w:val="28"/>
        </w:rPr>
      </w:pPr>
      <w:r>
        <w:rPr>
          <w:rFonts w:ascii="Times New Roman" w:hAnsi="Times New Roman"/>
          <w:b/>
          <w:bCs/>
          <w:sz w:val="28"/>
          <w:szCs w:val="28"/>
        </w:rPr>
        <w:t xml:space="preserve"> </w:t>
      </w:r>
    </w:p>
    <w:p w14:paraId="4B000DF1" w14:textId="77777777" w:rsidR="00D07632" w:rsidRPr="004A1889" w:rsidRDefault="00D07632" w:rsidP="00D07632">
      <w:pPr>
        <w:shd w:val="clear" w:color="auto" w:fill="FFFFFF"/>
        <w:spacing w:line="360" w:lineRule="auto"/>
        <w:ind w:right="150"/>
        <w:jc w:val="both"/>
        <w:rPr>
          <w:rFonts w:ascii="Times New Roman" w:hAnsi="Times New Roman"/>
          <w:b/>
          <w:bCs/>
          <w:sz w:val="24"/>
          <w:szCs w:val="24"/>
          <w:u w:val="single"/>
        </w:rPr>
      </w:pPr>
      <w:r>
        <w:rPr>
          <w:rFonts w:ascii="Times New Roman" w:hAnsi="Times New Roman"/>
          <w:b/>
          <w:bCs/>
          <w:sz w:val="24"/>
          <w:szCs w:val="24"/>
          <w:u w:val="single"/>
        </w:rPr>
        <w:t xml:space="preserve"> </w:t>
      </w:r>
    </w:p>
    <w:p w14:paraId="5C23A693" w14:textId="77777777" w:rsidR="00D07632" w:rsidRDefault="00D07632" w:rsidP="00D07632">
      <w:pPr>
        <w:shd w:val="clear" w:color="auto" w:fill="FFFFFF"/>
        <w:spacing w:line="360" w:lineRule="auto"/>
        <w:ind w:right="150"/>
        <w:jc w:val="both"/>
        <w:rPr>
          <w:rFonts w:ascii="Times New Roman" w:hAnsi="Times New Roman"/>
          <w:b/>
          <w:bCs/>
          <w:sz w:val="28"/>
          <w:szCs w:val="28"/>
        </w:rPr>
      </w:pPr>
    </w:p>
    <w:p w14:paraId="5EBA2EF1" w14:textId="77777777" w:rsidR="00D07632" w:rsidRDefault="00D07632" w:rsidP="00D07632">
      <w:pPr>
        <w:shd w:val="clear" w:color="auto" w:fill="FFFFFF"/>
        <w:spacing w:line="360" w:lineRule="auto"/>
        <w:ind w:right="150"/>
        <w:jc w:val="both"/>
        <w:rPr>
          <w:rFonts w:ascii="Times New Roman" w:hAnsi="Times New Roman"/>
          <w:b/>
          <w:bCs/>
          <w:sz w:val="28"/>
          <w:szCs w:val="28"/>
        </w:rPr>
      </w:pPr>
    </w:p>
    <w:p w14:paraId="27A7AFB7" w14:textId="77777777" w:rsidR="00D07632" w:rsidRDefault="00D07632" w:rsidP="00D07632">
      <w:pPr>
        <w:shd w:val="clear" w:color="auto" w:fill="FFFFFF"/>
        <w:spacing w:line="360" w:lineRule="auto"/>
        <w:ind w:right="150"/>
        <w:jc w:val="both"/>
        <w:rPr>
          <w:rFonts w:ascii="Times New Roman" w:hAnsi="Times New Roman"/>
          <w:b/>
          <w:bCs/>
          <w:sz w:val="28"/>
          <w:szCs w:val="28"/>
        </w:rPr>
      </w:pPr>
    </w:p>
    <w:p w14:paraId="670CC2FD" w14:textId="77777777" w:rsidR="00D07632" w:rsidRDefault="00D07632" w:rsidP="00D07632">
      <w:pPr>
        <w:shd w:val="clear" w:color="auto" w:fill="FFFFFF"/>
        <w:spacing w:line="360" w:lineRule="auto"/>
        <w:ind w:right="150"/>
        <w:jc w:val="both"/>
        <w:rPr>
          <w:rFonts w:ascii="Times New Roman" w:hAnsi="Times New Roman"/>
          <w:b/>
          <w:bCs/>
          <w:sz w:val="28"/>
          <w:szCs w:val="28"/>
        </w:rPr>
      </w:pPr>
    </w:p>
    <w:p w14:paraId="6FA156FF" w14:textId="77777777" w:rsidR="00D07632" w:rsidRDefault="00D07632" w:rsidP="00D07632">
      <w:pPr>
        <w:shd w:val="clear" w:color="auto" w:fill="FFFFFF"/>
        <w:spacing w:line="360" w:lineRule="auto"/>
        <w:ind w:right="150"/>
        <w:jc w:val="both"/>
        <w:rPr>
          <w:rFonts w:ascii="Times New Roman" w:hAnsi="Times New Roman"/>
          <w:b/>
          <w:bCs/>
          <w:sz w:val="28"/>
          <w:szCs w:val="28"/>
        </w:rPr>
      </w:pPr>
    </w:p>
    <w:p w14:paraId="1B9374D7" w14:textId="77777777" w:rsidR="00D07632" w:rsidRDefault="00D07632" w:rsidP="00D07632">
      <w:pPr>
        <w:shd w:val="clear" w:color="auto" w:fill="FFFFFF"/>
        <w:spacing w:line="360" w:lineRule="auto"/>
        <w:ind w:right="150"/>
        <w:jc w:val="both"/>
        <w:rPr>
          <w:rFonts w:ascii="Times New Roman" w:hAnsi="Times New Roman"/>
          <w:b/>
          <w:bCs/>
          <w:sz w:val="28"/>
          <w:szCs w:val="28"/>
        </w:rPr>
      </w:pPr>
    </w:p>
    <w:p w14:paraId="02F62DDB" w14:textId="77777777" w:rsidR="00D07632" w:rsidRDefault="00D07632" w:rsidP="00D07632">
      <w:pPr>
        <w:shd w:val="clear" w:color="auto" w:fill="FFFFFF"/>
        <w:spacing w:line="360" w:lineRule="auto"/>
        <w:ind w:right="150"/>
        <w:jc w:val="both"/>
        <w:rPr>
          <w:rFonts w:ascii="Times New Roman" w:hAnsi="Times New Roman"/>
          <w:b/>
          <w:bCs/>
          <w:sz w:val="28"/>
          <w:szCs w:val="28"/>
        </w:rPr>
      </w:pPr>
    </w:p>
    <w:p w14:paraId="3949E48E" w14:textId="77777777" w:rsidR="00D07632" w:rsidRDefault="00D07632" w:rsidP="00D07632">
      <w:pPr>
        <w:shd w:val="clear" w:color="auto" w:fill="FFFFFF"/>
        <w:spacing w:line="360" w:lineRule="auto"/>
        <w:ind w:right="150"/>
        <w:jc w:val="both"/>
        <w:rPr>
          <w:rFonts w:ascii="Times New Roman" w:hAnsi="Times New Roman"/>
          <w:b/>
          <w:bCs/>
          <w:sz w:val="28"/>
          <w:szCs w:val="28"/>
        </w:rPr>
      </w:pPr>
    </w:p>
    <w:p w14:paraId="62D1E5B1" w14:textId="77777777" w:rsidR="00D07632" w:rsidRDefault="00D07632" w:rsidP="00D07632">
      <w:pPr>
        <w:shd w:val="clear" w:color="auto" w:fill="FFFFFF"/>
        <w:spacing w:line="360" w:lineRule="auto"/>
        <w:ind w:right="150"/>
        <w:jc w:val="both"/>
        <w:rPr>
          <w:rFonts w:ascii="Times New Roman" w:hAnsi="Times New Roman"/>
          <w:b/>
          <w:bCs/>
          <w:sz w:val="28"/>
          <w:szCs w:val="28"/>
        </w:rPr>
      </w:pPr>
    </w:p>
    <w:p w14:paraId="29659A6F" w14:textId="77777777" w:rsidR="00D07632" w:rsidRDefault="00D07632" w:rsidP="00D07632">
      <w:pPr>
        <w:shd w:val="clear" w:color="auto" w:fill="FFFFFF"/>
        <w:spacing w:line="360" w:lineRule="auto"/>
        <w:ind w:right="150"/>
        <w:jc w:val="both"/>
        <w:rPr>
          <w:rFonts w:ascii="Times New Roman" w:hAnsi="Times New Roman"/>
          <w:b/>
          <w:bCs/>
          <w:sz w:val="28"/>
          <w:szCs w:val="28"/>
        </w:rPr>
      </w:pPr>
    </w:p>
    <w:p w14:paraId="39E253B7" w14:textId="77777777" w:rsidR="00D07632" w:rsidRDefault="00D07632" w:rsidP="00D07632">
      <w:pPr>
        <w:shd w:val="clear" w:color="auto" w:fill="FFFFFF"/>
        <w:spacing w:line="360" w:lineRule="auto"/>
        <w:ind w:right="150"/>
        <w:jc w:val="both"/>
        <w:rPr>
          <w:rFonts w:ascii="Times New Roman" w:hAnsi="Times New Roman"/>
          <w:b/>
          <w:bCs/>
          <w:sz w:val="28"/>
          <w:szCs w:val="28"/>
        </w:rPr>
      </w:pPr>
    </w:p>
    <w:p w14:paraId="3AB26095" w14:textId="77777777" w:rsidR="00D07632" w:rsidRDefault="00D07632" w:rsidP="00D07632">
      <w:pPr>
        <w:shd w:val="clear" w:color="auto" w:fill="FFFFFF"/>
        <w:spacing w:line="360" w:lineRule="auto"/>
        <w:ind w:right="150"/>
        <w:jc w:val="both"/>
        <w:rPr>
          <w:rFonts w:ascii="Times New Roman" w:hAnsi="Times New Roman"/>
          <w:b/>
          <w:bCs/>
          <w:sz w:val="28"/>
          <w:szCs w:val="28"/>
        </w:rPr>
      </w:pPr>
    </w:p>
    <w:p w14:paraId="68300A72" w14:textId="77777777" w:rsidR="00D07632" w:rsidRDefault="00D07632" w:rsidP="00D07632">
      <w:pPr>
        <w:shd w:val="clear" w:color="auto" w:fill="FFFFFF"/>
        <w:spacing w:line="360" w:lineRule="auto"/>
        <w:ind w:right="150"/>
        <w:jc w:val="both"/>
        <w:rPr>
          <w:rFonts w:ascii="Times New Roman" w:hAnsi="Times New Roman"/>
          <w:b/>
          <w:bCs/>
          <w:sz w:val="28"/>
          <w:szCs w:val="28"/>
        </w:rPr>
      </w:pPr>
    </w:p>
    <w:p w14:paraId="160D9AD9" w14:textId="77777777" w:rsidR="00D07632" w:rsidRDefault="00D07632" w:rsidP="00D07632">
      <w:pPr>
        <w:shd w:val="clear" w:color="auto" w:fill="FFFFFF"/>
        <w:spacing w:line="360" w:lineRule="auto"/>
        <w:ind w:right="150"/>
        <w:jc w:val="both"/>
        <w:rPr>
          <w:rFonts w:ascii="Times New Roman" w:hAnsi="Times New Roman"/>
          <w:b/>
          <w:bCs/>
          <w:sz w:val="28"/>
          <w:szCs w:val="28"/>
        </w:rPr>
      </w:pPr>
    </w:p>
    <w:p w14:paraId="22FA2BBC" w14:textId="77777777" w:rsidR="00D07632" w:rsidRDefault="00D07632" w:rsidP="00D07632">
      <w:pPr>
        <w:shd w:val="clear" w:color="auto" w:fill="FFFFFF"/>
        <w:spacing w:line="360" w:lineRule="auto"/>
        <w:ind w:right="150"/>
        <w:jc w:val="both"/>
        <w:rPr>
          <w:rFonts w:ascii="Times New Roman" w:hAnsi="Times New Roman"/>
          <w:b/>
          <w:bCs/>
          <w:sz w:val="28"/>
          <w:szCs w:val="28"/>
        </w:rPr>
      </w:pPr>
    </w:p>
    <w:p w14:paraId="726C87E9" w14:textId="77777777" w:rsidR="00D07632" w:rsidRDefault="00D07632" w:rsidP="00D07632">
      <w:pPr>
        <w:shd w:val="clear" w:color="auto" w:fill="FFFFFF"/>
        <w:spacing w:line="360" w:lineRule="auto"/>
        <w:ind w:right="150"/>
        <w:jc w:val="both"/>
        <w:rPr>
          <w:rFonts w:ascii="Times New Roman" w:hAnsi="Times New Roman"/>
          <w:b/>
          <w:bCs/>
          <w:sz w:val="28"/>
          <w:szCs w:val="28"/>
        </w:rPr>
      </w:pPr>
    </w:p>
    <w:tbl>
      <w:tblPr>
        <w:tblW w:w="0" w:type="auto"/>
        <w:tblBorders>
          <w:top w:val="single" w:sz="8" w:space="0" w:color="9BBB59"/>
          <w:bottom w:val="single" w:sz="8" w:space="0" w:color="9BBB59"/>
        </w:tblBorders>
        <w:tblLook w:val="04A0" w:firstRow="1" w:lastRow="0" w:firstColumn="1" w:lastColumn="0" w:noHBand="0" w:noVBand="1"/>
      </w:tblPr>
      <w:tblGrid>
        <w:gridCol w:w="8856"/>
      </w:tblGrid>
      <w:tr w:rsidR="00D07632" w:rsidRPr="009357DD" w14:paraId="2CE69E35" w14:textId="77777777" w:rsidTr="00543A44">
        <w:tc>
          <w:tcPr>
            <w:tcW w:w="8856" w:type="dxa"/>
            <w:tcBorders>
              <w:top w:val="single" w:sz="8" w:space="0" w:color="9BBB59"/>
              <w:bottom w:val="single" w:sz="8" w:space="0" w:color="9BBB59"/>
            </w:tcBorders>
            <w:shd w:val="clear" w:color="auto" w:fill="auto"/>
          </w:tcPr>
          <w:p w14:paraId="48A6F3D3" w14:textId="77777777" w:rsidR="00D07632" w:rsidRPr="009357DD" w:rsidRDefault="00D07632" w:rsidP="00543A44">
            <w:pPr>
              <w:spacing w:line="360" w:lineRule="auto"/>
              <w:ind w:right="150"/>
              <w:jc w:val="center"/>
              <w:rPr>
                <w:rFonts w:ascii="Times New Roman" w:hAnsi="Times New Roman"/>
                <w:b/>
                <w:bCs/>
                <w:color w:val="002060"/>
                <w:sz w:val="32"/>
                <w:szCs w:val="32"/>
              </w:rPr>
            </w:pPr>
            <w:r w:rsidRPr="009357DD">
              <w:rPr>
                <w:rFonts w:ascii="Times New Roman" w:hAnsi="Times New Roman"/>
                <w:b/>
                <w:bCs/>
                <w:color w:val="002060"/>
                <w:sz w:val="32"/>
                <w:szCs w:val="32"/>
              </w:rPr>
              <w:t>Chapter: Five</w:t>
            </w:r>
          </w:p>
          <w:p w14:paraId="47E4BAFF" w14:textId="77777777" w:rsidR="00D07632" w:rsidRPr="009357DD" w:rsidRDefault="00D07632" w:rsidP="00543A44">
            <w:pPr>
              <w:spacing w:line="360" w:lineRule="auto"/>
              <w:ind w:right="150"/>
              <w:jc w:val="center"/>
              <w:rPr>
                <w:rFonts w:ascii="Times New Roman" w:hAnsi="Times New Roman"/>
                <w:b/>
                <w:bCs/>
                <w:color w:val="7030A0"/>
                <w:sz w:val="28"/>
                <w:szCs w:val="28"/>
              </w:rPr>
            </w:pPr>
            <w:r w:rsidRPr="009357DD">
              <w:rPr>
                <w:rFonts w:ascii="Times New Roman" w:hAnsi="Times New Roman"/>
                <w:b/>
                <w:bCs/>
                <w:color w:val="7030A0"/>
                <w:sz w:val="28"/>
                <w:szCs w:val="28"/>
              </w:rPr>
              <w:t xml:space="preserve">     Recommendations &amp; Conclusion</w:t>
            </w:r>
          </w:p>
        </w:tc>
      </w:tr>
    </w:tbl>
    <w:p w14:paraId="26501B5E" w14:textId="77777777" w:rsidR="00D07632" w:rsidRDefault="00D07632" w:rsidP="00D07632">
      <w:pPr>
        <w:shd w:val="clear" w:color="auto" w:fill="FFFFFF"/>
        <w:spacing w:line="360" w:lineRule="auto"/>
        <w:ind w:right="150"/>
        <w:jc w:val="both"/>
        <w:rPr>
          <w:rFonts w:ascii="Times New Roman" w:hAnsi="Times New Roman"/>
          <w:b/>
          <w:bCs/>
          <w:sz w:val="28"/>
          <w:szCs w:val="28"/>
        </w:rPr>
      </w:pPr>
    </w:p>
    <w:p w14:paraId="6A369CE5" w14:textId="77777777" w:rsidR="00D07632" w:rsidRDefault="00D07632" w:rsidP="00D07632">
      <w:pPr>
        <w:shd w:val="clear" w:color="auto" w:fill="FFFFFF"/>
        <w:spacing w:line="360" w:lineRule="auto"/>
        <w:ind w:right="150"/>
        <w:jc w:val="both"/>
        <w:rPr>
          <w:rFonts w:ascii="Times New Roman" w:hAnsi="Times New Roman"/>
          <w:b/>
          <w:bCs/>
          <w:sz w:val="28"/>
          <w:szCs w:val="28"/>
        </w:rPr>
      </w:pPr>
    </w:p>
    <w:p w14:paraId="4C2DDC6D" w14:textId="77777777" w:rsidR="00D07632" w:rsidRDefault="00D07632" w:rsidP="00D07632">
      <w:pPr>
        <w:shd w:val="clear" w:color="auto" w:fill="FFFFFF"/>
        <w:spacing w:line="360" w:lineRule="auto"/>
        <w:ind w:right="150"/>
        <w:jc w:val="both"/>
        <w:rPr>
          <w:rFonts w:ascii="Times New Roman" w:hAnsi="Times New Roman"/>
          <w:b/>
          <w:bCs/>
          <w:sz w:val="28"/>
          <w:szCs w:val="28"/>
        </w:rPr>
      </w:pPr>
    </w:p>
    <w:p w14:paraId="166E1645" w14:textId="77777777" w:rsidR="00D07632" w:rsidRDefault="00D07632" w:rsidP="00D07632">
      <w:pPr>
        <w:shd w:val="clear" w:color="auto" w:fill="FFFFFF"/>
        <w:spacing w:line="360" w:lineRule="auto"/>
        <w:ind w:right="150"/>
        <w:jc w:val="both"/>
        <w:rPr>
          <w:rFonts w:ascii="Times New Roman" w:hAnsi="Times New Roman"/>
          <w:b/>
          <w:bCs/>
          <w:sz w:val="28"/>
          <w:szCs w:val="28"/>
        </w:rPr>
      </w:pPr>
    </w:p>
    <w:p w14:paraId="18591249" w14:textId="77777777" w:rsidR="00D07632" w:rsidRDefault="00D07632" w:rsidP="00D07632">
      <w:pPr>
        <w:shd w:val="clear" w:color="auto" w:fill="FFFFFF"/>
        <w:spacing w:line="360" w:lineRule="auto"/>
        <w:ind w:right="150"/>
        <w:jc w:val="both"/>
        <w:rPr>
          <w:rFonts w:ascii="Times New Roman" w:hAnsi="Times New Roman"/>
          <w:b/>
          <w:bCs/>
          <w:sz w:val="28"/>
          <w:szCs w:val="28"/>
        </w:rPr>
      </w:pPr>
    </w:p>
    <w:p w14:paraId="2C1F3D5B" w14:textId="77777777" w:rsidR="00D07632" w:rsidRDefault="00D07632" w:rsidP="00D07632">
      <w:pPr>
        <w:shd w:val="clear" w:color="auto" w:fill="FFFFFF"/>
        <w:spacing w:line="360" w:lineRule="auto"/>
        <w:ind w:right="150"/>
        <w:jc w:val="both"/>
        <w:rPr>
          <w:rFonts w:ascii="Times New Roman" w:hAnsi="Times New Roman"/>
          <w:b/>
          <w:bCs/>
          <w:sz w:val="28"/>
          <w:szCs w:val="28"/>
        </w:rPr>
      </w:pPr>
    </w:p>
    <w:p w14:paraId="4581A6CC" w14:textId="77777777" w:rsidR="00D07632" w:rsidRDefault="00D07632" w:rsidP="00D07632">
      <w:pPr>
        <w:shd w:val="clear" w:color="auto" w:fill="FFFFFF"/>
        <w:spacing w:line="360" w:lineRule="auto"/>
        <w:ind w:right="150"/>
        <w:jc w:val="both"/>
        <w:rPr>
          <w:rFonts w:ascii="Times New Roman" w:hAnsi="Times New Roman"/>
          <w:b/>
          <w:bCs/>
          <w:sz w:val="28"/>
          <w:szCs w:val="28"/>
        </w:rPr>
      </w:pPr>
    </w:p>
    <w:p w14:paraId="19E8B8AD" w14:textId="77777777" w:rsidR="00D07632" w:rsidRDefault="00D07632" w:rsidP="00D07632">
      <w:pPr>
        <w:shd w:val="clear" w:color="auto" w:fill="FFFFFF"/>
        <w:spacing w:line="360" w:lineRule="auto"/>
        <w:ind w:right="150"/>
        <w:jc w:val="both"/>
        <w:rPr>
          <w:rFonts w:ascii="Times New Roman" w:hAnsi="Times New Roman"/>
          <w:b/>
          <w:bCs/>
          <w:sz w:val="28"/>
          <w:szCs w:val="28"/>
        </w:rPr>
      </w:pPr>
    </w:p>
    <w:p w14:paraId="10019327" w14:textId="77777777" w:rsidR="00D07632" w:rsidRDefault="00D07632" w:rsidP="00D07632">
      <w:pPr>
        <w:shd w:val="clear" w:color="auto" w:fill="FFFFFF"/>
        <w:spacing w:line="360" w:lineRule="auto"/>
        <w:ind w:right="150"/>
        <w:jc w:val="both"/>
        <w:rPr>
          <w:rFonts w:ascii="Times New Roman" w:hAnsi="Times New Roman"/>
          <w:b/>
          <w:bCs/>
          <w:sz w:val="28"/>
          <w:szCs w:val="28"/>
        </w:rPr>
      </w:pPr>
    </w:p>
    <w:p w14:paraId="3D87B5EA" w14:textId="77777777" w:rsidR="0098425C" w:rsidRDefault="0098425C" w:rsidP="00D07632">
      <w:pPr>
        <w:shd w:val="clear" w:color="auto" w:fill="FFFFFF"/>
        <w:spacing w:line="360" w:lineRule="auto"/>
        <w:ind w:right="150"/>
        <w:jc w:val="both"/>
        <w:rPr>
          <w:rFonts w:ascii="Times New Roman" w:hAnsi="Times New Roman"/>
          <w:b/>
          <w:bCs/>
          <w:sz w:val="28"/>
          <w:szCs w:val="28"/>
        </w:rPr>
      </w:pPr>
    </w:p>
    <w:p w14:paraId="20B69594" w14:textId="77777777" w:rsidR="0098425C" w:rsidRDefault="0098425C" w:rsidP="00D07632">
      <w:pPr>
        <w:shd w:val="clear" w:color="auto" w:fill="FFFFFF"/>
        <w:spacing w:line="360" w:lineRule="auto"/>
        <w:ind w:right="150"/>
        <w:jc w:val="both"/>
        <w:rPr>
          <w:rFonts w:ascii="Times New Roman" w:hAnsi="Times New Roman"/>
          <w:b/>
          <w:bCs/>
          <w:sz w:val="28"/>
          <w:szCs w:val="28"/>
        </w:rPr>
      </w:pPr>
    </w:p>
    <w:p w14:paraId="2776EB87" w14:textId="1A5A9944" w:rsidR="00D07632" w:rsidRPr="006960BC" w:rsidRDefault="00D07632" w:rsidP="00D07632">
      <w:pPr>
        <w:shd w:val="clear" w:color="auto" w:fill="FFFFFF"/>
        <w:spacing w:line="360" w:lineRule="auto"/>
        <w:ind w:right="150"/>
        <w:jc w:val="both"/>
        <w:rPr>
          <w:rFonts w:ascii="Times New Roman" w:hAnsi="Times New Roman"/>
          <w:b/>
          <w:bCs/>
          <w:sz w:val="28"/>
          <w:szCs w:val="28"/>
        </w:rPr>
      </w:pPr>
      <w:r>
        <w:rPr>
          <w:rFonts w:ascii="Times New Roman" w:hAnsi="Times New Roman"/>
          <w:b/>
          <w:bCs/>
          <w:sz w:val="28"/>
          <w:szCs w:val="28"/>
        </w:rPr>
        <w:lastRenderedPageBreak/>
        <w:t>5.1</w:t>
      </w:r>
      <w:r w:rsidRPr="006960BC">
        <w:rPr>
          <w:rFonts w:ascii="Times New Roman" w:hAnsi="Times New Roman"/>
          <w:b/>
          <w:bCs/>
          <w:sz w:val="28"/>
          <w:szCs w:val="28"/>
        </w:rPr>
        <w:t xml:space="preserve"> R</w:t>
      </w:r>
      <w:r>
        <w:rPr>
          <w:rFonts w:ascii="Times New Roman" w:hAnsi="Times New Roman"/>
          <w:b/>
          <w:bCs/>
          <w:sz w:val="28"/>
          <w:szCs w:val="28"/>
        </w:rPr>
        <w:t xml:space="preserve">ecommendations </w:t>
      </w:r>
      <w:r w:rsidRPr="006960BC">
        <w:rPr>
          <w:rFonts w:ascii="Times New Roman" w:hAnsi="Times New Roman"/>
          <w:b/>
          <w:bCs/>
          <w:sz w:val="28"/>
          <w:szCs w:val="28"/>
        </w:rPr>
        <w:t xml:space="preserve"> </w:t>
      </w:r>
    </w:p>
    <w:p w14:paraId="183661E7" w14:textId="77777777" w:rsidR="00D07632" w:rsidRDefault="00D07632" w:rsidP="00D07632">
      <w:pPr>
        <w:shd w:val="clear" w:color="auto" w:fill="FFFFFF"/>
        <w:spacing w:line="360" w:lineRule="auto"/>
        <w:ind w:right="150"/>
        <w:jc w:val="both"/>
        <w:rPr>
          <w:rFonts w:ascii="Times New Roman" w:hAnsi="Times New Roman"/>
          <w:bCs/>
          <w:sz w:val="24"/>
          <w:szCs w:val="24"/>
        </w:rPr>
      </w:pPr>
      <w:r>
        <w:rPr>
          <w:rFonts w:ascii="Times New Roman" w:hAnsi="Times New Roman"/>
          <w:bCs/>
          <w:sz w:val="24"/>
          <w:szCs w:val="24"/>
        </w:rPr>
        <w:t xml:space="preserve">So there have some weaknesses that act as barriers for being better performance of ACI Group Ltd If the company can </w:t>
      </w:r>
      <w:proofErr w:type="gramStart"/>
      <w:r>
        <w:rPr>
          <w:rFonts w:ascii="Times New Roman" w:hAnsi="Times New Roman"/>
          <w:bCs/>
          <w:sz w:val="24"/>
          <w:szCs w:val="24"/>
        </w:rPr>
        <w:t>reduced</w:t>
      </w:r>
      <w:proofErr w:type="gramEnd"/>
      <w:r>
        <w:rPr>
          <w:rFonts w:ascii="Times New Roman" w:hAnsi="Times New Roman"/>
          <w:bCs/>
          <w:sz w:val="24"/>
          <w:szCs w:val="24"/>
        </w:rPr>
        <w:t xml:space="preserve"> this kinds of barriers, company can be successes. So they can take some action to recover those barriers that is:</w:t>
      </w:r>
    </w:p>
    <w:p w14:paraId="795695CF" w14:textId="77777777" w:rsidR="00D07632" w:rsidRPr="00C44C8B" w:rsidRDefault="00D07632" w:rsidP="00F074BD">
      <w:pPr>
        <w:numPr>
          <w:ilvl w:val="0"/>
          <w:numId w:val="8"/>
        </w:numPr>
        <w:shd w:val="clear" w:color="auto" w:fill="FFFFFF"/>
        <w:spacing w:after="200" w:line="360" w:lineRule="auto"/>
        <w:ind w:right="150"/>
        <w:jc w:val="both"/>
        <w:rPr>
          <w:rFonts w:ascii="Times New Roman" w:hAnsi="Times New Roman"/>
          <w:b/>
          <w:bCs/>
          <w:sz w:val="24"/>
          <w:szCs w:val="24"/>
          <w:u w:val="single"/>
        </w:rPr>
      </w:pPr>
      <w:r>
        <w:rPr>
          <w:rFonts w:ascii="Times New Roman" w:hAnsi="Times New Roman"/>
          <w:bCs/>
          <w:sz w:val="24"/>
          <w:szCs w:val="24"/>
        </w:rPr>
        <w:t>Have to can increase sales</w:t>
      </w:r>
    </w:p>
    <w:p w14:paraId="09BE1D90" w14:textId="77777777" w:rsidR="00D07632" w:rsidRPr="00C44C8B" w:rsidRDefault="00D07632" w:rsidP="00F074BD">
      <w:pPr>
        <w:numPr>
          <w:ilvl w:val="0"/>
          <w:numId w:val="8"/>
        </w:numPr>
        <w:shd w:val="clear" w:color="auto" w:fill="FFFFFF"/>
        <w:spacing w:after="200" w:line="360" w:lineRule="auto"/>
        <w:ind w:right="150"/>
        <w:jc w:val="both"/>
        <w:rPr>
          <w:rFonts w:ascii="Times New Roman" w:hAnsi="Times New Roman"/>
          <w:b/>
          <w:bCs/>
          <w:sz w:val="24"/>
          <w:szCs w:val="24"/>
          <w:u w:val="single"/>
        </w:rPr>
      </w:pPr>
      <w:r>
        <w:rPr>
          <w:rFonts w:ascii="Times New Roman" w:hAnsi="Times New Roman"/>
          <w:bCs/>
          <w:sz w:val="24"/>
          <w:szCs w:val="24"/>
        </w:rPr>
        <w:t>Company must follow the chain of command</w:t>
      </w:r>
    </w:p>
    <w:p w14:paraId="5D80DE6C" w14:textId="77777777" w:rsidR="00D07632" w:rsidRPr="00C44C8B" w:rsidRDefault="00D07632" w:rsidP="00F074BD">
      <w:pPr>
        <w:numPr>
          <w:ilvl w:val="0"/>
          <w:numId w:val="8"/>
        </w:numPr>
        <w:shd w:val="clear" w:color="auto" w:fill="FFFFFF"/>
        <w:spacing w:after="200" w:line="360" w:lineRule="auto"/>
        <w:ind w:right="150"/>
        <w:jc w:val="both"/>
        <w:rPr>
          <w:rFonts w:ascii="Times New Roman" w:hAnsi="Times New Roman"/>
          <w:b/>
          <w:bCs/>
          <w:sz w:val="24"/>
          <w:szCs w:val="24"/>
          <w:u w:val="single"/>
        </w:rPr>
      </w:pPr>
      <w:r>
        <w:rPr>
          <w:rFonts w:ascii="Times New Roman" w:hAnsi="Times New Roman"/>
          <w:bCs/>
          <w:sz w:val="24"/>
          <w:szCs w:val="24"/>
        </w:rPr>
        <w:t>To make effective salary structure</w:t>
      </w:r>
    </w:p>
    <w:p w14:paraId="33E1CF85" w14:textId="77777777" w:rsidR="00D07632" w:rsidRPr="00DE456A" w:rsidRDefault="00D07632" w:rsidP="00F074BD">
      <w:pPr>
        <w:numPr>
          <w:ilvl w:val="0"/>
          <w:numId w:val="8"/>
        </w:numPr>
        <w:shd w:val="clear" w:color="auto" w:fill="FFFFFF"/>
        <w:spacing w:after="200" w:line="360" w:lineRule="auto"/>
        <w:ind w:right="150"/>
        <w:jc w:val="both"/>
        <w:rPr>
          <w:rFonts w:ascii="Times New Roman" w:hAnsi="Times New Roman"/>
          <w:b/>
          <w:bCs/>
          <w:sz w:val="24"/>
          <w:szCs w:val="24"/>
          <w:u w:val="single"/>
        </w:rPr>
      </w:pPr>
      <w:r>
        <w:rPr>
          <w:rFonts w:ascii="Times New Roman" w:hAnsi="Times New Roman"/>
          <w:bCs/>
          <w:sz w:val="24"/>
          <w:szCs w:val="24"/>
        </w:rPr>
        <w:t>Have to reduced short term loan</w:t>
      </w:r>
    </w:p>
    <w:p w14:paraId="78E2E593" w14:textId="77777777" w:rsidR="00D07632" w:rsidRPr="00DE456A" w:rsidRDefault="00D07632" w:rsidP="00F074BD">
      <w:pPr>
        <w:numPr>
          <w:ilvl w:val="0"/>
          <w:numId w:val="8"/>
        </w:numPr>
        <w:shd w:val="clear" w:color="auto" w:fill="FFFFFF"/>
        <w:spacing w:after="200" w:line="360" w:lineRule="auto"/>
        <w:ind w:right="150"/>
        <w:jc w:val="both"/>
        <w:rPr>
          <w:rFonts w:ascii="Times New Roman" w:hAnsi="Times New Roman"/>
          <w:b/>
          <w:bCs/>
          <w:sz w:val="24"/>
          <w:szCs w:val="24"/>
          <w:u w:val="single"/>
        </w:rPr>
      </w:pPr>
      <w:r w:rsidRPr="00DE456A">
        <w:rPr>
          <w:rFonts w:ascii="Times New Roman" w:hAnsi="Times New Roman"/>
          <w:sz w:val="24"/>
          <w:szCs w:val="24"/>
        </w:rPr>
        <w:t xml:space="preserve">Reduce invested capital or earning higher profits. </w:t>
      </w:r>
    </w:p>
    <w:p w14:paraId="338E2473" w14:textId="77777777" w:rsidR="00D07632" w:rsidRDefault="00D07632" w:rsidP="00D07632">
      <w:pPr>
        <w:shd w:val="clear" w:color="auto" w:fill="FFFFFF"/>
        <w:spacing w:line="360" w:lineRule="auto"/>
        <w:ind w:right="150"/>
        <w:jc w:val="both"/>
        <w:rPr>
          <w:rFonts w:ascii="Times New Roman" w:hAnsi="Times New Roman"/>
          <w:bCs/>
          <w:sz w:val="24"/>
          <w:szCs w:val="24"/>
        </w:rPr>
      </w:pPr>
      <w:r>
        <w:rPr>
          <w:rFonts w:ascii="Times New Roman" w:hAnsi="Times New Roman"/>
          <w:bCs/>
          <w:sz w:val="24"/>
          <w:szCs w:val="24"/>
        </w:rPr>
        <w:t xml:space="preserve"> The managerial performance of ACI Group Ltd is also very good but for more better in future they can take some action which is given below:</w:t>
      </w:r>
    </w:p>
    <w:p w14:paraId="6F1926EB" w14:textId="77777777" w:rsidR="00D07632" w:rsidRDefault="00D07632" w:rsidP="00D07632">
      <w:pPr>
        <w:shd w:val="clear" w:color="auto" w:fill="FFFFFF"/>
        <w:spacing w:line="360" w:lineRule="auto"/>
        <w:ind w:right="150"/>
        <w:jc w:val="both"/>
        <w:rPr>
          <w:rFonts w:ascii="Times New Roman" w:hAnsi="Times New Roman"/>
          <w:bCs/>
          <w:sz w:val="24"/>
          <w:szCs w:val="24"/>
        </w:rPr>
      </w:pPr>
    </w:p>
    <w:p w14:paraId="32F6E8BA" w14:textId="77777777" w:rsidR="00D07632" w:rsidRDefault="00D07632" w:rsidP="00F074BD">
      <w:pPr>
        <w:numPr>
          <w:ilvl w:val="0"/>
          <w:numId w:val="9"/>
        </w:numPr>
        <w:shd w:val="clear" w:color="auto" w:fill="FFFFFF"/>
        <w:spacing w:after="200" w:line="360" w:lineRule="auto"/>
        <w:ind w:right="150"/>
        <w:jc w:val="both"/>
        <w:rPr>
          <w:rFonts w:ascii="Times New Roman" w:hAnsi="Times New Roman"/>
          <w:bCs/>
          <w:sz w:val="24"/>
          <w:szCs w:val="24"/>
        </w:rPr>
      </w:pPr>
      <w:r>
        <w:rPr>
          <w:rFonts w:ascii="Times New Roman" w:hAnsi="Times New Roman"/>
          <w:bCs/>
          <w:sz w:val="24"/>
          <w:szCs w:val="24"/>
        </w:rPr>
        <w:t>Adaptation of more advance technology in their production process.</w:t>
      </w:r>
    </w:p>
    <w:p w14:paraId="454AFC04" w14:textId="77777777" w:rsidR="00D07632" w:rsidRDefault="00D07632" w:rsidP="00F074BD">
      <w:pPr>
        <w:numPr>
          <w:ilvl w:val="0"/>
          <w:numId w:val="9"/>
        </w:numPr>
        <w:shd w:val="clear" w:color="auto" w:fill="FFFFFF"/>
        <w:spacing w:after="200" w:line="360" w:lineRule="auto"/>
        <w:ind w:right="150"/>
        <w:jc w:val="both"/>
        <w:rPr>
          <w:rFonts w:ascii="Times New Roman" w:hAnsi="Times New Roman"/>
          <w:bCs/>
          <w:sz w:val="24"/>
          <w:szCs w:val="24"/>
        </w:rPr>
      </w:pPr>
      <w:r>
        <w:rPr>
          <w:rFonts w:ascii="Times New Roman" w:hAnsi="Times New Roman"/>
          <w:bCs/>
          <w:sz w:val="24"/>
          <w:szCs w:val="24"/>
        </w:rPr>
        <w:t>Use of modern update software’s in all departments for accomplishing the task which I think will make the work more effective and efficient. It will also save a lot of time and energy.</w:t>
      </w:r>
    </w:p>
    <w:p w14:paraId="68B2F420" w14:textId="77777777" w:rsidR="00D07632" w:rsidRDefault="00D07632" w:rsidP="00F074BD">
      <w:pPr>
        <w:numPr>
          <w:ilvl w:val="0"/>
          <w:numId w:val="9"/>
        </w:numPr>
        <w:shd w:val="clear" w:color="auto" w:fill="FFFFFF"/>
        <w:spacing w:after="200" w:line="360" w:lineRule="auto"/>
        <w:ind w:right="150"/>
        <w:jc w:val="both"/>
        <w:rPr>
          <w:rFonts w:ascii="Times New Roman" w:hAnsi="Times New Roman"/>
          <w:bCs/>
          <w:sz w:val="24"/>
          <w:szCs w:val="24"/>
        </w:rPr>
      </w:pPr>
      <w:r>
        <w:rPr>
          <w:rFonts w:ascii="Times New Roman" w:hAnsi="Times New Roman"/>
          <w:bCs/>
          <w:sz w:val="24"/>
          <w:szCs w:val="24"/>
        </w:rPr>
        <w:t>ACI Group Ltd can try to perform some social responsibility like establishment of Hospital, providing medical facility to any rural areas for particular period of time etc.</w:t>
      </w:r>
    </w:p>
    <w:p w14:paraId="344C6530" w14:textId="77777777" w:rsidR="00D07632" w:rsidRDefault="00D07632" w:rsidP="00F074BD">
      <w:pPr>
        <w:numPr>
          <w:ilvl w:val="0"/>
          <w:numId w:val="9"/>
        </w:numPr>
        <w:shd w:val="clear" w:color="auto" w:fill="FFFFFF"/>
        <w:spacing w:after="200" w:line="360" w:lineRule="auto"/>
        <w:ind w:right="150"/>
        <w:jc w:val="both"/>
        <w:rPr>
          <w:rFonts w:ascii="Times New Roman" w:hAnsi="Times New Roman"/>
          <w:bCs/>
          <w:sz w:val="24"/>
          <w:szCs w:val="24"/>
        </w:rPr>
      </w:pPr>
      <w:r>
        <w:rPr>
          <w:rFonts w:ascii="Times New Roman" w:hAnsi="Times New Roman"/>
          <w:bCs/>
          <w:sz w:val="24"/>
          <w:szCs w:val="24"/>
        </w:rPr>
        <w:t>Delivery schedule can be modified; the number of weekly delivery can be increased according to the demand and distribution system.</w:t>
      </w:r>
    </w:p>
    <w:p w14:paraId="71D2BC0D" w14:textId="77777777" w:rsidR="00D07632" w:rsidRDefault="00D07632" w:rsidP="00D07632">
      <w:pPr>
        <w:shd w:val="clear" w:color="auto" w:fill="FFFFFF"/>
        <w:spacing w:line="360" w:lineRule="auto"/>
        <w:ind w:right="150"/>
        <w:jc w:val="both"/>
        <w:rPr>
          <w:rFonts w:ascii="Times New Roman" w:hAnsi="Times New Roman"/>
          <w:bCs/>
          <w:sz w:val="24"/>
          <w:szCs w:val="24"/>
        </w:rPr>
      </w:pPr>
    </w:p>
    <w:p w14:paraId="3C8521DA" w14:textId="77777777" w:rsidR="00D07632" w:rsidRDefault="00D07632" w:rsidP="00D07632">
      <w:pPr>
        <w:shd w:val="clear" w:color="auto" w:fill="FFFFFF"/>
        <w:spacing w:line="360" w:lineRule="auto"/>
        <w:ind w:right="150"/>
        <w:jc w:val="both"/>
        <w:rPr>
          <w:rFonts w:ascii="Times New Roman" w:hAnsi="Times New Roman"/>
          <w:b/>
          <w:bCs/>
          <w:sz w:val="28"/>
          <w:szCs w:val="28"/>
        </w:rPr>
      </w:pPr>
    </w:p>
    <w:p w14:paraId="7D08701A" w14:textId="77777777" w:rsidR="00D07632" w:rsidRDefault="00D07632" w:rsidP="00D07632">
      <w:pPr>
        <w:shd w:val="clear" w:color="auto" w:fill="FFFFFF"/>
        <w:spacing w:line="360" w:lineRule="auto"/>
        <w:ind w:right="150"/>
        <w:jc w:val="both"/>
        <w:rPr>
          <w:rFonts w:ascii="Times New Roman" w:hAnsi="Times New Roman"/>
          <w:b/>
          <w:bCs/>
          <w:sz w:val="28"/>
          <w:szCs w:val="28"/>
        </w:rPr>
      </w:pPr>
    </w:p>
    <w:p w14:paraId="6A45FFA6" w14:textId="77777777" w:rsidR="00D07632" w:rsidRDefault="00D07632" w:rsidP="00D07632">
      <w:pPr>
        <w:shd w:val="clear" w:color="auto" w:fill="FFFFFF"/>
        <w:spacing w:line="360" w:lineRule="auto"/>
        <w:ind w:right="150"/>
        <w:jc w:val="both"/>
        <w:rPr>
          <w:rFonts w:ascii="Times New Roman" w:hAnsi="Times New Roman"/>
          <w:b/>
          <w:bCs/>
          <w:sz w:val="28"/>
          <w:szCs w:val="28"/>
        </w:rPr>
      </w:pPr>
    </w:p>
    <w:p w14:paraId="5A708E06" w14:textId="47C1A0E3" w:rsidR="00D07632" w:rsidRPr="006960BC" w:rsidRDefault="00D07632" w:rsidP="00D07632">
      <w:pPr>
        <w:shd w:val="clear" w:color="auto" w:fill="FFFFFF"/>
        <w:spacing w:line="360" w:lineRule="auto"/>
        <w:ind w:right="150"/>
        <w:jc w:val="both"/>
        <w:rPr>
          <w:rFonts w:ascii="Times New Roman" w:hAnsi="Times New Roman"/>
          <w:b/>
          <w:bCs/>
          <w:sz w:val="28"/>
          <w:szCs w:val="28"/>
        </w:rPr>
      </w:pPr>
      <w:r>
        <w:rPr>
          <w:rFonts w:ascii="Times New Roman" w:hAnsi="Times New Roman"/>
          <w:b/>
          <w:bCs/>
          <w:sz w:val="28"/>
          <w:szCs w:val="28"/>
        </w:rPr>
        <w:t>5.2</w:t>
      </w:r>
      <w:r w:rsidRPr="006960BC">
        <w:rPr>
          <w:rFonts w:ascii="Times New Roman" w:hAnsi="Times New Roman"/>
          <w:b/>
          <w:bCs/>
          <w:sz w:val="28"/>
          <w:szCs w:val="28"/>
        </w:rPr>
        <w:t xml:space="preserve"> C</w:t>
      </w:r>
      <w:r>
        <w:rPr>
          <w:rFonts w:ascii="Times New Roman" w:hAnsi="Times New Roman"/>
          <w:b/>
          <w:bCs/>
          <w:sz w:val="28"/>
          <w:szCs w:val="28"/>
        </w:rPr>
        <w:t xml:space="preserve">onclusion </w:t>
      </w:r>
      <w:r w:rsidRPr="006960BC">
        <w:rPr>
          <w:rFonts w:ascii="Times New Roman" w:hAnsi="Times New Roman"/>
          <w:b/>
          <w:bCs/>
          <w:sz w:val="28"/>
          <w:szCs w:val="28"/>
        </w:rPr>
        <w:t xml:space="preserve"> </w:t>
      </w:r>
    </w:p>
    <w:p w14:paraId="2B055040" w14:textId="77777777" w:rsidR="00D07632" w:rsidRDefault="00D07632" w:rsidP="00D07632">
      <w:pPr>
        <w:shd w:val="clear" w:color="auto" w:fill="FFFFFF"/>
        <w:spacing w:line="360" w:lineRule="auto"/>
        <w:ind w:right="150"/>
        <w:jc w:val="both"/>
        <w:rPr>
          <w:rFonts w:ascii="Times New Roman" w:hAnsi="Times New Roman"/>
          <w:bCs/>
          <w:sz w:val="24"/>
          <w:szCs w:val="24"/>
        </w:rPr>
      </w:pPr>
      <w:r w:rsidRPr="00A474BA">
        <w:rPr>
          <w:rFonts w:ascii="Times New Roman" w:hAnsi="Times New Roman"/>
          <w:bCs/>
          <w:sz w:val="24"/>
          <w:szCs w:val="24"/>
        </w:rPr>
        <w:t>The analysis of the firm’s financial statements consists of mixture of steps and pieces that interrelate and affect each other. No one part of the analysis should be interpreted in isolation. Short term liquidity impacts profitability; profitability beings with sales, which relate to the liquidity of assets. The efficiency of asset management influences the cost and availability of credit, which shapes the capital structure. Every aspect of a firm’s financial condition, performance, and outlook affects the share price. The last step of financial statement analysis is to integrate the separate pieces into a whole, leading to conclusions about the business enterprise.  The specific conclusions drawn will be affected by the original objective established at the initiation of the analytical process.</w:t>
      </w:r>
    </w:p>
    <w:p w14:paraId="05E47973" w14:textId="77777777" w:rsidR="00D07632" w:rsidRPr="00134BE9" w:rsidRDefault="00D07632" w:rsidP="00D07632">
      <w:pPr>
        <w:jc w:val="both"/>
        <w:rPr>
          <w:rFonts w:ascii="Times New Roman" w:hAnsi="Times New Roman"/>
          <w:sz w:val="24"/>
          <w:szCs w:val="24"/>
          <w:lang w:val="en"/>
        </w:rPr>
      </w:pPr>
      <w:r w:rsidRPr="00134BE9">
        <w:rPr>
          <w:rFonts w:ascii="Times New Roman" w:hAnsi="Times New Roman"/>
          <w:sz w:val="24"/>
          <w:szCs w:val="24"/>
          <w:lang w:val="en"/>
        </w:rPr>
        <w:t>Aim to achieve business excellence by understanding, accepting, meeting and exceeding customer expectations.</w:t>
      </w:r>
    </w:p>
    <w:p w14:paraId="2913EE38" w14:textId="77777777" w:rsidR="00D07632" w:rsidRPr="00134BE9" w:rsidRDefault="00D07632" w:rsidP="00D07632">
      <w:pPr>
        <w:jc w:val="both"/>
        <w:rPr>
          <w:rFonts w:ascii="Times New Roman" w:hAnsi="Times New Roman"/>
          <w:sz w:val="24"/>
          <w:szCs w:val="24"/>
          <w:lang w:val="en"/>
        </w:rPr>
      </w:pPr>
      <w:r w:rsidRPr="00134BE9">
        <w:rPr>
          <w:rFonts w:ascii="Times New Roman" w:hAnsi="Times New Roman"/>
          <w:sz w:val="24"/>
          <w:szCs w:val="24"/>
          <w:lang w:val="en"/>
        </w:rPr>
        <w:t>Follow International Standards on Quality Management System to ensure consistent quality of products and services to achieve customer satisfaction. ACI will also meet all national and regulatory requirements relating to its current businesses and ensure that current Good Manufacturing Practice (cGMP) as recommended by World Health Organization is followed for its pharmaceutical operations and conform to all other guidelines and best practices relating to its other businesses.</w:t>
      </w:r>
    </w:p>
    <w:p w14:paraId="7CA6B215" w14:textId="77777777" w:rsidR="00D07632" w:rsidRPr="00134BE9" w:rsidRDefault="00D07632" w:rsidP="00D07632">
      <w:pPr>
        <w:jc w:val="both"/>
        <w:rPr>
          <w:rFonts w:ascii="Times New Roman" w:hAnsi="Times New Roman"/>
          <w:sz w:val="24"/>
          <w:szCs w:val="24"/>
          <w:lang w:val="en"/>
        </w:rPr>
      </w:pPr>
      <w:r w:rsidRPr="00134BE9">
        <w:rPr>
          <w:rFonts w:ascii="Times New Roman" w:hAnsi="Times New Roman"/>
          <w:sz w:val="24"/>
          <w:szCs w:val="24"/>
          <w:lang w:val="en"/>
        </w:rPr>
        <w:t>Commit itself to quality as the prime consideration in all its business decisions. All employees of ACI follow documented procedures to ensure compliance with quality standards.</w:t>
      </w:r>
    </w:p>
    <w:p w14:paraId="220AC45F" w14:textId="77777777" w:rsidR="00D07632" w:rsidRPr="008C5704" w:rsidRDefault="00D07632" w:rsidP="00D07632">
      <w:pPr>
        <w:jc w:val="both"/>
        <w:rPr>
          <w:rFonts w:ascii="Times New Roman" w:hAnsi="Times New Roman"/>
        </w:rPr>
      </w:pPr>
      <w:r w:rsidRPr="00134BE9">
        <w:rPr>
          <w:rFonts w:ascii="Times New Roman" w:hAnsi="Times New Roman"/>
          <w:sz w:val="24"/>
          <w:szCs w:val="24"/>
          <w:lang w:val="en"/>
        </w:rPr>
        <w:t>Develop a pool of human resources of the Company to their full potential through regular training and participation in seeking continuous improvement of the Quality Management System.</w:t>
      </w:r>
    </w:p>
    <w:p w14:paraId="121C23FE" w14:textId="77777777" w:rsidR="00D07632" w:rsidRPr="00A474BA" w:rsidRDefault="00D07632" w:rsidP="00D07632">
      <w:pPr>
        <w:shd w:val="clear" w:color="auto" w:fill="FFFFFF"/>
        <w:spacing w:line="360" w:lineRule="auto"/>
        <w:ind w:right="150"/>
        <w:jc w:val="both"/>
        <w:rPr>
          <w:rFonts w:ascii="Times New Roman" w:hAnsi="Times New Roman"/>
          <w:bCs/>
          <w:sz w:val="24"/>
          <w:szCs w:val="24"/>
        </w:rPr>
      </w:pPr>
    </w:p>
    <w:p w14:paraId="5C9D7295" w14:textId="77777777" w:rsidR="00D07632" w:rsidRDefault="00D07632" w:rsidP="00D07632">
      <w:pPr>
        <w:shd w:val="clear" w:color="auto" w:fill="FFFFFF"/>
        <w:spacing w:line="360" w:lineRule="auto"/>
        <w:ind w:right="150"/>
        <w:jc w:val="both"/>
        <w:rPr>
          <w:rFonts w:ascii="Times New Roman" w:hAnsi="Times New Roman"/>
          <w:b/>
          <w:sz w:val="24"/>
          <w:szCs w:val="24"/>
          <w:u w:val="single"/>
        </w:rPr>
      </w:pPr>
    </w:p>
    <w:p w14:paraId="1F419785" w14:textId="77777777" w:rsidR="00D07632" w:rsidRDefault="00D07632" w:rsidP="00D07632">
      <w:pPr>
        <w:spacing w:after="0" w:line="360" w:lineRule="auto"/>
        <w:rPr>
          <w:rFonts w:ascii="Times New Roman" w:hAnsi="Times New Roman"/>
          <w:b/>
          <w:sz w:val="24"/>
          <w:szCs w:val="24"/>
          <w:u w:val="single"/>
        </w:rPr>
      </w:pPr>
    </w:p>
    <w:p w14:paraId="325E978B" w14:textId="77777777" w:rsidR="00D07632" w:rsidRDefault="00D07632" w:rsidP="00D07632">
      <w:pPr>
        <w:spacing w:after="0" w:line="360" w:lineRule="auto"/>
        <w:rPr>
          <w:rFonts w:ascii="Times New Roman" w:hAnsi="Times New Roman"/>
          <w:b/>
          <w:sz w:val="24"/>
          <w:szCs w:val="24"/>
          <w:u w:val="single"/>
        </w:rPr>
      </w:pPr>
    </w:p>
    <w:p w14:paraId="71E87B3F" w14:textId="77777777" w:rsidR="00D07632" w:rsidRDefault="00D07632" w:rsidP="00D07632">
      <w:pPr>
        <w:spacing w:after="0" w:line="360" w:lineRule="auto"/>
        <w:rPr>
          <w:rFonts w:ascii="Times New Roman" w:hAnsi="Times New Roman"/>
          <w:b/>
          <w:sz w:val="24"/>
          <w:szCs w:val="24"/>
          <w:u w:val="single"/>
        </w:rPr>
      </w:pPr>
    </w:p>
    <w:p w14:paraId="7ECD1239" w14:textId="77777777" w:rsidR="00D07632" w:rsidRDefault="00D07632" w:rsidP="00D07632">
      <w:pPr>
        <w:spacing w:after="0" w:line="360" w:lineRule="auto"/>
        <w:rPr>
          <w:rFonts w:ascii="Times New Roman" w:hAnsi="Times New Roman"/>
          <w:b/>
          <w:sz w:val="24"/>
          <w:szCs w:val="24"/>
          <w:u w:val="single"/>
        </w:rPr>
      </w:pPr>
    </w:p>
    <w:p w14:paraId="1C411C1B" w14:textId="77777777" w:rsidR="00D07632" w:rsidRDefault="00D07632" w:rsidP="00D07632">
      <w:pPr>
        <w:spacing w:after="0" w:line="360" w:lineRule="auto"/>
        <w:rPr>
          <w:rFonts w:ascii="Times New Roman" w:hAnsi="Times New Roman"/>
          <w:b/>
          <w:sz w:val="24"/>
          <w:szCs w:val="24"/>
          <w:u w:val="single"/>
        </w:rPr>
      </w:pPr>
    </w:p>
    <w:p w14:paraId="08DFF3FB" w14:textId="77777777" w:rsidR="00D07632" w:rsidRDefault="00D07632" w:rsidP="00D07632">
      <w:pPr>
        <w:spacing w:after="0" w:line="360" w:lineRule="auto"/>
        <w:rPr>
          <w:rFonts w:ascii="Times New Roman" w:hAnsi="Times New Roman"/>
          <w:b/>
          <w:sz w:val="24"/>
          <w:szCs w:val="24"/>
          <w:u w:val="single"/>
        </w:rPr>
      </w:pPr>
    </w:p>
    <w:p w14:paraId="129F9231" w14:textId="77777777" w:rsidR="00D07632" w:rsidRDefault="00D07632" w:rsidP="00D07632">
      <w:pPr>
        <w:spacing w:after="0" w:line="360" w:lineRule="auto"/>
        <w:rPr>
          <w:rFonts w:ascii="Times New Roman" w:hAnsi="Times New Roman"/>
          <w:b/>
          <w:sz w:val="24"/>
          <w:szCs w:val="24"/>
          <w:u w:val="single"/>
        </w:rPr>
      </w:pPr>
    </w:p>
    <w:p w14:paraId="0EB82983" w14:textId="77777777" w:rsidR="00D07632" w:rsidRDefault="00D07632" w:rsidP="00D07632">
      <w:pPr>
        <w:spacing w:after="0" w:line="360" w:lineRule="auto"/>
        <w:rPr>
          <w:rFonts w:ascii="Times New Roman" w:hAnsi="Times New Roman"/>
          <w:b/>
          <w:sz w:val="24"/>
          <w:szCs w:val="24"/>
          <w:u w:val="single"/>
        </w:rPr>
      </w:pPr>
    </w:p>
    <w:p w14:paraId="4A1D338C" w14:textId="77777777" w:rsidR="00D07632" w:rsidRDefault="00D07632" w:rsidP="00D07632">
      <w:pPr>
        <w:spacing w:after="0" w:line="360" w:lineRule="auto"/>
        <w:rPr>
          <w:rFonts w:ascii="Times New Roman" w:hAnsi="Times New Roman"/>
          <w:b/>
          <w:sz w:val="24"/>
          <w:szCs w:val="24"/>
          <w:u w:val="single"/>
        </w:rPr>
      </w:pPr>
    </w:p>
    <w:p w14:paraId="5D4F5B19" w14:textId="77777777" w:rsidR="00D07632" w:rsidRPr="006960BC" w:rsidRDefault="00D07632" w:rsidP="00D07632">
      <w:pPr>
        <w:spacing w:after="0" w:line="360" w:lineRule="auto"/>
        <w:rPr>
          <w:rFonts w:ascii="Times New Roman" w:hAnsi="Times New Roman"/>
          <w:b/>
          <w:sz w:val="28"/>
          <w:szCs w:val="28"/>
        </w:rPr>
      </w:pPr>
      <w:r>
        <w:rPr>
          <w:rFonts w:ascii="Times New Roman" w:hAnsi="Times New Roman"/>
          <w:b/>
          <w:sz w:val="24"/>
          <w:szCs w:val="24"/>
        </w:rPr>
        <w:t xml:space="preserve">      </w:t>
      </w:r>
      <w:r w:rsidRPr="006960BC">
        <w:rPr>
          <w:rFonts w:ascii="Times New Roman" w:hAnsi="Times New Roman"/>
          <w:b/>
          <w:sz w:val="28"/>
          <w:szCs w:val="28"/>
        </w:rPr>
        <w:t>References</w:t>
      </w:r>
    </w:p>
    <w:p w14:paraId="4866B4BC" w14:textId="77777777" w:rsidR="00D07632" w:rsidRDefault="00D07632" w:rsidP="00D07632">
      <w:pPr>
        <w:spacing w:after="0"/>
        <w:rPr>
          <w:rFonts w:ascii="Times New Roman" w:hAnsi="Times New Roman"/>
          <w:b/>
          <w:sz w:val="24"/>
          <w:szCs w:val="24"/>
          <w:u w:val="single"/>
        </w:rPr>
      </w:pPr>
    </w:p>
    <w:p w14:paraId="2730644B" w14:textId="77777777" w:rsidR="00D07632" w:rsidRPr="001333E2" w:rsidRDefault="00D07632" w:rsidP="00F074BD">
      <w:pPr>
        <w:numPr>
          <w:ilvl w:val="0"/>
          <w:numId w:val="16"/>
        </w:numPr>
        <w:spacing w:after="0" w:line="276" w:lineRule="auto"/>
        <w:rPr>
          <w:rFonts w:ascii="Times New Roman" w:hAnsi="Times New Roman"/>
          <w:sz w:val="24"/>
          <w:szCs w:val="24"/>
        </w:rPr>
      </w:pPr>
      <w:r w:rsidRPr="001333E2">
        <w:rPr>
          <w:rFonts w:ascii="Times New Roman" w:hAnsi="Times New Roman"/>
          <w:sz w:val="24"/>
          <w:szCs w:val="24"/>
        </w:rPr>
        <w:t xml:space="preserve">Lawrence J. </w:t>
      </w:r>
      <w:proofErr w:type="spellStart"/>
      <w:r w:rsidRPr="001333E2">
        <w:rPr>
          <w:rFonts w:ascii="Times New Roman" w:hAnsi="Times New Roman"/>
          <w:sz w:val="24"/>
          <w:szCs w:val="24"/>
        </w:rPr>
        <w:t>Gitman</w:t>
      </w:r>
      <w:proofErr w:type="spellEnd"/>
      <w:r w:rsidRPr="001333E2">
        <w:rPr>
          <w:rFonts w:ascii="Times New Roman" w:hAnsi="Times New Roman"/>
          <w:sz w:val="24"/>
          <w:szCs w:val="24"/>
        </w:rPr>
        <w:t>, Principles of Managerial Finance, 712</w:t>
      </w:r>
      <w:r w:rsidRPr="001333E2">
        <w:rPr>
          <w:rFonts w:ascii="Times New Roman" w:hAnsi="Times New Roman"/>
          <w:sz w:val="24"/>
          <w:szCs w:val="24"/>
          <w:vertAlign w:val="superscript"/>
        </w:rPr>
        <w:t>th</w:t>
      </w:r>
      <w:r w:rsidRPr="001333E2">
        <w:rPr>
          <w:rFonts w:ascii="Times New Roman" w:hAnsi="Times New Roman"/>
          <w:sz w:val="24"/>
          <w:szCs w:val="24"/>
        </w:rPr>
        <w:t xml:space="preserve"> edition, McGraw-Hill Higher Education</w:t>
      </w:r>
    </w:p>
    <w:p w14:paraId="06845C7A" w14:textId="77777777" w:rsidR="00D07632" w:rsidRPr="001333E2" w:rsidRDefault="00D07632" w:rsidP="00F074BD">
      <w:pPr>
        <w:numPr>
          <w:ilvl w:val="0"/>
          <w:numId w:val="16"/>
        </w:numPr>
        <w:spacing w:after="0" w:line="276" w:lineRule="auto"/>
        <w:rPr>
          <w:rFonts w:ascii="Times New Roman" w:hAnsi="Times New Roman"/>
          <w:sz w:val="24"/>
          <w:szCs w:val="24"/>
        </w:rPr>
      </w:pPr>
      <w:proofErr w:type="spellStart"/>
      <w:r w:rsidRPr="001333E2">
        <w:rPr>
          <w:rFonts w:ascii="Times New Roman" w:hAnsi="Times New Roman"/>
          <w:sz w:val="24"/>
          <w:szCs w:val="24"/>
        </w:rPr>
        <w:t>Courtis</w:t>
      </w:r>
      <w:proofErr w:type="spellEnd"/>
      <w:r w:rsidRPr="001333E2">
        <w:rPr>
          <w:rFonts w:ascii="Times New Roman" w:hAnsi="Times New Roman"/>
          <w:sz w:val="24"/>
          <w:szCs w:val="24"/>
        </w:rPr>
        <w:t xml:space="preserve">, 1978. "Modeling a financial ratios </w:t>
      </w:r>
      <w:proofErr w:type="spellStart"/>
      <w:r w:rsidRPr="001333E2">
        <w:rPr>
          <w:rFonts w:ascii="Times New Roman" w:hAnsi="Times New Roman"/>
          <w:sz w:val="24"/>
          <w:szCs w:val="24"/>
        </w:rPr>
        <w:t>categoric</w:t>
      </w:r>
      <w:proofErr w:type="spellEnd"/>
      <w:r w:rsidRPr="001333E2">
        <w:rPr>
          <w:rFonts w:ascii="Times New Roman" w:hAnsi="Times New Roman"/>
          <w:sz w:val="24"/>
          <w:szCs w:val="24"/>
        </w:rPr>
        <w:t xml:space="preserve"> financial </w:t>
      </w:r>
      <w:proofErr w:type="spellStart"/>
      <w:r w:rsidRPr="001333E2">
        <w:rPr>
          <w:rFonts w:ascii="Times New Roman" w:hAnsi="Times New Roman"/>
          <w:sz w:val="24"/>
          <w:szCs w:val="24"/>
        </w:rPr>
        <w:t>ratioanalysismework</w:t>
      </w:r>
      <w:proofErr w:type="spellEnd"/>
      <w:r w:rsidRPr="001333E2">
        <w:rPr>
          <w:rFonts w:ascii="Times New Roman" w:hAnsi="Times New Roman"/>
          <w:sz w:val="24"/>
          <w:szCs w:val="24"/>
        </w:rPr>
        <w:t>,” Journal of Business Finance and Accounting. Pg.5/4, 371-386</w:t>
      </w:r>
    </w:p>
    <w:p w14:paraId="1EDC75E3" w14:textId="77777777" w:rsidR="00D07632" w:rsidRPr="001333E2" w:rsidRDefault="00D07632" w:rsidP="00F074BD">
      <w:pPr>
        <w:numPr>
          <w:ilvl w:val="0"/>
          <w:numId w:val="16"/>
        </w:numPr>
        <w:spacing w:after="0" w:line="276" w:lineRule="auto"/>
        <w:rPr>
          <w:rFonts w:ascii="Times New Roman" w:hAnsi="Times New Roman"/>
          <w:sz w:val="24"/>
          <w:szCs w:val="24"/>
        </w:rPr>
      </w:pPr>
      <w:r w:rsidRPr="001333E2">
        <w:rPr>
          <w:rFonts w:ascii="Times New Roman" w:hAnsi="Times New Roman"/>
          <w:sz w:val="24"/>
          <w:szCs w:val="24"/>
        </w:rPr>
        <w:t xml:space="preserve">Owens and Epstein, October 1995, “FW’s Growth 100,” </w:t>
      </w:r>
      <w:proofErr w:type="spellStart"/>
      <w:r w:rsidRPr="001333E2">
        <w:rPr>
          <w:rFonts w:ascii="Times New Roman" w:hAnsi="Times New Roman"/>
          <w:sz w:val="24"/>
          <w:szCs w:val="24"/>
        </w:rPr>
        <w:t>FinancialWorld</w:t>
      </w:r>
      <w:proofErr w:type="spellEnd"/>
      <w:r w:rsidRPr="001333E2">
        <w:rPr>
          <w:rFonts w:ascii="Times New Roman" w:hAnsi="Times New Roman"/>
          <w:sz w:val="24"/>
          <w:szCs w:val="24"/>
        </w:rPr>
        <w:t>. Pg.54-55.</w:t>
      </w:r>
    </w:p>
    <w:p w14:paraId="0AA33679" w14:textId="77777777" w:rsidR="00D07632" w:rsidRPr="001333E2" w:rsidRDefault="00D07632" w:rsidP="00F074BD">
      <w:pPr>
        <w:numPr>
          <w:ilvl w:val="0"/>
          <w:numId w:val="16"/>
        </w:numPr>
        <w:spacing w:after="0" w:line="276" w:lineRule="auto"/>
        <w:rPr>
          <w:rFonts w:ascii="Times New Roman" w:hAnsi="Times New Roman"/>
          <w:sz w:val="24"/>
          <w:szCs w:val="24"/>
        </w:rPr>
      </w:pPr>
      <w:proofErr w:type="spellStart"/>
      <w:r w:rsidRPr="001333E2">
        <w:rPr>
          <w:rFonts w:ascii="Times New Roman" w:hAnsi="Times New Roman"/>
          <w:sz w:val="24"/>
          <w:szCs w:val="24"/>
        </w:rPr>
        <w:t>Perttunen</w:t>
      </w:r>
      <w:proofErr w:type="spellEnd"/>
      <w:r w:rsidRPr="001333E2">
        <w:rPr>
          <w:rFonts w:ascii="Times New Roman" w:hAnsi="Times New Roman"/>
          <w:sz w:val="24"/>
          <w:szCs w:val="24"/>
        </w:rPr>
        <w:t xml:space="preserve"> and </w:t>
      </w:r>
      <w:proofErr w:type="spellStart"/>
      <w:r w:rsidRPr="001333E2">
        <w:rPr>
          <w:rFonts w:ascii="Times New Roman" w:hAnsi="Times New Roman"/>
          <w:sz w:val="24"/>
          <w:szCs w:val="24"/>
        </w:rPr>
        <w:t>Martikainen</w:t>
      </w:r>
      <w:proofErr w:type="spellEnd"/>
      <w:r w:rsidRPr="001333E2">
        <w:rPr>
          <w:rFonts w:ascii="Times New Roman" w:hAnsi="Times New Roman"/>
          <w:sz w:val="24"/>
          <w:szCs w:val="24"/>
        </w:rPr>
        <w:t xml:space="preserve">, 1990, “The functional form of earnings </w:t>
      </w:r>
      <w:proofErr w:type="spellStart"/>
      <w:r w:rsidRPr="001333E2">
        <w:rPr>
          <w:rFonts w:ascii="Times New Roman" w:hAnsi="Times New Roman"/>
          <w:sz w:val="24"/>
          <w:szCs w:val="24"/>
        </w:rPr>
        <w:t>andstock</w:t>
      </w:r>
      <w:proofErr w:type="spellEnd"/>
      <w:r w:rsidRPr="001333E2">
        <w:rPr>
          <w:rFonts w:ascii="Times New Roman" w:hAnsi="Times New Roman"/>
          <w:sz w:val="24"/>
          <w:szCs w:val="24"/>
        </w:rPr>
        <w:t xml:space="preserve"> prices: international evidence and implications for the E/</w:t>
      </w:r>
      <w:proofErr w:type="spellStart"/>
      <w:r w:rsidRPr="001333E2">
        <w:rPr>
          <w:rFonts w:ascii="Times New Roman" w:hAnsi="Times New Roman"/>
          <w:sz w:val="24"/>
          <w:szCs w:val="24"/>
        </w:rPr>
        <w:t>Panomaly</w:t>
      </w:r>
      <w:proofErr w:type="spellEnd"/>
      <w:r w:rsidRPr="001333E2">
        <w:rPr>
          <w:rFonts w:ascii="Times New Roman" w:hAnsi="Times New Roman"/>
          <w:sz w:val="24"/>
          <w:szCs w:val="24"/>
        </w:rPr>
        <w:t>.” Journal of Business Finance and Accounting. Pg.21/3, 395-408</w:t>
      </w:r>
    </w:p>
    <w:p w14:paraId="326D6B7E" w14:textId="77777777" w:rsidR="00D07632" w:rsidRPr="001333E2" w:rsidRDefault="00D07632" w:rsidP="00F074BD">
      <w:pPr>
        <w:numPr>
          <w:ilvl w:val="0"/>
          <w:numId w:val="16"/>
        </w:numPr>
        <w:spacing w:after="0" w:line="276" w:lineRule="auto"/>
        <w:rPr>
          <w:rFonts w:ascii="Times New Roman" w:hAnsi="Times New Roman"/>
          <w:sz w:val="24"/>
          <w:szCs w:val="24"/>
        </w:rPr>
      </w:pPr>
      <w:r w:rsidRPr="001333E2">
        <w:rPr>
          <w:rFonts w:ascii="Times New Roman" w:hAnsi="Times New Roman"/>
          <w:sz w:val="24"/>
          <w:szCs w:val="24"/>
        </w:rPr>
        <w:t xml:space="preserve">Md. </w:t>
      </w:r>
      <w:proofErr w:type="spellStart"/>
      <w:r w:rsidRPr="001333E2">
        <w:rPr>
          <w:rFonts w:ascii="Times New Roman" w:hAnsi="Times New Roman"/>
          <w:sz w:val="24"/>
          <w:szCs w:val="24"/>
        </w:rPr>
        <w:t>Haruner</w:t>
      </w:r>
      <w:proofErr w:type="spellEnd"/>
      <w:r w:rsidRPr="001333E2">
        <w:rPr>
          <w:rFonts w:ascii="Times New Roman" w:hAnsi="Times New Roman"/>
          <w:sz w:val="24"/>
          <w:szCs w:val="24"/>
        </w:rPr>
        <w:t xml:space="preserve"> Rashid, Principles of Finance, Latest edition, The Angel Publication.</w:t>
      </w:r>
    </w:p>
    <w:p w14:paraId="2AC188B5" w14:textId="77777777" w:rsidR="00D07632" w:rsidRPr="001333E2" w:rsidRDefault="00D07632" w:rsidP="00F074BD">
      <w:pPr>
        <w:numPr>
          <w:ilvl w:val="0"/>
          <w:numId w:val="16"/>
        </w:numPr>
        <w:spacing w:after="0" w:line="276" w:lineRule="auto"/>
        <w:rPr>
          <w:rFonts w:ascii="Times New Roman" w:hAnsi="Times New Roman"/>
          <w:sz w:val="24"/>
          <w:szCs w:val="24"/>
        </w:rPr>
      </w:pPr>
      <w:r w:rsidRPr="001333E2">
        <w:rPr>
          <w:rFonts w:ascii="Times New Roman" w:hAnsi="Times New Roman"/>
          <w:sz w:val="24"/>
          <w:szCs w:val="24"/>
        </w:rPr>
        <w:t xml:space="preserve">Cawley, B. D., Keeping, L. M., and Levy, P. E. (1998). "Participation in the </w:t>
      </w:r>
      <w:r>
        <w:rPr>
          <w:rFonts w:ascii="Times New Roman" w:hAnsi="Times New Roman"/>
          <w:sz w:val="24"/>
          <w:szCs w:val="24"/>
        </w:rPr>
        <w:t>Financial Performance analysis</w:t>
      </w:r>
      <w:r w:rsidRPr="001333E2">
        <w:rPr>
          <w:rFonts w:ascii="Times New Roman" w:hAnsi="Times New Roman"/>
          <w:sz w:val="24"/>
          <w:szCs w:val="24"/>
        </w:rPr>
        <w:t xml:space="preserve"> Process and Employee Reactions: A Meta-Analytic Review of Field Investigations," </w:t>
      </w:r>
      <w:r w:rsidRPr="001333E2">
        <w:rPr>
          <w:rFonts w:ascii="Times New Roman" w:hAnsi="Times New Roman"/>
          <w:i/>
          <w:iCs/>
          <w:sz w:val="24"/>
          <w:szCs w:val="24"/>
        </w:rPr>
        <w:t>Journal of Applied Psychology</w:t>
      </w:r>
      <w:r w:rsidRPr="001333E2">
        <w:rPr>
          <w:rFonts w:ascii="Times New Roman" w:hAnsi="Times New Roman"/>
          <w:sz w:val="24"/>
          <w:szCs w:val="24"/>
        </w:rPr>
        <w:t>, 83(4):615-633.</w:t>
      </w:r>
    </w:p>
    <w:p w14:paraId="5DA6499D" w14:textId="77777777" w:rsidR="00D07632" w:rsidRPr="001333E2" w:rsidRDefault="00D07632" w:rsidP="00F074BD">
      <w:pPr>
        <w:numPr>
          <w:ilvl w:val="0"/>
          <w:numId w:val="16"/>
        </w:numPr>
        <w:spacing w:after="0" w:line="276" w:lineRule="auto"/>
        <w:rPr>
          <w:rFonts w:ascii="Times New Roman" w:hAnsi="Times New Roman"/>
          <w:sz w:val="24"/>
          <w:szCs w:val="24"/>
        </w:rPr>
      </w:pPr>
      <w:proofErr w:type="spellStart"/>
      <w:r w:rsidRPr="001333E2">
        <w:rPr>
          <w:rFonts w:ascii="Times New Roman" w:hAnsi="Times New Roman"/>
          <w:sz w:val="24"/>
          <w:szCs w:val="24"/>
        </w:rPr>
        <w:t>Burnstein</w:t>
      </w:r>
      <w:proofErr w:type="spellEnd"/>
      <w:r w:rsidRPr="001333E2">
        <w:rPr>
          <w:rFonts w:ascii="Times New Roman" w:hAnsi="Times New Roman"/>
          <w:sz w:val="24"/>
          <w:szCs w:val="24"/>
        </w:rPr>
        <w:t xml:space="preserve">, </w:t>
      </w:r>
      <w:proofErr w:type="spellStart"/>
      <w:r w:rsidRPr="001333E2">
        <w:rPr>
          <w:rFonts w:ascii="Times New Roman" w:hAnsi="Times New Roman"/>
          <w:sz w:val="24"/>
          <w:szCs w:val="24"/>
        </w:rPr>
        <w:t>K.R</w:t>
      </w:r>
      <w:proofErr w:type="gramStart"/>
      <w:r w:rsidRPr="001333E2">
        <w:rPr>
          <w:rFonts w:ascii="Times New Roman" w:hAnsi="Times New Roman"/>
          <w:sz w:val="24"/>
          <w:szCs w:val="24"/>
        </w:rPr>
        <w:t>,John</w:t>
      </w:r>
      <w:proofErr w:type="spellEnd"/>
      <w:proofErr w:type="gramEnd"/>
      <w:r w:rsidRPr="001333E2">
        <w:rPr>
          <w:rFonts w:ascii="Times New Roman" w:hAnsi="Times New Roman"/>
          <w:sz w:val="24"/>
          <w:szCs w:val="24"/>
        </w:rPr>
        <w:t xml:space="preserve"> </w:t>
      </w:r>
      <w:proofErr w:type="spellStart"/>
      <w:r w:rsidRPr="001333E2">
        <w:rPr>
          <w:rFonts w:ascii="Times New Roman" w:hAnsi="Times New Roman"/>
          <w:sz w:val="24"/>
          <w:szCs w:val="24"/>
        </w:rPr>
        <w:t>J.Wild,Leoperd</w:t>
      </w:r>
      <w:proofErr w:type="spellEnd"/>
      <w:r w:rsidRPr="001333E2">
        <w:rPr>
          <w:rFonts w:ascii="Times New Roman" w:hAnsi="Times New Roman"/>
          <w:sz w:val="24"/>
          <w:szCs w:val="24"/>
        </w:rPr>
        <w:t xml:space="preserve"> A.. </w:t>
      </w:r>
      <w:proofErr w:type="spellStart"/>
      <w:r w:rsidRPr="001333E2">
        <w:rPr>
          <w:rFonts w:ascii="Times New Roman" w:hAnsi="Times New Roman"/>
          <w:sz w:val="24"/>
          <w:szCs w:val="24"/>
        </w:rPr>
        <w:t>Subramryam</w:t>
      </w:r>
      <w:proofErr w:type="spellEnd"/>
      <w:r w:rsidRPr="001333E2">
        <w:rPr>
          <w:rFonts w:ascii="Times New Roman" w:hAnsi="Times New Roman"/>
          <w:sz w:val="24"/>
          <w:szCs w:val="24"/>
        </w:rPr>
        <w:t>, Financial Statement Analysis; 7</w:t>
      </w:r>
      <w:r w:rsidRPr="001333E2">
        <w:rPr>
          <w:rFonts w:ascii="Times New Roman" w:hAnsi="Times New Roman"/>
          <w:sz w:val="24"/>
          <w:szCs w:val="24"/>
          <w:vertAlign w:val="superscript"/>
        </w:rPr>
        <w:t>th</w:t>
      </w:r>
      <w:r w:rsidRPr="001333E2">
        <w:rPr>
          <w:rFonts w:ascii="Times New Roman" w:hAnsi="Times New Roman"/>
          <w:sz w:val="24"/>
          <w:szCs w:val="24"/>
        </w:rPr>
        <w:t xml:space="preserve"> edition</w:t>
      </w:r>
    </w:p>
    <w:p w14:paraId="4F62FF46" w14:textId="77777777" w:rsidR="00D07632" w:rsidRPr="001333E2" w:rsidRDefault="00D07632" w:rsidP="00F074BD">
      <w:pPr>
        <w:numPr>
          <w:ilvl w:val="0"/>
          <w:numId w:val="16"/>
        </w:numPr>
        <w:spacing w:after="0" w:line="276" w:lineRule="auto"/>
        <w:rPr>
          <w:rFonts w:ascii="Times New Roman" w:hAnsi="Times New Roman"/>
          <w:sz w:val="24"/>
          <w:szCs w:val="24"/>
        </w:rPr>
      </w:pPr>
      <w:r w:rsidRPr="001333E2">
        <w:rPr>
          <w:rFonts w:ascii="Times New Roman" w:hAnsi="Times New Roman"/>
          <w:sz w:val="24"/>
          <w:szCs w:val="24"/>
        </w:rPr>
        <w:t xml:space="preserve">Bernard, </w:t>
      </w:r>
      <w:proofErr w:type="spellStart"/>
      <w:r w:rsidRPr="001333E2">
        <w:rPr>
          <w:rFonts w:ascii="Times New Roman" w:hAnsi="Times New Roman"/>
          <w:sz w:val="24"/>
          <w:szCs w:val="24"/>
        </w:rPr>
        <w:t>Palipu</w:t>
      </w:r>
      <w:proofErr w:type="spellEnd"/>
      <w:r w:rsidRPr="001333E2">
        <w:rPr>
          <w:rFonts w:ascii="Times New Roman" w:hAnsi="Times New Roman"/>
          <w:sz w:val="24"/>
          <w:szCs w:val="24"/>
        </w:rPr>
        <w:t>, Business Analysis and Valuation: Using Financial Statements, 2</w:t>
      </w:r>
      <w:r w:rsidRPr="001333E2">
        <w:rPr>
          <w:rFonts w:ascii="Times New Roman" w:hAnsi="Times New Roman"/>
          <w:sz w:val="24"/>
          <w:szCs w:val="24"/>
          <w:vertAlign w:val="superscript"/>
        </w:rPr>
        <w:t>nd</w:t>
      </w:r>
      <w:r w:rsidRPr="001333E2">
        <w:rPr>
          <w:rFonts w:ascii="Times New Roman" w:hAnsi="Times New Roman"/>
          <w:sz w:val="24"/>
          <w:szCs w:val="24"/>
        </w:rPr>
        <w:t xml:space="preserve"> edition</w:t>
      </w:r>
    </w:p>
    <w:p w14:paraId="23E80835" w14:textId="77777777" w:rsidR="00D07632" w:rsidRPr="001333E2" w:rsidRDefault="00D07632" w:rsidP="00F074BD">
      <w:pPr>
        <w:numPr>
          <w:ilvl w:val="0"/>
          <w:numId w:val="16"/>
        </w:numPr>
        <w:spacing w:after="0" w:line="276" w:lineRule="auto"/>
        <w:rPr>
          <w:rFonts w:ascii="Times New Roman" w:hAnsi="Times New Roman"/>
          <w:sz w:val="24"/>
          <w:szCs w:val="24"/>
        </w:rPr>
      </w:pPr>
      <w:r w:rsidRPr="001333E2">
        <w:rPr>
          <w:rFonts w:ascii="Times New Roman" w:hAnsi="Times New Roman"/>
          <w:sz w:val="24"/>
          <w:szCs w:val="24"/>
        </w:rPr>
        <w:t xml:space="preserve">Kothari, C R, Research Methodology Methods &amp; Techniques, (2nd Ed.). New Delhi, H. S. </w:t>
      </w:r>
      <w:proofErr w:type="spellStart"/>
      <w:r w:rsidRPr="001333E2">
        <w:rPr>
          <w:rFonts w:ascii="Times New Roman" w:hAnsi="Times New Roman"/>
          <w:sz w:val="24"/>
          <w:szCs w:val="24"/>
        </w:rPr>
        <w:t>Poplai</w:t>
      </w:r>
      <w:proofErr w:type="spellEnd"/>
      <w:r w:rsidRPr="001333E2">
        <w:rPr>
          <w:rFonts w:ascii="Times New Roman" w:hAnsi="Times New Roman"/>
          <w:sz w:val="24"/>
          <w:szCs w:val="24"/>
        </w:rPr>
        <w:t xml:space="preserve"> for </w:t>
      </w:r>
      <w:proofErr w:type="spellStart"/>
      <w:r w:rsidRPr="001333E2">
        <w:rPr>
          <w:rFonts w:ascii="Times New Roman" w:hAnsi="Times New Roman"/>
          <w:sz w:val="24"/>
          <w:szCs w:val="24"/>
        </w:rPr>
        <w:t>Wisha</w:t>
      </w:r>
      <w:proofErr w:type="spellEnd"/>
      <w:r w:rsidRPr="001333E2">
        <w:rPr>
          <w:rFonts w:ascii="Times New Roman" w:hAnsi="Times New Roman"/>
          <w:sz w:val="24"/>
          <w:szCs w:val="24"/>
        </w:rPr>
        <w:t xml:space="preserve"> </w:t>
      </w:r>
      <w:proofErr w:type="spellStart"/>
      <w:r w:rsidRPr="001333E2">
        <w:rPr>
          <w:rFonts w:ascii="Times New Roman" w:hAnsi="Times New Roman"/>
          <w:sz w:val="24"/>
          <w:szCs w:val="24"/>
        </w:rPr>
        <w:t>Prakashan</w:t>
      </w:r>
      <w:proofErr w:type="spellEnd"/>
    </w:p>
    <w:p w14:paraId="178FA2B0" w14:textId="77777777" w:rsidR="00D07632" w:rsidRPr="001333E2" w:rsidRDefault="00D07632" w:rsidP="00F074BD">
      <w:pPr>
        <w:numPr>
          <w:ilvl w:val="0"/>
          <w:numId w:val="16"/>
        </w:numPr>
        <w:spacing w:after="200" w:line="276" w:lineRule="auto"/>
        <w:rPr>
          <w:rFonts w:ascii="Times New Roman" w:hAnsi="Times New Roman"/>
          <w:sz w:val="24"/>
          <w:szCs w:val="24"/>
        </w:rPr>
      </w:pPr>
      <w:r w:rsidRPr="001333E2">
        <w:rPr>
          <w:rFonts w:ascii="Times New Roman" w:hAnsi="Times New Roman"/>
          <w:sz w:val="24"/>
          <w:szCs w:val="24"/>
        </w:rPr>
        <w:t xml:space="preserve">Ross </w:t>
      </w:r>
      <w:proofErr w:type="spellStart"/>
      <w:r w:rsidRPr="001333E2">
        <w:rPr>
          <w:rFonts w:ascii="Times New Roman" w:hAnsi="Times New Roman"/>
          <w:sz w:val="24"/>
          <w:szCs w:val="24"/>
        </w:rPr>
        <w:t>Westerfield</w:t>
      </w:r>
      <w:proofErr w:type="spellEnd"/>
      <w:r w:rsidRPr="001333E2">
        <w:rPr>
          <w:rFonts w:ascii="Times New Roman" w:hAnsi="Times New Roman"/>
          <w:sz w:val="24"/>
          <w:szCs w:val="24"/>
        </w:rPr>
        <w:t xml:space="preserve"> Jordan -“Fundamentals of Corporate finance” – (Ed-5th ) </w:t>
      </w:r>
    </w:p>
    <w:p w14:paraId="7C60EDB6" w14:textId="77777777" w:rsidR="00D07632" w:rsidRPr="001333E2" w:rsidRDefault="00D07632" w:rsidP="00F074BD">
      <w:pPr>
        <w:numPr>
          <w:ilvl w:val="0"/>
          <w:numId w:val="16"/>
        </w:numPr>
        <w:spacing w:after="0" w:line="276" w:lineRule="auto"/>
        <w:rPr>
          <w:rFonts w:ascii="Times New Roman" w:hAnsi="Times New Roman"/>
          <w:sz w:val="24"/>
          <w:szCs w:val="24"/>
        </w:rPr>
      </w:pPr>
      <w:proofErr w:type="spellStart"/>
      <w:r w:rsidRPr="001333E2">
        <w:rPr>
          <w:rFonts w:ascii="Times New Roman" w:hAnsi="Times New Roman"/>
          <w:sz w:val="24"/>
          <w:szCs w:val="24"/>
        </w:rPr>
        <w:t>Ww,</w:t>
      </w:r>
      <w:r>
        <w:rPr>
          <w:rFonts w:ascii="Times New Roman" w:hAnsi="Times New Roman"/>
          <w:sz w:val="24"/>
          <w:szCs w:val="24"/>
        </w:rPr>
        <w:t>ACI</w:t>
      </w:r>
      <w:proofErr w:type="spellEnd"/>
      <w:r>
        <w:rPr>
          <w:rFonts w:ascii="Times New Roman" w:hAnsi="Times New Roman"/>
          <w:sz w:val="24"/>
          <w:szCs w:val="24"/>
        </w:rPr>
        <w:t xml:space="preserve"> Group </w:t>
      </w:r>
      <w:proofErr w:type="spellStart"/>
      <w:r>
        <w:rPr>
          <w:rFonts w:ascii="Times New Roman" w:hAnsi="Times New Roman"/>
          <w:sz w:val="24"/>
          <w:szCs w:val="24"/>
        </w:rPr>
        <w:t>Ltd</w:t>
      </w:r>
      <w:r w:rsidRPr="001333E2">
        <w:rPr>
          <w:rFonts w:ascii="Times New Roman" w:hAnsi="Times New Roman"/>
          <w:sz w:val="24"/>
          <w:szCs w:val="24"/>
        </w:rPr>
        <w:t>com</w:t>
      </w:r>
      <w:proofErr w:type="spellEnd"/>
    </w:p>
    <w:p w14:paraId="2D8C4CAA" w14:textId="77777777" w:rsidR="00D07632" w:rsidRPr="001333E2" w:rsidRDefault="00D07632" w:rsidP="00F074BD">
      <w:pPr>
        <w:numPr>
          <w:ilvl w:val="0"/>
          <w:numId w:val="16"/>
        </w:numPr>
        <w:spacing w:after="200" w:line="276" w:lineRule="auto"/>
        <w:jc w:val="both"/>
        <w:rPr>
          <w:rFonts w:ascii="Times New Roman" w:hAnsi="Times New Roman"/>
          <w:sz w:val="24"/>
          <w:szCs w:val="24"/>
        </w:rPr>
      </w:pPr>
      <w:r w:rsidRPr="001333E2">
        <w:rPr>
          <w:rFonts w:ascii="Times New Roman" w:hAnsi="Times New Roman"/>
          <w:sz w:val="24"/>
          <w:szCs w:val="24"/>
        </w:rPr>
        <w:t xml:space="preserve">Annual Report (2015-2017) </w:t>
      </w:r>
    </w:p>
    <w:p w14:paraId="7A65DECF" w14:textId="77777777" w:rsidR="00D07632" w:rsidRPr="007606B6" w:rsidRDefault="00D07632" w:rsidP="00D07632">
      <w:pPr>
        <w:spacing w:after="0" w:line="360" w:lineRule="auto"/>
        <w:ind w:left="1440"/>
        <w:rPr>
          <w:rFonts w:ascii="Times New Roman" w:hAnsi="Times New Roman"/>
        </w:rPr>
      </w:pPr>
      <w:r w:rsidRPr="007606B6">
        <w:rPr>
          <w:rFonts w:ascii="Times New Roman" w:hAnsi="Times New Roman"/>
        </w:rPr>
        <w:t>.</w:t>
      </w:r>
    </w:p>
    <w:p w14:paraId="3121AF39" w14:textId="77777777" w:rsidR="00D07632" w:rsidRPr="007D5E80" w:rsidRDefault="00D07632" w:rsidP="00D07632">
      <w:pPr>
        <w:jc w:val="center"/>
        <w:rPr>
          <w:rFonts w:ascii="Times New Roman" w:hAnsi="Times New Roman"/>
        </w:rPr>
      </w:pPr>
    </w:p>
    <w:p w14:paraId="744BF9A4" w14:textId="77777777" w:rsidR="00D07632" w:rsidRPr="000A2668" w:rsidRDefault="00D07632" w:rsidP="00D07632"/>
    <w:p w14:paraId="21B503EA" w14:textId="77777777" w:rsidR="00D07632" w:rsidRPr="004B30E2" w:rsidRDefault="00D07632" w:rsidP="00D07632">
      <w:pPr>
        <w:pStyle w:val="listparagraph0"/>
        <w:spacing w:line="360" w:lineRule="auto"/>
        <w:ind w:left="720"/>
        <w:jc w:val="both"/>
      </w:pPr>
    </w:p>
    <w:p w14:paraId="76AE4025" w14:textId="77777777" w:rsidR="00D07632" w:rsidRDefault="00D07632" w:rsidP="00D07632">
      <w:pPr>
        <w:spacing w:line="360" w:lineRule="auto"/>
        <w:rPr>
          <w:rFonts w:ascii="Times New Roman" w:hAnsi="Times New Roman"/>
          <w:b/>
          <w:sz w:val="28"/>
          <w:szCs w:val="28"/>
        </w:rPr>
      </w:pPr>
    </w:p>
    <w:p w14:paraId="3863DAE3" w14:textId="1A6D85AF" w:rsidR="00D07632" w:rsidRPr="00D86A1B" w:rsidRDefault="00D07632" w:rsidP="00D07632">
      <w:pPr>
        <w:spacing w:line="360" w:lineRule="auto"/>
        <w:rPr>
          <w:rFonts w:ascii="Times New Roman" w:hAnsi="Times New Roman"/>
          <w:b/>
          <w:sz w:val="28"/>
          <w:szCs w:val="28"/>
        </w:rPr>
      </w:pPr>
      <w:r w:rsidRPr="00D86A1B">
        <w:rPr>
          <w:rFonts w:ascii="Times New Roman" w:hAnsi="Times New Roman"/>
          <w:b/>
          <w:sz w:val="28"/>
          <w:szCs w:val="28"/>
        </w:rPr>
        <w:t>Appendix</w:t>
      </w:r>
    </w:p>
    <w:tbl>
      <w:tblPr>
        <w:tblW w:w="96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3656"/>
        <w:gridCol w:w="1376"/>
        <w:gridCol w:w="1376"/>
        <w:gridCol w:w="1003"/>
        <w:gridCol w:w="1109"/>
        <w:gridCol w:w="1097"/>
      </w:tblGrid>
      <w:tr w:rsidR="00D07632" w:rsidRPr="004B30E2" w14:paraId="31BA5ACF" w14:textId="77777777" w:rsidTr="00543A44">
        <w:trPr>
          <w:trHeight w:val="979"/>
        </w:trPr>
        <w:tc>
          <w:tcPr>
            <w:tcW w:w="3656" w:type="dxa"/>
            <w:tcBorders>
              <w:top w:val="single" w:sz="8" w:space="0" w:color="000000"/>
              <w:left w:val="single" w:sz="8" w:space="0" w:color="000000"/>
              <w:bottom w:val="single" w:sz="18" w:space="0" w:color="000000"/>
              <w:right w:val="single" w:sz="8" w:space="0" w:color="000000"/>
            </w:tcBorders>
          </w:tcPr>
          <w:p w14:paraId="69D0F6C0" w14:textId="77777777" w:rsidR="00D07632" w:rsidRPr="004B30E2" w:rsidRDefault="00D07632" w:rsidP="00543A44">
            <w:pPr>
              <w:spacing w:after="0" w:line="360" w:lineRule="auto"/>
              <w:jc w:val="center"/>
              <w:rPr>
                <w:rFonts w:ascii="Times New Roman" w:hAnsi="Times New Roman"/>
                <w:b/>
                <w:bCs/>
                <w:i/>
                <w:sz w:val="24"/>
                <w:szCs w:val="24"/>
              </w:rPr>
            </w:pPr>
            <w:r w:rsidRPr="004B30E2">
              <w:rPr>
                <w:rFonts w:ascii="Times New Roman" w:hAnsi="Times New Roman"/>
                <w:b/>
                <w:bCs/>
                <w:i/>
                <w:sz w:val="24"/>
                <w:szCs w:val="24"/>
              </w:rPr>
              <w:t>Questions</w:t>
            </w:r>
          </w:p>
        </w:tc>
        <w:tc>
          <w:tcPr>
            <w:tcW w:w="1376" w:type="dxa"/>
            <w:tcBorders>
              <w:top w:val="single" w:sz="8" w:space="0" w:color="000000"/>
              <w:left w:val="single" w:sz="8" w:space="0" w:color="000000"/>
              <w:bottom w:val="single" w:sz="18" w:space="0" w:color="000000"/>
              <w:right w:val="single" w:sz="8" w:space="0" w:color="000000"/>
            </w:tcBorders>
          </w:tcPr>
          <w:p w14:paraId="10971E1C" w14:textId="77777777" w:rsidR="00D07632" w:rsidRPr="004B30E2" w:rsidRDefault="00D07632" w:rsidP="00543A44">
            <w:pPr>
              <w:spacing w:after="0" w:line="360" w:lineRule="auto"/>
              <w:rPr>
                <w:rFonts w:ascii="Times New Roman" w:hAnsi="Times New Roman"/>
                <w:b/>
                <w:bCs/>
                <w:sz w:val="24"/>
                <w:szCs w:val="24"/>
              </w:rPr>
            </w:pPr>
            <w:r w:rsidRPr="004B30E2">
              <w:rPr>
                <w:rFonts w:ascii="Times New Roman" w:hAnsi="Times New Roman"/>
                <w:b/>
                <w:bCs/>
                <w:sz w:val="24"/>
                <w:szCs w:val="24"/>
              </w:rPr>
              <w:t>Strongly agree</w:t>
            </w:r>
          </w:p>
        </w:tc>
        <w:tc>
          <w:tcPr>
            <w:tcW w:w="1376" w:type="dxa"/>
            <w:tcBorders>
              <w:top w:val="single" w:sz="8" w:space="0" w:color="000000"/>
              <w:left w:val="single" w:sz="8" w:space="0" w:color="000000"/>
              <w:bottom w:val="single" w:sz="18" w:space="0" w:color="000000"/>
              <w:right w:val="single" w:sz="8" w:space="0" w:color="000000"/>
            </w:tcBorders>
          </w:tcPr>
          <w:p w14:paraId="106AE367" w14:textId="77777777" w:rsidR="00D07632" w:rsidRPr="004B30E2" w:rsidRDefault="00D07632" w:rsidP="00543A44">
            <w:pPr>
              <w:spacing w:after="0" w:line="360" w:lineRule="auto"/>
              <w:rPr>
                <w:rFonts w:ascii="Times New Roman" w:hAnsi="Times New Roman"/>
                <w:b/>
                <w:bCs/>
                <w:sz w:val="24"/>
                <w:szCs w:val="24"/>
              </w:rPr>
            </w:pPr>
            <w:r w:rsidRPr="004B30E2">
              <w:rPr>
                <w:rFonts w:ascii="Times New Roman" w:hAnsi="Times New Roman"/>
                <w:b/>
                <w:bCs/>
                <w:sz w:val="24"/>
                <w:szCs w:val="24"/>
              </w:rPr>
              <w:t>Agree</w:t>
            </w:r>
          </w:p>
          <w:p w14:paraId="6FA2A7FA" w14:textId="77777777" w:rsidR="00D07632" w:rsidRPr="004B30E2" w:rsidRDefault="00D07632" w:rsidP="00543A44">
            <w:pPr>
              <w:spacing w:after="0" w:line="360" w:lineRule="auto"/>
              <w:rPr>
                <w:rFonts w:ascii="Times New Roman" w:hAnsi="Times New Roman"/>
                <w:b/>
                <w:bCs/>
                <w:sz w:val="24"/>
                <w:szCs w:val="24"/>
              </w:rPr>
            </w:pPr>
          </w:p>
          <w:p w14:paraId="4E131F8D" w14:textId="77777777" w:rsidR="00D07632" w:rsidRPr="004B30E2" w:rsidRDefault="00D07632" w:rsidP="00543A44">
            <w:pPr>
              <w:spacing w:after="0" w:line="360" w:lineRule="auto"/>
              <w:rPr>
                <w:rFonts w:ascii="Times New Roman" w:hAnsi="Times New Roman"/>
                <w:b/>
                <w:bCs/>
                <w:sz w:val="24"/>
                <w:szCs w:val="24"/>
              </w:rPr>
            </w:pPr>
          </w:p>
        </w:tc>
        <w:tc>
          <w:tcPr>
            <w:tcW w:w="1003" w:type="dxa"/>
            <w:tcBorders>
              <w:top w:val="single" w:sz="8" w:space="0" w:color="000000"/>
              <w:left w:val="single" w:sz="8" w:space="0" w:color="000000"/>
              <w:bottom w:val="single" w:sz="18" w:space="0" w:color="000000"/>
              <w:right w:val="single" w:sz="8" w:space="0" w:color="000000"/>
            </w:tcBorders>
          </w:tcPr>
          <w:p w14:paraId="4EAE3645" w14:textId="77777777" w:rsidR="00D07632" w:rsidRPr="004B30E2" w:rsidRDefault="00D07632" w:rsidP="00543A44">
            <w:pPr>
              <w:spacing w:after="0" w:line="360" w:lineRule="auto"/>
              <w:rPr>
                <w:rFonts w:ascii="Times New Roman" w:hAnsi="Times New Roman"/>
                <w:b/>
                <w:bCs/>
                <w:sz w:val="24"/>
                <w:szCs w:val="24"/>
              </w:rPr>
            </w:pPr>
            <w:r w:rsidRPr="004B30E2">
              <w:rPr>
                <w:rFonts w:ascii="Times New Roman" w:hAnsi="Times New Roman"/>
                <w:b/>
                <w:bCs/>
                <w:sz w:val="24"/>
                <w:szCs w:val="24"/>
              </w:rPr>
              <w:t>Neutral</w:t>
            </w:r>
          </w:p>
          <w:p w14:paraId="0C64CAF0" w14:textId="77777777" w:rsidR="00D07632" w:rsidRPr="004B30E2" w:rsidRDefault="00D07632" w:rsidP="00543A44">
            <w:pPr>
              <w:spacing w:after="0" w:line="360" w:lineRule="auto"/>
              <w:rPr>
                <w:rFonts w:ascii="Times New Roman" w:hAnsi="Times New Roman"/>
                <w:b/>
                <w:bCs/>
                <w:sz w:val="24"/>
                <w:szCs w:val="24"/>
              </w:rPr>
            </w:pPr>
          </w:p>
          <w:p w14:paraId="11CA12CF" w14:textId="77777777" w:rsidR="00D07632" w:rsidRPr="004B30E2" w:rsidRDefault="00D07632" w:rsidP="00543A44">
            <w:pPr>
              <w:spacing w:after="0" w:line="360" w:lineRule="auto"/>
              <w:rPr>
                <w:rFonts w:ascii="Times New Roman" w:hAnsi="Times New Roman"/>
                <w:b/>
                <w:bCs/>
                <w:sz w:val="24"/>
                <w:szCs w:val="24"/>
              </w:rPr>
            </w:pPr>
          </w:p>
        </w:tc>
        <w:tc>
          <w:tcPr>
            <w:tcW w:w="1109" w:type="dxa"/>
            <w:tcBorders>
              <w:top w:val="single" w:sz="8" w:space="0" w:color="000000"/>
              <w:left w:val="single" w:sz="8" w:space="0" w:color="000000"/>
              <w:bottom w:val="single" w:sz="18" w:space="0" w:color="000000"/>
              <w:right w:val="single" w:sz="8" w:space="0" w:color="000000"/>
            </w:tcBorders>
          </w:tcPr>
          <w:p w14:paraId="10405CD4" w14:textId="77777777" w:rsidR="00D07632" w:rsidRPr="004B30E2" w:rsidRDefault="00D07632" w:rsidP="00543A44">
            <w:pPr>
              <w:spacing w:after="0" w:line="360" w:lineRule="auto"/>
              <w:rPr>
                <w:rFonts w:ascii="Times New Roman" w:hAnsi="Times New Roman"/>
                <w:b/>
                <w:bCs/>
                <w:sz w:val="24"/>
                <w:szCs w:val="24"/>
              </w:rPr>
            </w:pPr>
            <w:r w:rsidRPr="004B30E2">
              <w:rPr>
                <w:rFonts w:ascii="Times New Roman" w:hAnsi="Times New Roman"/>
                <w:b/>
                <w:bCs/>
                <w:sz w:val="24"/>
                <w:szCs w:val="24"/>
              </w:rPr>
              <w:t>Disagree</w:t>
            </w:r>
          </w:p>
          <w:p w14:paraId="1035EB63" w14:textId="77777777" w:rsidR="00D07632" w:rsidRPr="004B30E2" w:rsidRDefault="00D07632" w:rsidP="00543A44">
            <w:pPr>
              <w:spacing w:after="0" w:line="360" w:lineRule="auto"/>
              <w:rPr>
                <w:rFonts w:ascii="Times New Roman" w:hAnsi="Times New Roman"/>
                <w:b/>
                <w:bCs/>
                <w:sz w:val="24"/>
                <w:szCs w:val="24"/>
              </w:rPr>
            </w:pPr>
          </w:p>
          <w:p w14:paraId="7F93FB8B" w14:textId="77777777" w:rsidR="00D07632" w:rsidRPr="004B30E2" w:rsidRDefault="00D07632" w:rsidP="00543A44">
            <w:pPr>
              <w:spacing w:after="0" w:line="360" w:lineRule="auto"/>
              <w:rPr>
                <w:rFonts w:ascii="Times New Roman" w:hAnsi="Times New Roman"/>
                <w:b/>
                <w:bCs/>
                <w:sz w:val="24"/>
                <w:szCs w:val="24"/>
              </w:rPr>
            </w:pPr>
          </w:p>
        </w:tc>
        <w:tc>
          <w:tcPr>
            <w:tcW w:w="1097" w:type="dxa"/>
            <w:tcBorders>
              <w:top w:val="single" w:sz="8" w:space="0" w:color="000000"/>
              <w:left w:val="single" w:sz="8" w:space="0" w:color="000000"/>
              <w:bottom w:val="single" w:sz="18" w:space="0" w:color="000000"/>
              <w:right w:val="single" w:sz="8" w:space="0" w:color="000000"/>
            </w:tcBorders>
          </w:tcPr>
          <w:p w14:paraId="6B2607BE" w14:textId="77777777" w:rsidR="00D07632" w:rsidRPr="004B30E2" w:rsidRDefault="00D07632" w:rsidP="00543A44">
            <w:pPr>
              <w:spacing w:after="0" w:line="360" w:lineRule="auto"/>
              <w:rPr>
                <w:rFonts w:ascii="Times New Roman" w:hAnsi="Times New Roman"/>
                <w:b/>
                <w:bCs/>
                <w:sz w:val="24"/>
                <w:szCs w:val="24"/>
              </w:rPr>
            </w:pPr>
            <w:r w:rsidRPr="004B30E2">
              <w:rPr>
                <w:rFonts w:ascii="Times New Roman" w:hAnsi="Times New Roman"/>
                <w:b/>
                <w:bCs/>
                <w:sz w:val="24"/>
                <w:szCs w:val="24"/>
              </w:rPr>
              <w:t>Strongly</w:t>
            </w:r>
          </w:p>
          <w:p w14:paraId="2D03F4CB" w14:textId="77777777" w:rsidR="00D07632" w:rsidRPr="004B30E2" w:rsidRDefault="00D07632" w:rsidP="00543A44">
            <w:pPr>
              <w:spacing w:after="0" w:line="360" w:lineRule="auto"/>
              <w:rPr>
                <w:rFonts w:ascii="Times New Roman" w:hAnsi="Times New Roman"/>
                <w:b/>
                <w:bCs/>
                <w:sz w:val="24"/>
                <w:szCs w:val="24"/>
              </w:rPr>
            </w:pPr>
            <w:r w:rsidRPr="004B30E2">
              <w:rPr>
                <w:rFonts w:ascii="Times New Roman" w:hAnsi="Times New Roman"/>
                <w:b/>
                <w:bCs/>
                <w:sz w:val="24"/>
                <w:szCs w:val="24"/>
              </w:rPr>
              <w:t>disagree</w:t>
            </w:r>
          </w:p>
          <w:p w14:paraId="0BD2D176" w14:textId="77777777" w:rsidR="00D07632" w:rsidRPr="004B30E2" w:rsidRDefault="00D07632" w:rsidP="00543A44">
            <w:pPr>
              <w:spacing w:after="0" w:line="360" w:lineRule="auto"/>
              <w:rPr>
                <w:rFonts w:ascii="Times New Roman" w:hAnsi="Times New Roman"/>
                <w:b/>
                <w:bCs/>
                <w:sz w:val="24"/>
                <w:szCs w:val="24"/>
                <w:vertAlign w:val="subscript"/>
              </w:rPr>
            </w:pPr>
          </w:p>
        </w:tc>
      </w:tr>
      <w:tr w:rsidR="00D07632" w:rsidRPr="004B30E2" w14:paraId="0D1610BC" w14:textId="77777777" w:rsidTr="00543A44">
        <w:trPr>
          <w:trHeight w:val="173"/>
        </w:trPr>
        <w:tc>
          <w:tcPr>
            <w:tcW w:w="3656" w:type="dxa"/>
            <w:tcBorders>
              <w:top w:val="single" w:sz="8" w:space="0" w:color="000000"/>
              <w:left w:val="single" w:sz="8" w:space="0" w:color="000000"/>
              <w:bottom w:val="single" w:sz="8" w:space="0" w:color="000000"/>
              <w:right w:val="single" w:sz="8" w:space="0" w:color="000000"/>
            </w:tcBorders>
            <w:shd w:val="clear" w:color="auto" w:fill="C0C0C0"/>
          </w:tcPr>
          <w:p w14:paraId="553A80DA" w14:textId="77777777" w:rsidR="00D07632" w:rsidRPr="004B30E2" w:rsidRDefault="00D07632" w:rsidP="00543A44">
            <w:pPr>
              <w:pStyle w:val="ListParagraph"/>
              <w:spacing w:after="0" w:line="360" w:lineRule="auto"/>
              <w:ind w:left="360"/>
              <w:jc w:val="both"/>
              <w:rPr>
                <w:rFonts w:ascii="Times New Roman" w:hAnsi="Times New Roman"/>
                <w:b/>
                <w:bCs/>
                <w:i/>
                <w:sz w:val="24"/>
                <w:szCs w:val="24"/>
              </w:rPr>
            </w:pPr>
            <w:r w:rsidRPr="004B30E2">
              <w:rPr>
                <w:rFonts w:ascii="Times New Roman" w:hAnsi="Times New Roman"/>
                <w:b/>
                <w:bCs/>
                <w:sz w:val="24"/>
                <w:szCs w:val="24"/>
              </w:rPr>
              <w:t>1) There are lots of training facilities like, skills development, clothing training etc. in this factory</w:t>
            </w:r>
          </w:p>
        </w:tc>
        <w:tc>
          <w:tcPr>
            <w:tcW w:w="1376" w:type="dxa"/>
            <w:tcBorders>
              <w:top w:val="single" w:sz="8" w:space="0" w:color="000000"/>
              <w:left w:val="single" w:sz="8" w:space="0" w:color="000000"/>
              <w:bottom w:val="single" w:sz="8" w:space="0" w:color="000000"/>
              <w:right w:val="single" w:sz="8" w:space="0" w:color="000000"/>
            </w:tcBorders>
            <w:shd w:val="clear" w:color="auto" w:fill="C0C0C0"/>
          </w:tcPr>
          <w:p w14:paraId="406E1A3D" w14:textId="77777777" w:rsidR="00D07632" w:rsidRPr="004B30E2" w:rsidRDefault="00D07632" w:rsidP="00543A44">
            <w:pPr>
              <w:pStyle w:val="ListParagraph"/>
              <w:spacing w:after="0" w:line="360" w:lineRule="auto"/>
              <w:jc w:val="both"/>
              <w:rPr>
                <w:rFonts w:ascii="Times New Roman" w:hAnsi="Times New Roman"/>
                <w:sz w:val="24"/>
                <w:szCs w:val="24"/>
              </w:rPr>
            </w:pPr>
            <w:r>
              <w:rPr>
                <w:rFonts w:ascii="Times New Roman" w:hAnsi="Times New Roman"/>
                <w:sz w:val="24"/>
                <w:szCs w:val="24"/>
              </w:rPr>
              <w:t>75%</w:t>
            </w:r>
          </w:p>
        </w:tc>
        <w:tc>
          <w:tcPr>
            <w:tcW w:w="1376" w:type="dxa"/>
            <w:tcBorders>
              <w:top w:val="single" w:sz="8" w:space="0" w:color="000000"/>
              <w:left w:val="single" w:sz="8" w:space="0" w:color="000000"/>
              <w:bottom w:val="single" w:sz="8" w:space="0" w:color="000000"/>
              <w:right w:val="single" w:sz="8" w:space="0" w:color="000000"/>
            </w:tcBorders>
            <w:shd w:val="clear" w:color="auto" w:fill="C0C0C0"/>
          </w:tcPr>
          <w:p w14:paraId="5AF17757" w14:textId="77777777" w:rsidR="00D07632" w:rsidRPr="004B30E2" w:rsidRDefault="00D07632" w:rsidP="00543A44">
            <w:pPr>
              <w:spacing w:after="0" w:line="360" w:lineRule="auto"/>
              <w:ind w:left="720"/>
              <w:jc w:val="both"/>
              <w:rPr>
                <w:rFonts w:ascii="Times New Roman" w:hAnsi="Times New Roman"/>
                <w:sz w:val="24"/>
                <w:szCs w:val="24"/>
              </w:rPr>
            </w:pPr>
            <w:r>
              <w:rPr>
                <w:rFonts w:ascii="Times New Roman" w:hAnsi="Times New Roman"/>
                <w:sz w:val="24"/>
                <w:szCs w:val="24"/>
              </w:rPr>
              <w:t>20%</w:t>
            </w:r>
          </w:p>
        </w:tc>
        <w:tc>
          <w:tcPr>
            <w:tcW w:w="1003" w:type="dxa"/>
            <w:tcBorders>
              <w:top w:val="single" w:sz="8" w:space="0" w:color="000000"/>
              <w:left w:val="single" w:sz="8" w:space="0" w:color="000000"/>
              <w:bottom w:val="single" w:sz="8" w:space="0" w:color="000000"/>
              <w:right w:val="single" w:sz="8" w:space="0" w:color="000000"/>
            </w:tcBorders>
            <w:shd w:val="clear" w:color="auto" w:fill="C0C0C0"/>
          </w:tcPr>
          <w:p w14:paraId="7C7C34FF" w14:textId="77777777" w:rsidR="00D07632" w:rsidRPr="004B30E2" w:rsidRDefault="00D07632" w:rsidP="00543A44">
            <w:pPr>
              <w:spacing w:after="0" w:line="360" w:lineRule="auto"/>
              <w:jc w:val="both"/>
              <w:rPr>
                <w:rFonts w:ascii="Times New Roman" w:hAnsi="Times New Roman"/>
                <w:sz w:val="24"/>
                <w:szCs w:val="24"/>
              </w:rPr>
            </w:pPr>
            <w:r>
              <w:rPr>
                <w:rFonts w:ascii="Times New Roman" w:hAnsi="Times New Roman"/>
                <w:sz w:val="24"/>
                <w:szCs w:val="24"/>
              </w:rPr>
              <w:t>5%</w:t>
            </w:r>
          </w:p>
        </w:tc>
        <w:tc>
          <w:tcPr>
            <w:tcW w:w="1109" w:type="dxa"/>
            <w:tcBorders>
              <w:top w:val="single" w:sz="8" w:space="0" w:color="000000"/>
              <w:left w:val="single" w:sz="8" w:space="0" w:color="000000"/>
              <w:bottom w:val="single" w:sz="8" w:space="0" w:color="000000"/>
              <w:right w:val="single" w:sz="8" w:space="0" w:color="000000"/>
            </w:tcBorders>
            <w:shd w:val="clear" w:color="auto" w:fill="C0C0C0"/>
          </w:tcPr>
          <w:p w14:paraId="440A0629" w14:textId="77777777" w:rsidR="00D07632" w:rsidRPr="004B30E2" w:rsidRDefault="00D07632" w:rsidP="00543A44">
            <w:pPr>
              <w:spacing w:after="0" w:line="360" w:lineRule="auto"/>
              <w:jc w:val="both"/>
              <w:rPr>
                <w:rFonts w:ascii="Times New Roman" w:hAnsi="Times New Roman"/>
                <w:sz w:val="24"/>
                <w:szCs w:val="24"/>
              </w:rPr>
            </w:pPr>
            <w:r>
              <w:rPr>
                <w:rFonts w:ascii="Times New Roman" w:hAnsi="Times New Roman"/>
                <w:sz w:val="24"/>
                <w:szCs w:val="24"/>
              </w:rPr>
              <w:t>00</w:t>
            </w:r>
          </w:p>
        </w:tc>
        <w:tc>
          <w:tcPr>
            <w:tcW w:w="1097" w:type="dxa"/>
            <w:tcBorders>
              <w:top w:val="single" w:sz="8" w:space="0" w:color="000000"/>
              <w:left w:val="single" w:sz="8" w:space="0" w:color="000000"/>
              <w:bottom w:val="single" w:sz="8" w:space="0" w:color="000000"/>
              <w:right w:val="single" w:sz="8" w:space="0" w:color="000000"/>
            </w:tcBorders>
            <w:shd w:val="clear" w:color="auto" w:fill="C0C0C0"/>
          </w:tcPr>
          <w:p w14:paraId="4F9B1F8C" w14:textId="77777777" w:rsidR="00D07632" w:rsidRPr="004B30E2" w:rsidRDefault="00D07632" w:rsidP="00543A44">
            <w:pPr>
              <w:spacing w:after="0" w:line="360" w:lineRule="auto"/>
              <w:jc w:val="both"/>
              <w:rPr>
                <w:rFonts w:ascii="Times New Roman" w:hAnsi="Times New Roman"/>
                <w:sz w:val="24"/>
                <w:szCs w:val="24"/>
              </w:rPr>
            </w:pPr>
            <w:r>
              <w:rPr>
                <w:rFonts w:ascii="Times New Roman" w:hAnsi="Times New Roman"/>
                <w:sz w:val="24"/>
                <w:szCs w:val="24"/>
              </w:rPr>
              <w:t>00</w:t>
            </w:r>
          </w:p>
        </w:tc>
      </w:tr>
      <w:tr w:rsidR="00D07632" w:rsidRPr="004B30E2" w14:paraId="7DDE8A3D" w14:textId="77777777" w:rsidTr="00543A44">
        <w:trPr>
          <w:trHeight w:val="173"/>
        </w:trPr>
        <w:tc>
          <w:tcPr>
            <w:tcW w:w="3656" w:type="dxa"/>
            <w:tcBorders>
              <w:top w:val="single" w:sz="8" w:space="0" w:color="000000"/>
              <w:left w:val="single" w:sz="8" w:space="0" w:color="000000"/>
              <w:bottom w:val="single" w:sz="8" w:space="0" w:color="000000"/>
              <w:right w:val="single" w:sz="8" w:space="0" w:color="000000"/>
            </w:tcBorders>
          </w:tcPr>
          <w:p w14:paraId="228CABBB" w14:textId="77777777" w:rsidR="00D07632" w:rsidRPr="004B30E2" w:rsidRDefault="00D07632" w:rsidP="00543A44">
            <w:pPr>
              <w:pStyle w:val="ListParagraph"/>
              <w:spacing w:after="0" w:line="360" w:lineRule="auto"/>
              <w:ind w:left="360"/>
              <w:jc w:val="both"/>
              <w:rPr>
                <w:rFonts w:ascii="Times New Roman" w:hAnsi="Times New Roman"/>
                <w:b/>
                <w:bCs/>
                <w:i/>
                <w:sz w:val="24"/>
                <w:szCs w:val="24"/>
              </w:rPr>
            </w:pPr>
            <w:r w:rsidRPr="004B30E2">
              <w:rPr>
                <w:rFonts w:ascii="Times New Roman" w:hAnsi="Times New Roman"/>
                <w:b/>
                <w:bCs/>
                <w:sz w:val="24"/>
                <w:szCs w:val="24"/>
              </w:rPr>
              <w:t>2) There is laboratory in the factory for continuous improvement of the design and product.</w:t>
            </w:r>
          </w:p>
        </w:tc>
        <w:tc>
          <w:tcPr>
            <w:tcW w:w="1376" w:type="dxa"/>
            <w:tcBorders>
              <w:top w:val="single" w:sz="8" w:space="0" w:color="000000"/>
              <w:left w:val="single" w:sz="8" w:space="0" w:color="000000"/>
              <w:bottom w:val="single" w:sz="8" w:space="0" w:color="000000"/>
              <w:right w:val="single" w:sz="8" w:space="0" w:color="000000"/>
            </w:tcBorders>
          </w:tcPr>
          <w:p w14:paraId="09A4D797" w14:textId="77777777" w:rsidR="00D07632" w:rsidRPr="004B30E2" w:rsidRDefault="00D07632" w:rsidP="00543A44">
            <w:pPr>
              <w:pStyle w:val="ListParagraph"/>
              <w:spacing w:after="0" w:line="360" w:lineRule="auto"/>
              <w:jc w:val="both"/>
              <w:rPr>
                <w:rFonts w:ascii="Times New Roman" w:hAnsi="Times New Roman"/>
                <w:sz w:val="24"/>
                <w:szCs w:val="24"/>
              </w:rPr>
            </w:pPr>
            <w:r>
              <w:rPr>
                <w:rFonts w:ascii="Times New Roman" w:hAnsi="Times New Roman"/>
                <w:sz w:val="24"/>
                <w:szCs w:val="24"/>
              </w:rPr>
              <w:t>80%</w:t>
            </w:r>
          </w:p>
        </w:tc>
        <w:tc>
          <w:tcPr>
            <w:tcW w:w="1376" w:type="dxa"/>
            <w:tcBorders>
              <w:top w:val="single" w:sz="8" w:space="0" w:color="000000"/>
              <w:left w:val="single" w:sz="8" w:space="0" w:color="000000"/>
              <w:bottom w:val="single" w:sz="8" w:space="0" w:color="000000"/>
              <w:right w:val="single" w:sz="8" w:space="0" w:color="000000"/>
            </w:tcBorders>
          </w:tcPr>
          <w:p w14:paraId="13EF673E" w14:textId="77777777" w:rsidR="00D07632" w:rsidRPr="004B30E2" w:rsidRDefault="00D07632" w:rsidP="00543A44">
            <w:pPr>
              <w:spacing w:after="0" w:line="360" w:lineRule="auto"/>
              <w:ind w:left="720"/>
              <w:jc w:val="both"/>
              <w:rPr>
                <w:rFonts w:ascii="Times New Roman" w:hAnsi="Times New Roman"/>
                <w:sz w:val="24"/>
                <w:szCs w:val="24"/>
              </w:rPr>
            </w:pPr>
            <w:r>
              <w:rPr>
                <w:rFonts w:ascii="Times New Roman" w:hAnsi="Times New Roman"/>
                <w:sz w:val="24"/>
                <w:szCs w:val="24"/>
              </w:rPr>
              <w:t>10%</w:t>
            </w:r>
          </w:p>
        </w:tc>
        <w:tc>
          <w:tcPr>
            <w:tcW w:w="1003" w:type="dxa"/>
            <w:tcBorders>
              <w:top w:val="single" w:sz="8" w:space="0" w:color="000000"/>
              <w:left w:val="single" w:sz="8" w:space="0" w:color="000000"/>
              <w:bottom w:val="single" w:sz="8" w:space="0" w:color="000000"/>
              <w:right w:val="single" w:sz="8" w:space="0" w:color="000000"/>
            </w:tcBorders>
          </w:tcPr>
          <w:p w14:paraId="62586F84" w14:textId="77777777" w:rsidR="00D07632" w:rsidRPr="004B30E2" w:rsidRDefault="00D07632" w:rsidP="00543A44">
            <w:pPr>
              <w:spacing w:after="0" w:line="360" w:lineRule="auto"/>
              <w:jc w:val="both"/>
              <w:rPr>
                <w:rFonts w:ascii="Times New Roman" w:hAnsi="Times New Roman"/>
                <w:sz w:val="24"/>
                <w:szCs w:val="24"/>
              </w:rPr>
            </w:pPr>
            <w:r>
              <w:rPr>
                <w:rFonts w:ascii="Times New Roman" w:hAnsi="Times New Roman"/>
                <w:sz w:val="24"/>
                <w:szCs w:val="24"/>
              </w:rPr>
              <w:t>10%</w:t>
            </w:r>
          </w:p>
        </w:tc>
        <w:tc>
          <w:tcPr>
            <w:tcW w:w="1109" w:type="dxa"/>
            <w:tcBorders>
              <w:top w:val="single" w:sz="8" w:space="0" w:color="000000"/>
              <w:left w:val="single" w:sz="8" w:space="0" w:color="000000"/>
              <w:bottom w:val="single" w:sz="8" w:space="0" w:color="000000"/>
              <w:right w:val="single" w:sz="8" w:space="0" w:color="000000"/>
            </w:tcBorders>
          </w:tcPr>
          <w:p w14:paraId="75BB0B6B" w14:textId="77777777" w:rsidR="00D07632" w:rsidRPr="004B30E2" w:rsidRDefault="00D07632" w:rsidP="00543A44">
            <w:pPr>
              <w:spacing w:after="0" w:line="360" w:lineRule="auto"/>
              <w:jc w:val="both"/>
              <w:rPr>
                <w:rFonts w:ascii="Times New Roman" w:hAnsi="Times New Roman"/>
                <w:sz w:val="24"/>
                <w:szCs w:val="24"/>
              </w:rPr>
            </w:pPr>
            <w:r>
              <w:rPr>
                <w:rFonts w:ascii="Times New Roman" w:hAnsi="Times New Roman"/>
                <w:sz w:val="24"/>
                <w:szCs w:val="24"/>
              </w:rPr>
              <w:t>00</w:t>
            </w:r>
          </w:p>
        </w:tc>
        <w:tc>
          <w:tcPr>
            <w:tcW w:w="1097" w:type="dxa"/>
            <w:tcBorders>
              <w:top w:val="single" w:sz="8" w:space="0" w:color="000000"/>
              <w:left w:val="single" w:sz="8" w:space="0" w:color="000000"/>
              <w:bottom w:val="single" w:sz="8" w:space="0" w:color="000000"/>
              <w:right w:val="single" w:sz="8" w:space="0" w:color="000000"/>
            </w:tcBorders>
          </w:tcPr>
          <w:p w14:paraId="23B1FA5D" w14:textId="77777777" w:rsidR="00D07632" w:rsidRPr="004B30E2" w:rsidRDefault="00D07632" w:rsidP="00543A44">
            <w:pPr>
              <w:spacing w:after="0" w:line="360" w:lineRule="auto"/>
              <w:jc w:val="both"/>
              <w:rPr>
                <w:rFonts w:ascii="Times New Roman" w:hAnsi="Times New Roman"/>
                <w:sz w:val="24"/>
                <w:szCs w:val="24"/>
              </w:rPr>
            </w:pPr>
            <w:r>
              <w:rPr>
                <w:rFonts w:ascii="Times New Roman" w:hAnsi="Times New Roman"/>
                <w:sz w:val="24"/>
                <w:szCs w:val="24"/>
              </w:rPr>
              <w:t>00</w:t>
            </w:r>
          </w:p>
        </w:tc>
      </w:tr>
      <w:tr w:rsidR="00D07632" w:rsidRPr="004B30E2" w14:paraId="75A634B8" w14:textId="77777777" w:rsidTr="00543A44">
        <w:trPr>
          <w:trHeight w:val="173"/>
        </w:trPr>
        <w:tc>
          <w:tcPr>
            <w:tcW w:w="3656" w:type="dxa"/>
            <w:tcBorders>
              <w:top w:val="single" w:sz="8" w:space="0" w:color="000000"/>
              <w:left w:val="single" w:sz="8" w:space="0" w:color="000000"/>
              <w:bottom w:val="single" w:sz="8" w:space="0" w:color="000000"/>
              <w:right w:val="single" w:sz="8" w:space="0" w:color="000000"/>
            </w:tcBorders>
            <w:shd w:val="clear" w:color="auto" w:fill="C0C0C0"/>
          </w:tcPr>
          <w:p w14:paraId="5D6A38CD" w14:textId="77777777" w:rsidR="00D07632" w:rsidRPr="004B30E2" w:rsidRDefault="00D07632" w:rsidP="00543A44">
            <w:pPr>
              <w:pStyle w:val="ListParagraph"/>
              <w:spacing w:after="0" w:line="360" w:lineRule="auto"/>
              <w:ind w:left="0"/>
              <w:rPr>
                <w:rFonts w:ascii="Times New Roman" w:hAnsi="Times New Roman"/>
                <w:b/>
                <w:bCs/>
                <w:sz w:val="24"/>
                <w:szCs w:val="24"/>
              </w:rPr>
            </w:pPr>
            <w:r w:rsidRPr="004B30E2">
              <w:rPr>
                <w:rFonts w:ascii="Times New Roman" w:hAnsi="Times New Roman"/>
                <w:b/>
                <w:bCs/>
                <w:sz w:val="24"/>
                <w:szCs w:val="24"/>
              </w:rPr>
              <w:t xml:space="preserve">     3)We apply most of the new </w:t>
            </w:r>
          </w:p>
          <w:p w14:paraId="4F11E704" w14:textId="77777777" w:rsidR="00D07632" w:rsidRPr="004B30E2" w:rsidRDefault="00D07632" w:rsidP="00543A44">
            <w:pPr>
              <w:pStyle w:val="ListParagraph"/>
              <w:spacing w:after="0" w:line="360" w:lineRule="auto"/>
              <w:ind w:left="0"/>
              <w:rPr>
                <w:rFonts w:ascii="Times New Roman" w:hAnsi="Times New Roman"/>
                <w:b/>
                <w:bCs/>
                <w:sz w:val="24"/>
                <w:szCs w:val="24"/>
              </w:rPr>
            </w:pPr>
            <w:r w:rsidRPr="004B30E2">
              <w:rPr>
                <w:rFonts w:ascii="Times New Roman" w:hAnsi="Times New Roman"/>
                <w:b/>
                <w:bCs/>
                <w:sz w:val="24"/>
                <w:szCs w:val="24"/>
              </w:rPr>
              <w:t xml:space="preserve">  Technology for good production.</w:t>
            </w:r>
          </w:p>
          <w:p w14:paraId="7CD8566C" w14:textId="77777777" w:rsidR="00D07632" w:rsidRPr="004B30E2" w:rsidRDefault="00D07632" w:rsidP="00543A44">
            <w:pPr>
              <w:pStyle w:val="ListParagraph"/>
              <w:spacing w:after="0" w:line="360" w:lineRule="auto"/>
              <w:jc w:val="both"/>
              <w:rPr>
                <w:rFonts w:ascii="Times New Roman" w:hAnsi="Times New Roman"/>
                <w:b/>
                <w:bCs/>
                <w:i/>
                <w:sz w:val="24"/>
                <w:szCs w:val="24"/>
              </w:rPr>
            </w:pPr>
          </w:p>
        </w:tc>
        <w:tc>
          <w:tcPr>
            <w:tcW w:w="1376" w:type="dxa"/>
            <w:tcBorders>
              <w:top w:val="single" w:sz="8" w:space="0" w:color="000000"/>
              <w:left w:val="single" w:sz="8" w:space="0" w:color="000000"/>
              <w:bottom w:val="single" w:sz="8" w:space="0" w:color="000000"/>
              <w:right w:val="single" w:sz="8" w:space="0" w:color="000000"/>
            </w:tcBorders>
            <w:shd w:val="clear" w:color="auto" w:fill="C0C0C0"/>
          </w:tcPr>
          <w:p w14:paraId="12786280" w14:textId="77777777" w:rsidR="00D07632" w:rsidRPr="004B30E2" w:rsidRDefault="00D07632" w:rsidP="00543A44">
            <w:pPr>
              <w:pStyle w:val="ListParagraph"/>
              <w:spacing w:after="0" w:line="360" w:lineRule="auto"/>
              <w:jc w:val="both"/>
              <w:rPr>
                <w:rFonts w:ascii="Times New Roman" w:hAnsi="Times New Roman"/>
                <w:sz w:val="24"/>
                <w:szCs w:val="24"/>
              </w:rPr>
            </w:pPr>
            <w:r>
              <w:rPr>
                <w:rFonts w:ascii="Times New Roman" w:hAnsi="Times New Roman"/>
                <w:sz w:val="24"/>
                <w:szCs w:val="24"/>
              </w:rPr>
              <w:t>90%</w:t>
            </w:r>
          </w:p>
        </w:tc>
        <w:tc>
          <w:tcPr>
            <w:tcW w:w="1376" w:type="dxa"/>
            <w:tcBorders>
              <w:top w:val="single" w:sz="8" w:space="0" w:color="000000"/>
              <w:left w:val="single" w:sz="8" w:space="0" w:color="000000"/>
              <w:bottom w:val="single" w:sz="8" w:space="0" w:color="000000"/>
              <w:right w:val="single" w:sz="8" w:space="0" w:color="000000"/>
            </w:tcBorders>
            <w:shd w:val="clear" w:color="auto" w:fill="C0C0C0"/>
          </w:tcPr>
          <w:p w14:paraId="2F678651" w14:textId="77777777" w:rsidR="00D07632" w:rsidRPr="004B30E2" w:rsidRDefault="00D07632" w:rsidP="00543A44">
            <w:pPr>
              <w:spacing w:after="0" w:line="360" w:lineRule="auto"/>
              <w:ind w:left="720"/>
              <w:jc w:val="both"/>
              <w:rPr>
                <w:rFonts w:ascii="Times New Roman" w:hAnsi="Times New Roman"/>
                <w:sz w:val="24"/>
                <w:szCs w:val="24"/>
              </w:rPr>
            </w:pPr>
            <w:r>
              <w:rPr>
                <w:rFonts w:ascii="Times New Roman" w:hAnsi="Times New Roman"/>
                <w:sz w:val="24"/>
                <w:szCs w:val="24"/>
              </w:rPr>
              <w:t>10%</w:t>
            </w:r>
          </w:p>
        </w:tc>
        <w:tc>
          <w:tcPr>
            <w:tcW w:w="1003" w:type="dxa"/>
            <w:tcBorders>
              <w:top w:val="single" w:sz="8" w:space="0" w:color="000000"/>
              <w:left w:val="single" w:sz="8" w:space="0" w:color="000000"/>
              <w:bottom w:val="single" w:sz="8" w:space="0" w:color="000000"/>
              <w:right w:val="single" w:sz="8" w:space="0" w:color="000000"/>
            </w:tcBorders>
            <w:shd w:val="clear" w:color="auto" w:fill="C0C0C0"/>
          </w:tcPr>
          <w:p w14:paraId="3198A5A5" w14:textId="77777777" w:rsidR="00D07632" w:rsidRPr="004B30E2" w:rsidRDefault="00D07632" w:rsidP="00543A44">
            <w:pPr>
              <w:spacing w:after="0" w:line="360" w:lineRule="auto"/>
              <w:jc w:val="both"/>
              <w:rPr>
                <w:rFonts w:ascii="Times New Roman" w:hAnsi="Times New Roman"/>
                <w:sz w:val="24"/>
                <w:szCs w:val="24"/>
              </w:rPr>
            </w:pPr>
            <w:r>
              <w:rPr>
                <w:rFonts w:ascii="Times New Roman" w:hAnsi="Times New Roman"/>
                <w:sz w:val="24"/>
                <w:szCs w:val="24"/>
              </w:rPr>
              <w:t>00</w:t>
            </w:r>
          </w:p>
        </w:tc>
        <w:tc>
          <w:tcPr>
            <w:tcW w:w="1109" w:type="dxa"/>
            <w:tcBorders>
              <w:top w:val="single" w:sz="8" w:space="0" w:color="000000"/>
              <w:left w:val="single" w:sz="8" w:space="0" w:color="000000"/>
              <w:bottom w:val="single" w:sz="8" w:space="0" w:color="000000"/>
              <w:right w:val="single" w:sz="8" w:space="0" w:color="000000"/>
            </w:tcBorders>
            <w:shd w:val="clear" w:color="auto" w:fill="C0C0C0"/>
          </w:tcPr>
          <w:p w14:paraId="48178B13" w14:textId="77777777" w:rsidR="00D07632" w:rsidRPr="004B30E2" w:rsidRDefault="00D07632" w:rsidP="00543A44">
            <w:pPr>
              <w:spacing w:after="0" w:line="360" w:lineRule="auto"/>
              <w:jc w:val="both"/>
              <w:rPr>
                <w:rFonts w:ascii="Times New Roman" w:hAnsi="Times New Roman"/>
                <w:sz w:val="24"/>
                <w:szCs w:val="24"/>
              </w:rPr>
            </w:pPr>
            <w:r>
              <w:rPr>
                <w:rFonts w:ascii="Times New Roman" w:hAnsi="Times New Roman"/>
                <w:sz w:val="24"/>
                <w:szCs w:val="24"/>
              </w:rPr>
              <w:t>00</w:t>
            </w:r>
          </w:p>
        </w:tc>
        <w:tc>
          <w:tcPr>
            <w:tcW w:w="1097" w:type="dxa"/>
            <w:tcBorders>
              <w:top w:val="single" w:sz="8" w:space="0" w:color="000000"/>
              <w:left w:val="single" w:sz="8" w:space="0" w:color="000000"/>
              <w:bottom w:val="single" w:sz="8" w:space="0" w:color="000000"/>
              <w:right w:val="single" w:sz="8" w:space="0" w:color="000000"/>
            </w:tcBorders>
            <w:shd w:val="clear" w:color="auto" w:fill="C0C0C0"/>
          </w:tcPr>
          <w:p w14:paraId="4A3F3377" w14:textId="77777777" w:rsidR="00D07632" w:rsidRPr="004B30E2" w:rsidRDefault="00D07632" w:rsidP="00543A44">
            <w:pPr>
              <w:spacing w:after="0" w:line="360" w:lineRule="auto"/>
              <w:jc w:val="both"/>
              <w:rPr>
                <w:rFonts w:ascii="Times New Roman" w:hAnsi="Times New Roman"/>
                <w:sz w:val="24"/>
                <w:szCs w:val="24"/>
              </w:rPr>
            </w:pPr>
            <w:r>
              <w:rPr>
                <w:rFonts w:ascii="Times New Roman" w:hAnsi="Times New Roman"/>
                <w:sz w:val="24"/>
                <w:szCs w:val="24"/>
              </w:rPr>
              <w:t>00</w:t>
            </w:r>
          </w:p>
        </w:tc>
      </w:tr>
      <w:tr w:rsidR="00D07632" w:rsidRPr="004B30E2" w14:paraId="6CEBCD88" w14:textId="77777777" w:rsidTr="00543A44">
        <w:trPr>
          <w:trHeight w:val="173"/>
        </w:trPr>
        <w:tc>
          <w:tcPr>
            <w:tcW w:w="3656" w:type="dxa"/>
            <w:tcBorders>
              <w:top w:val="single" w:sz="8" w:space="0" w:color="000000"/>
              <w:left w:val="single" w:sz="8" w:space="0" w:color="000000"/>
              <w:bottom w:val="single" w:sz="8" w:space="0" w:color="000000"/>
              <w:right w:val="single" w:sz="8" w:space="0" w:color="000000"/>
            </w:tcBorders>
          </w:tcPr>
          <w:p w14:paraId="0441648B" w14:textId="77777777" w:rsidR="00D07632" w:rsidRPr="004B30E2" w:rsidRDefault="00D07632" w:rsidP="00543A44">
            <w:pPr>
              <w:pStyle w:val="ListParagraph"/>
              <w:spacing w:after="0" w:line="360" w:lineRule="auto"/>
              <w:ind w:left="0"/>
              <w:rPr>
                <w:rFonts w:ascii="Times New Roman" w:hAnsi="Times New Roman"/>
                <w:b/>
                <w:bCs/>
                <w:sz w:val="24"/>
                <w:szCs w:val="24"/>
              </w:rPr>
            </w:pPr>
            <w:r w:rsidRPr="004B30E2">
              <w:rPr>
                <w:rFonts w:ascii="Times New Roman" w:hAnsi="Times New Roman"/>
                <w:b/>
                <w:bCs/>
                <w:sz w:val="24"/>
                <w:szCs w:val="24"/>
              </w:rPr>
              <w:t xml:space="preserve">      4)Nature of behavior between </w:t>
            </w:r>
          </w:p>
          <w:p w14:paraId="5BBAD8F9" w14:textId="77777777" w:rsidR="00D07632" w:rsidRPr="004B30E2" w:rsidRDefault="00D07632" w:rsidP="00543A44">
            <w:pPr>
              <w:pStyle w:val="ListParagraph"/>
              <w:spacing w:after="0" w:line="360" w:lineRule="auto"/>
              <w:ind w:left="0"/>
              <w:rPr>
                <w:rFonts w:ascii="Times New Roman" w:hAnsi="Times New Roman"/>
                <w:b/>
                <w:bCs/>
                <w:sz w:val="24"/>
                <w:szCs w:val="24"/>
              </w:rPr>
            </w:pPr>
            <w:r w:rsidRPr="004B30E2">
              <w:rPr>
                <w:rFonts w:ascii="Times New Roman" w:hAnsi="Times New Roman"/>
                <w:b/>
                <w:bCs/>
                <w:sz w:val="24"/>
                <w:szCs w:val="24"/>
              </w:rPr>
              <w:t xml:space="preserve">   Administrator and employee </w:t>
            </w:r>
            <w:proofErr w:type="gramStart"/>
            <w:r w:rsidRPr="004B30E2">
              <w:rPr>
                <w:rFonts w:ascii="Times New Roman" w:hAnsi="Times New Roman"/>
                <w:b/>
                <w:bCs/>
                <w:sz w:val="24"/>
                <w:szCs w:val="24"/>
              </w:rPr>
              <w:t>is</w:t>
            </w:r>
            <w:proofErr w:type="gramEnd"/>
            <w:r w:rsidRPr="004B30E2">
              <w:rPr>
                <w:rFonts w:ascii="Times New Roman" w:hAnsi="Times New Roman"/>
                <w:b/>
                <w:bCs/>
                <w:sz w:val="24"/>
                <w:szCs w:val="24"/>
              </w:rPr>
              <w:t xml:space="preserve"> good.</w:t>
            </w:r>
          </w:p>
        </w:tc>
        <w:tc>
          <w:tcPr>
            <w:tcW w:w="1376" w:type="dxa"/>
            <w:tcBorders>
              <w:top w:val="single" w:sz="8" w:space="0" w:color="000000"/>
              <w:left w:val="single" w:sz="8" w:space="0" w:color="000000"/>
              <w:bottom w:val="single" w:sz="8" w:space="0" w:color="000000"/>
              <w:right w:val="single" w:sz="8" w:space="0" w:color="000000"/>
            </w:tcBorders>
          </w:tcPr>
          <w:p w14:paraId="2A22B64E" w14:textId="77777777" w:rsidR="00D07632" w:rsidRPr="004B30E2" w:rsidRDefault="00D07632" w:rsidP="00543A44">
            <w:pPr>
              <w:pStyle w:val="ListParagraph"/>
              <w:spacing w:after="0" w:line="360" w:lineRule="auto"/>
              <w:jc w:val="both"/>
              <w:rPr>
                <w:rFonts w:ascii="Times New Roman" w:hAnsi="Times New Roman"/>
                <w:sz w:val="24"/>
                <w:szCs w:val="24"/>
              </w:rPr>
            </w:pPr>
            <w:r>
              <w:rPr>
                <w:rFonts w:ascii="Times New Roman" w:hAnsi="Times New Roman"/>
                <w:sz w:val="24"/>
                <w:szCs w:val="24"/>
              </w:rPr>
              <w:t>85%</w:t>
            </w:r>
          </w:p>
        </w:tc>
        <w:tc>
          <w:tcPr>
            <w:tcW w:w="1376" w:type="dxa"/>
            <w:tcBorders>
              <w:top w:val="single" w:sz="8" w:space="0" w:color="000000"/>
              <w:left w:val="single" w:sz="8" w:space="0" w:color="000000"/>
              <w:bottom w:val="single" w:sz="8" w:space="0" w:color="000000"/>
              <w:right w:val="single" w:sz="8" w:space="0" w:color="000000"/>
            </w:tcBorders>
          </w:tcPr>
          <w:p w14:paraId="10B88CC1" w14:textId="77777777" w:rsidR="00D07632" w:rsidRPr="004B30E2" w:rsidRDefault="00D07632" w:rsidP="00543A44">
            <w:pPr>
              <w:spacing w:after="0" w:line="360" w:lineRule="auto"/>
              <w:ind w:left="720"/>
              <w:jc w:val="both"/>
              <w:rPr>
                <w:rFonts w:ascii="Times New Roman" w:hAnsi="Times New Roman"/>
                <w:sz w:val="24"/>
                <w:szCs w:val="24"/>
              </w:rPr>
            </w:pPr>
            <w:r>
              <w:rPr>
                <w:rFonts w:ascii="Times New Roman" w:hAnsi="Times New Roman"/>
                <w:sz w:val="24"/>
                <w:szCs w:val="24"/>
              </w:rPr>
              <w:t>15%</w:t>
            </w:r>
          </w:p>
        </w:tc>
        <w:tc>
          <w:tcPr>
            <w:tcW w:w="1003" w:type="dxa"/>
            <w:tcBorders>
              <w:top w:val="single" w:sz="8" w:space="0" w:color="000000"/>
              <w:left w:val="single" w:sz="8" w:space="0" w:color="000000"/>
              <w:bottom w:val="single" w:sz="8" w:space="0" w:color="000000"/>
              <w:right w:val="single" w:sz="8" w:space="0" w:color="000000"/>
            </w:tcBorders>
          </w:tcPr>
          <w:p w14:paraId="12FC875B" w14:textId="77777777" w:rsidR="00D07632" w:rsidRPr="004B30E2" w:rsidRDefault="00D07632" w:rsidP="00543A44">
            <w:pPr>
              <w:spacing w:after="0" w:line="360" w:lineRule="auto"/>
              <w:jc w:val="both"/>
              <w:rPr>
                <w:rFonts w:ascii="Times New Roman" w:hAnsi="Times New Roman"/>
                <w:sz w:val="24"/>
                <w:szCs w:val="24"/>
              </w:rPr>
            </w:pPr>
            <w:r>
              <w:rPr>
                <w:rFonts w:ascii="Times New Roman" w:hAnsi="Times New Roman"/>
                <w:sz w:val="24"/>
                <w:szCs w:val="24"/>
              </w:rPr>
              <w:t>00</w:t>
            </w:r>
          </w:p>
        </w:tc>
        <w:tc>
          <w:tcPr>
            <w:tcW w:w="1109" w:type="dxa"/>
            <w:tcBorders>
              <w:top w:val="single" w:sz="8" w:space="0" w:color="000000"/>
              <w:left w:val="single" w:sz="8" w:space="0" w:color="000000"/>
              <w:bottom w:val="single" w:sz="8" w:space="0" w:color="000000"/>
              <w:right w:val="single" w:sz="8" w:space="0" w:color="000000"/>
            </w:tcBorders>
          </w:tcPr>
          <w:p w14:paraId="7CE16D38" w14:textId="77777777" w:rsidR="00D07632" w:rsidRPr="004B30E2" w:rsidRDefault="00D07632" w:rsidP="00543A44">
            <w:pPr>
              <w:spacing w:after="0" w:line="360" w:lineRule="auto"/>
              <w:jc w:val="both"/>
              <w:rPr>
                <w:rFonts w:ascii="Times New Roman" w:hAnsi="Times New Roman"/>
                <w:sz w:val="24"/>
                <w:szCs w:val="24"/>
              </w:rPr>
            </w:pPr>
            <w:r>
              <w:rPr>
                <w:rFonts w:ascii="Times New Roman" w:hAnsi="Times New Roman"/>
                <w:sz w:val="24"/>
                <w:szCs w:val="24"/>
              </w:rPr>
              <w:t>00</w:t>
            </w:r>
          </w:p>
        </w:tc>
        <w:tc>
          <w:tcPr>
            <w:tcW w:w="1097" w:type="dxa"/>
            <w:tcBorders>
              <w:top w:val="single" w:sz="8" w:space="0" w:color="000000"/>
              <w:left w:val="single" w:sz="8" w:space="0" w:color="000000"/>
              <w:bottom w:val="single" w:sz="8" w:space="0" w:color="000000"/>
              <w:right w:val="single" w:sz="8" w:space="0" w:color="000000"/>
            </w:tcBorders>
          </w:tcPr>
          <w:p w14:paraId="6F280244" w14:textId="77777777" w:rsidR="00D07632" w:rsidRPr="004B30E2" w:rsidRDefault="00D07632" w:rsidP="00543A44">
            <w:pPr>
              <w:spacing w:after="0" w:line="360" w:lineRule="auto"/>
              <w:jc w:val="both"/>
              <w:rPr>
                <w:rFonts w:ascii="Times New Roman" w:hAnsi="Times New Roman"/>
                <w:sz w:val="24"/>
                <w:szCs w:val="24"/>
              </w:rPr>
            </w:pPr>
            <w:r>
              <w:rPr>
                <w:rFonts w:ascii="Times New Roman" w:hAnsi="Times New Roman"/>
                <w:sz w:val="24"/>
                <w:szCs w:val="24"/>
              </w:rPr>
              <w:t>00</w:t>
            </w:r>
          </w:p>
        </w:tc>
      </w:tr>
      <w:tr w:rsidR="00D07632" w:rsidRPr="004B30E2" w14:paraId="24F48C69" w14:textId="77777777" w:rsidTr="00543A44">
        <w:trPr>
          <w:trHeight w:val="250"/>
        </w:trPr>
        <w:tc>
          <w:tcPr>
            <w:tcW w:w="9617" w:type="dxa"/>
            <w:gridSpan w:val="6"/>
            <w:tcBorders>
              <w:top w:val="single" w:sz="8" w:space="0" w:color="000000"/>
              <w:left w:val="single" w:sz="8" w:space="0" w:color="000000"/>
              <w:bottom w:val="single" w:sz="8" w:space="0" w:color="000000"/>
              <w:right w:val="single" w:sz="8" w:space="0" w:color="000000"/>
            </w:tcBorders>
          </w:tcPr>
          <w:p w14:paraId="2D38CABA" w14:textId="77777777" w:rsidR="00D07632" w:rsidRPr="004B30E2" w:rsidRDefault="00D07632" w:rsidP="00543A44">
            <w:pPr>
              <w:pStyle w:val="ListParagraph"/>
              <w:spacing w:after="0" w:line="360" w:lineRule="auto"/>
              <w:rPr>
                <w:rFonts w:ascii="Times New Roman" w:hAnsi="Times New Roman"/>
                <w:b/>
                <w:bCs/>
                <w:i/>
                <w:sz w:val="24"/>
                <w:szCs w:val="24"/>
              </w:rPr>
            </w:pPr>
          </w:p>
          <w:p w14:paraId="76C5FFD5" w14:textId="77777777" w:rsidR="00D07632" w:rsidRPr="00686977" w:rsidRDefault="00D07632" w:rsidP="00543A44">
            <w:pPr>
              <w:pStyle w:val="ListParagraph"/>
              <w:spacing w:after="0" w:line="360" w:lineRule="auto"/>
              <w:ind w:left="1080"/>
              <w:rPr>
                <w:rFonts w:ascii="Times New Roman" w:hAnsi="Times New Roman"/>
                <w:b/>
                <w:bCs/>
                <w:sz w:val="24"/>
                <w:szCs w:val="24"/>
              </w:rPr>
            </w:pPr>
          </w:p>
        </w:tc>
      </w:tr>
      <w:tr w:rsidR="00D07632" w:rsidRPr="004B30E2" w14:paraId="335341C6" w14:textId="77777777" w:rsidTr="00543A44">
        <w:trPr>
          <w:trHeight w:val="88"/>
        </w:trPr>
        <w:tc>
          <w:tcPr>
            <w:tcW w:w="9617" w:type="dxa"/>
            <w:gridSpan w:val="6"/>
            <w:tcBorders>
              <w:top w:val="single" w:sz="8" w:space="0" w:color="000000"/>
              <w:left w:val="single" w:sz="8" w:space="0" w:color="000000"/>
              <w:bottom w:val="single" w:sz="8" w:space="0" w:color="000000"/>
              <w:right w:val="single" w:sz="8" w:space="0" w:color="000000"/>
            </w:tcBorders>
            <w:shd w:val="clear" w:color="auto" w:fill="C0C0C0"/>
          </w:tcPr>
          <w:p w14:paraId="54BB5FB3" w14:textId="77777777" w:rsidR="00D07632" w:rsidRPr="004B30E2" w:rsidRDefault="00D07632" w:rsidP="00543A44">
            <w:pPr>
              <w:spacing w:after="0" w:line="360" w:lineRule="auto"/>
              <w:rPr>
                <w:rFonts w:ascii="Times New Roman" w:hAnsi="Times New Roman"/>
                <w:b/>
                <w:bCs/>
                <w:i/>
                <w:sz w:val="24"/>
                <w:szCs w:val="24"/>
              </w:rPr>
            </w:pPr>
          </w:p>
        </w:tc>
      </w:tr>
    </w:tbl>
    <w:p w14:paraId="1C0F2A6A" w14:textId="77777777" w:rsidR="00D07632" w:rsidRPr="004B30E2" w:rsidRDefault="00D07632" w:rsidP="00D07632">
      <w:pPr>
        <w:spacing w:line="360" w:lineRule="auto"/>
        <w:rPr>
          <w:rFonts w:ascii="Times New Roman" w:hAnsi="Times New Roman"/>
          <w:b/>
          <w:sz w:val="24"/>
          <w:szCs w:val="24"/>
          <w:u w:val="single"/>
        </w:rPr>
      </w:pPr>
    </w:p>
    <w:p w14:paraId="63AE70AB" w14:textId="46F92E62" w:rsidR="00D351A3" w:rsidRPr="008C5704" w:rsidRDefault="00D351A3" w:rsidP="00D07632"/>
    <w:sectPr w:rsidR="00D351A3" w:rsidRPr="008C5704" w:rsidSect="00543A44">
      <w:footerReference w:type="even" r:id="rId25"/>
      <w:pgSz w:w="12240" w:h="15840"/>
      <w:pgMar w:top="1440" w:right="1440" w:bottom="1440" w:left="216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97CEFE" w14:textId="77777777" w:rsidR="002F529D" w:rsidRDefault="002F529D" w:rsidP="00F70A3D">
      <w:pPr>
        <w:spacing w:after="0" w:line="240" w:lineRule="auto"/>
      </w:pPr>
      <w:r>
        <w:separator/>
      </w:r>
    </w:p>
  </w:endnote>
  <w:endnote w:type="continuationSeparator" w:id="0">
    <w:p w14:paraId="740435BB" w14:textId="77777777" w:rsidR="002F529D" w:rsidRDefault="002F529D" w:rsidP="00F70A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DengXian">
    <w:altName w:val="等线"/>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69C621" w14:textId="77777777" w:rsidR="00543A44" w:rsidRDefault="00543A44">
    <w:pPr>
      <w:pStyle w:val="Footer"/>
      <w:jc w:val="right"/>
    </w:pPr>
    <w:r>
      <w:fldChar w:fldCharType="begin"/>
    </w:r>
    <w:r>
      <w:instrText xml:space="preserve"> PAGE   \* MERGEFORMAT </w:instrText>
    </w:r>
    <w:r>
      <w:fldChar w:fldCharType="separate"/>
    </w:r>
    <w:r w:rsidR="00002417">
      <w:rPr>
        <w:noProof/>
      </w:rPr>
      <w:t>4</w:t>
    </w:r>
    <w:r>
      <w:rPr>
        <w:noProof/>
      </w:rPr>
      <w:fldChar w:fldCharType="end"/>
    </w:r>
  </w:p>
  <w:p w14:paraId="76E2C42A" w14:textId="77777777" w:rsidR="00543A44" w:rsidRPr="003F7E01" w:rsidRDefault="00543A44" w:rsidP="00543A44">
    <w:pPr>
      <w:pStyle w:val="Footer"/>
      <w:jc w:val="center"/>
    </w:pPr>
    <w:r>
      <w:t>“©Daffodil International University”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2B0D3D" w14:textId="77777777" w:rsidR="00543A44" w:rsidRDefault="00543A44">
    <w:pPr>
      <w:pStyle w:val="Footer"/>
      <w:jc w:val="right"/>
    </w:pPr>
    <w:r>
      <w:fldChar w:fldCharType="begin"/>
    </w:r>
    <w:r>
      <w:instrText xml:space="preserve"> PAGE   \* MERGEFORMAT </w:instrText>
    </w:r>
    <w:r>
      <w:fldChar w:fldCharType="separate"/>
    </w:r>
    <w:r>
      <w:rPr>
        <w:noProof/>
      </w:rPr>
      <w:t>14</w:t>
    </w:r>
    <w:r>
      <w:rPr>
        <w:noProof/>
      </w:rPr>
      <w:fldChar w:fldCharType="end"/>
    </w:r>
  </w:p>
  <w:p w14:paraId="2AA7B8CD" w14:textId="77777777" w:rsidR="00543A44" w:rsidRDefault="00543A4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1A3396" w14:textId="77777777" w:rsidR="002F529D" w:rsidRDefault="002F529D" w:rsidP="00F70A3D">
      <w:pPr>
        <w:spacing w:after="0" w:line="240" w:lineRule="auto"/>
      </w:pPr>
      <w:r>
        <w:separator/>
      </w:r>
    </w:p>
  </w:footnote>
  <w:footnote w:type="continuationSeparator" w:id="0">
    <w:p w14:paraId="2475D90B" w14:textId="77777777" w:rsidR="002F529D" w:rsidRDefault="002F529D" w:rsidP="00F70A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DAE40D" w14:textId="77777777" w:rsidR="00543A44" w:rsidRPr="00520209" w:rsidRDefault="00543A4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C1633"/>
    <w:multiLevelType w:val="hybridMultilevel"/>
    <w:tmpl w:val="C4EC210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1786C11"/>
    <w:multiLevelType w:val="hybridMultilevel"/>
    <w:tmpl w:val="1804CEC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60C038C"/>
    <w:multiLevelType w:val="hybridMultilevel"/>
    <w:tmpl w:val="F4B8CE30"/>
    <w:lvl w:ilvl="0" w:tplc="04090001">
      <w:start w:val="1"/>
      <w:numFmt w:val="bullet"/>
      <w:lvlText w:val=""/>
      <w:lvlJc w:val="left"/>
      <w:pPr>
        <w:tabs>
          <w:tab w:val="num" w:pos="1380"/>
        </w:tabs>
        <w:ind w:left="1380" w:hanging="360"/>
      </w:pPr>
      <w:rPr>
        <w:rFonts w:ascii="Symbol" w:hAnsi="Symbol" w:hint="default"/>
      </w:rPr>
    </w:lvl>
    <w:lvl w:ilvl="1" w:tplc="04090003" w:tentative="1">
      <w:start w:val="1"/>
      <w:numFmt w:val="bullet"/>
      <w:lvlText w:val="o"/>
      <w:lvlJc w:val="left"/>
      <w:pPr>
        <w:tabs>
          <w:tab w:val="num" w:pos="2100"/>
        </w:tabs>
        <w:ind w:left="2100" w:hanging="360"/>
      </w:pPr>
      <w:rPr>
        <w:rFonts w:ascii="Courier New" w:hAnsi="Courier New" w:hint="default"/>
      </w:rPr>
    </w:lvl>
    <w:lvl w:ilvl="2" w:tplc="04090005" w:tentative="1">
      <w:start w:val="1"/>
      <w:numFmt w:val="bullet"/>
      <w:lvlText w:val=""/>
      <w:lvlJc w:val="left"/>
      <w:pPr>
        <w:tabs>
          <w:tab w:val="num" w:pos="2820"/>
        </w:tabs>
        <w:ind w:left="2820" w:hanging="360"/>
      </w:pPr>
      <w:rPr>
        <w:rFonts w:ascii="Wingdings" w:hAnsi="Wingdings" w:hint="default"/>
      </w:rPr>
    </w:lvl>
    <w:lvl w:ilvl="3" w:tplc="04090001" w:tentative="1">
      <w:start w:val="1"/>
      <w:numFmt w:val="bullet"/>
      <w:lvlText w:val=""/>
      <w:lvlJc w:val="left"/>
      <w:pPr>
        <w:tabs>
          <w:tab w:val="num" w:pos="3540"/>
        </w:tabs>
        <w:ind w:left="3540" w:hanging="360"/>
      </w:pPr>
      <w:rPr>
        <w:rFonts w:ascii="Symbol" w:hAnsi="Symbol" w:hint="default"/>
      </w:rPr>
    </w:lvl>
    <w:lvl w:ilvl="4" w:tplc="04090003" w:tentative="1">
      <w:start w:val="1"/>
      <w:numFmt w:val="bullet"/>
      <w:lvlText w:val="o"/>
      <w:lvlJc w:val="left"/>
      <w:pPr>
        <w:tabs>
          <w:tab w:val="num" w:pos="4260"/>
        </w:tabs>
        <w:ind w:left="4260" w:hanging="360"/>
      </w:pPr>
      <w:rPr>
        <w:rFonts w:ascii="Courier New" w:hAnsi="Courier New" w:hint="default"/>
      </w:rPr>
    </w:lvl>
    <w:lvl w:ilvl="5" w:tplc="04090005" w:tentative="1">
      <w:start w:val="1"/>
      <w:numFmt w:val="bullet"/>
      <w:lvlText w:val=""/>
      <w:lvlJc w:val="left"/>
      <w:pPr>
        <w:tabs>
          <w:tab w:val="num" w:pos="4980"/>
        </w:tabs>
        <w:ind w:left="4980" w:hanging="360"/>
      </w:pPr>
      <w:rPr>
        <w:rFonts w:ascii="Wingdings" w:hAnsi="Wingdings" w:hint="default"/>
      </w:rPr>
    </w:lvl>
    <w:lvl w:ilvl="6" w:tplc="04090001" w:tentative="1">
      <w:start w:val="1"/>
      <w:numFmt w:val="bullet"/>
      <w:lvlText w:val=""/>
      <w:lvlJc w:val="left"/>
      <w:pPr>
        <w:tabs>
          <w:tab w:val="num" w:pos="5700"/>
        </w:tabs>
        <w:ind w:left="5700" w:hanging="360"/>
      </w:pPr>
      <w:rPr>
        <w:rFonts w:ascii="Symbol" w:hAnsi="Symbol" w:hint="default"/>
      </w:rPr>
    </w:lvl>
    <w:lvl w:ilvl="7" w:tplc="04090003" w:tentative="1">
      <w:start w:val="1"/>
      <w:numFmt w:val="bullet"/>
      <w:lvlText w:val="o"/>
      <w:lvlJc w:val="left"/>
      <w:pPr>
        <w:tabs>
          <w:tab w:val="num" w:pos="6420"/>
        </w:tabs>
        <w:ind w:left="6420" w:hanging="360"/>
      </w:pPr>
      <w:rPr>
        <w:rFonts w:ascii="Courier New" w:hAnsi="Courier New" w:hint="default"/>
      </w:rPr>
    </w:lvl>
    <w:lvl w:ilvl="8" w:tplc="04090005" w:tentative="1">
      <w:start w:val="1"/>
      <w:numFmt w:val="bullet"/>
      <w:lvlText w:val=""/>
      <w:lvlJc w:val="left"/>
      <w:pPr>
        <w:tabs>
          <w:tab w:val="num" w:pos="7140"/>
        </w:tabs>
        <w:ind w:left="7140" w:hanging="360"/>
      </w:pPr>
      <w:rPr>
        <w:rFonts w:ascii="Wingdings" w:hAnsi="Wingdings" w:hint="default"/>
      </w:rPr>
    </w:lvl>
  </w:abstractNum>
  <w:abstractNum w:abstractNumId="3">
    <w:nsid w:val="16F20041"/>
    <w:multiLevelType w:val="multilevel"/>
    <w:tmpl w:val="87DEEFDC"/>
    <w:lvl w:ilvl="0">
      <w:start w:val="4"/>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21FB5A88"/>
    <w:multiLevelType w:val="hybridMultilevel"/>
    <w:tmpl w:val="D0305E7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7FA544D"/>
    <w:multiLevelType w:val="hybridMultilevel"/>
    <w:tmpl w:val="C5D87AF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AEF543F"/>
    <w:multiLevelType w:val="hybridMultilevel"/>
    <w:tmpl w:val="66B0C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FC837E1"/>
    <w:multiLevelType w:val="hybridMultilevel"/>
    <w:tmpl w:val="798A3AD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38230D4"/>
    <w:multiLevelType w:val="hybridMultilevel"/>
    <w:tmpl w:val="EEB2D4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6C84411"/>
    <w:multiLevelType w:val="hybridMultilevel"/>
    <w:tmpl w:val="EB26B9E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6F05326"/>
    <w:multiLevelType w:val="hybridMultilevel"/>
    <w:tmpl w:val="619056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447E45A9"/>
    <w:multiLevelType w:val="hybridMultilevel"/>
    <w:tmpl w:val="6DDAC9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4A2000AE"/>
    <w:multiLevelType w:val="hybridMultilevel"/>
    <w:tmpl w:val="705CDB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C4406F0"/>
    <w:multiLevelType w:val="hybridMultilevel"/>
    <w:tmpl w:val="994A104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54E5707"/>
    <w:multiLevelType w:val="hybridMultilevel"/>
    <w:tmpl w:val="BFAA5C5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6F7158B"/>
    <w:multiLevelType w:val="hybridMultilevel"/>
    <w:tmpl w:val="33583A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5BC25F2B"/>
    <w:multiLevelType w:val="hybridMultilevel"/>
    <w:tmpl w:val="614AC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D3B7A93"/>
    <w:multiLevelType w:val="hybridMultilevel"/>
    <w:tmpl w:val="78D04C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9D7355C"/>
    <w:multiLevelType w:val="hybridMultilevel"/>
    <w:tmpl w:val="A204DA3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D6E6032"/>
    <w:multiLevelType w:val="hybridMultilevel"/>
    <w:tmpl w:val="43FEFD5E"/>
    <w:lvl w:ilvl="0" w:tplc="0409000B">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0">
    <w:nsid w:val="7F5E2074"/>
    <w:multiLevelType w:val="hybridMultilevel"/>
    <w:tmpl w:val="61521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9"/>
  </w:num>
  <w:num w:numId="4">
    <w:abstractNumId w:val="11"/>
  </w:num>
  <w:num w:numId="5">
    <w:abstractNumId w:val="15"/>
  </w:num>
  <w:num w:numId="6">
    <w:abstractNumId w:val="2"/>
  </w:num>
  <w:num w:numId="7">
    <w:abstractNumId w:val="10"/>
  </w:num>
  <w:num w:numId="8">
    <w:abstractNumId w:val="6"/>
  </w:num>
  <w:num w:numId="9">
    <w:abstractNumId w:val="13"/>
  </w:num>
  <w:num w:numId="10">
    <w:abstractNumId w:val="19"/>
  </w:num>
  <w:num w:numId="11">
    <w:abstractNumId w:val="16"/>
  </w:num>
  <w:num w:numId="12">
    <w:abstractNumId w:val="20"/>
  </w:num>
  <w:num w:numId="13">
    <w:abstractNumId w:val="14"/>
  </w:num>
  <w:num w:numId="14">
    <w:abstractNumId w:val="18"/>
  </w:num>
  <w:num w:numId="15">
    <w:abstractNumId w:val="3"/>
  </w:num>
  <w:num w:numId="16">
    <w:abstractNumId w:val="8"/>
  </w:num>
  <w:num w:numId="17">
    <w:abstractNumId w:val="17"/>
  </w:num>
  <w:num w:numId="18">
    <w:abstractNumId w:val="12"/>
  </w:num>
  <w:num w:numId="19">
    <w:abstractNumId w:val="0"/>
  </w:num>
  <w:num w:numId="20">
    <w:abstractNumId w:val="1"/>
  </w:num>
  <w:num w:numId="21">
    <w:abstractNumId w:val="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0A3D"/>
    <w:rsid w:val="00002417"/>
    <w:rsid w:val="00143F4F"/>
    <w:rsid w:val="002F529D"/>
    <w:rsid w:val="0042354E"/>
    <w:rsid w:val="00480A69"/>
    <w:rsid w:val="004A1124"/>
    <w:rsid w:val="00543A44"/>
    <w:rsid w:val="005B5BD1"/>
    <w:rsid w:val="0060280E"/>
    <w:rsid w:val="006370B8"/>
    <w:rsid w:val="006971D7"/>
    <w:rsid w:val="007D7BA9"/>
    <w:rsid w:val="008B3DB7"/>
    <w:rsid w:val="008C5704"/>
    <w:rsid w:val="0098425C"/>
    <w:rsid w:val="00BA1109"/>
    <w:rsid w:val="00D07632"/>
    <w:rsid w:val="00D11EF6"/>
    <w:rsid w:val="00D351A3"/>
    <w:rsid w:val="00F074BD"/>
    <w:rsid w:val="00F70A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28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07632"/>
    <w:pPr>
      <w:keepNext/>
      <w:keepLines/>
      <w:spacing w:before="480" w:after="0" w:line="276" w:lineRule="auto"/>
      <w:outlineLvl w:val="0"/>
    </w:pPr>
    <w:rPr>
      <w:rFonts w:ascii="Cambria" w:eastAsia="Times New Roman" w:hAnsi="Cambria" w:cs="Times New Roman"/>
      <w:b/>
      <w:bCs/>
      <w:color w:val="365F91"/>
      <w:sz w:val="28"/>
      <w:szCs w:val="28"/>
      <w:lang w:val="x-none" w:eastAsia="x-none"/>
    </w:rPr>
  </w:style>
  <w:style w:type="paragraph" w:styleId="Heading2">
    <w:name w:val="heading 2"/>
    <w:basedOn w:val="Normal"/>
    <w:link w:val="Heading2Char"/>
    <w:uiPriority w:val="9"/>
    <w:qFormat/>
    <w:rsid w:val="00F70A3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nhideWhenUsed/>
    <w:qFormat/>
    <w:rsid w:val="00D07632"/>
    <w:pPr>
      <w:keepNext/>
      <w:keepLines/>
      <w:spacing w:before="200" w:after="0" w:line="276" w:lineRule="auto"/>
      <w:outlineLvl w:val="2"/>
    </w:pPr>
    <w:rPr>
      <w:rFonts w:ascii="Cambria" w:eastAsia="Times New Roman" w:hAnsi="Cambria" w:cs="Times New Roman"/>
      <w:b/>
      <w:bCs/>
      <w:color w:val="4F81BD"/>
      <w:lang w:val="x-none" w:eastAsia="x-none"/>
    </w:rPr>
  </w:style>
  <w:style w:type="paragraph" w:styleId="Heading4">
    <w:name w:val="heading 4"/>
    <w:basedOn w:val="Normal"/>
    <w:next w:val="Normal"/>
    <w:link w:val="Heading4Char"/>
    <w:uiPriority w:val="9"/>
    <w:semiHidden/>
    <w:unhideWhenUsed/>
    <w:qFormat/>
    <w:rsid w:val="00D07632"/>
    <w:pPr>
      <w:keepNext/>
      <w:keepLines/>
      <w:spacing w:before="200" w:after="0" w:line="276" w:lineRule="auto"/>
      <w:outlineLvl w:val="3"/>
    </w:pPr>
    <w:rPr>
      <w:rFonts w:ascii="Cambria" w:eastAsia="Times New Roman" w:hAnsi="Cambria" w:cs="Times New Roman"/>
      <w:b/>
      <w:bCs/>
      <w:i/>
      <w:iCs/>
      <w:color w:val="4F81BD"/>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70A3D"/>
    <w:rPr>
      <w:rFonts w:ascii="Times New Roman" w:eastAsia="Times New Roman" w:hAnsi="Times New Roman" w:cs="Times New Roman"/>
      <w:b/>
      <w:bCs/>
      <w:sz w:val="36"/>
      <w:szCs w:val="36"/>
    </w:rPr>
  </w:style>
  <w:style w:type="character" w:customStyle="1" w:styleId="mw-headline">
    <w:name w:val="mw-headline"/>
    <w:basedOn w:val="DefaultParagraphFont"/>
    <w:rsid w:val="00F70A3D"/>
  </w:style>
  <w:style w:type="character" w:customStyle="1" w:styleId="mw-editsection">
    <w:name w:val="mw-editsection"/>
    <w:basedOn w:val="DefaultParagraphFont"/>
    <w:rsid w:val="00F70A3D"/>
  </w:style>
  <w:style w:type="character" w:customStyle="1" w:styleId="mw-editsection-bracket">
    <w:name w:val="mw-editsection-bracket"/>
    <w:basedOn w:val="DefaultParagraphFont"/>
    <w:rsid w:val="00F70A3D"/>
  </w:style>
  <w:style w:type="character" w:styleId="Hyperlink">
    <w:name w:val="Hyperlink"/>
    <w:basedOn w:val="DefaultParagraphFont"/>
    <w:uiPriority w:val="99"/>
    <w:unhideWhenUsed/>
    <w:rsid w:val="00F70A3D"/>
    <w:rPr>
      <w:color w:val="0000FF"/>
      <w:u w:val="single"/>
    </w:rPr>
  </w:style>
  <w:style w:type="paragraph" w:styleId="Header">
    <w:name w:val="header"/>
    <w:basedOn w:val="Normal"/>
    <w:link w:val="HeaderChar"/>
    <w:uiPriority w:val="99"/>
    <w:unhideWhenUsed/>
    <w:rsid w:val="00F70A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0A3D"/>
  </w:style>
  <w:style w:type="paragraph" w:styleId="Footer">
    <w:name w:val="footer"/>
    <w:basedOn w:val="Normal"/>
    <w:link w:val="FooterChar"/>
    <w:uiPriority w:val="99"/>
    <w:unhideWhenUsed/>
    <w:rsid w:val="00F70A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0A3D"/>
  </w:style>
  <w:style w:type="paragraph" w:styleId="ListParagraph">
    <w:name w:val="List Paragraph"/>
    <w:basedOn w:val="Normal"/>
    <w:uiPriority w:val="34"/>
    <w:qFormat/>
    <w:rsid w:val="00D351A3"/>
    <w:pPr>
      <w:ind w:left="720"/>
      <w:contextualSpacing/>
    </w:pPr>
  </w:style>
  <w:style w:type="character" w:customStyle="1" w:styleId="Heading1Char">
    <w:name w:val="Heading 1 Char"/>
    <w:basedOn w:val="DefaultParagraphFont"/>
    <w:link w:val="Heading1"/>
    <w:uiPriority w:val="9"/>
    <w:rsid w:val="00D07632"/>
    <w:rPr>
      <w:rFonts w:ascii="Cambria" w:eastAsia="Times New Roman" w:hAnsi="Cambria" w:cs="Times New Roman"/>
      <w:b/>
      <w:bCs/>
      <w:color w:val="365F91"/>
      <w:sz w:val="28"/>
      <w:szCs w:val="28"/>
      <w:lang w:val="x-none" w:eastAsia="x-none"/>
    </w:rPr>
  </w:style>
  <w:style w:type="character" w:customStyle="1" w:styleId="Heading3Char">
    <w:name w:val="Heading 3 Char"/>
    <w:basedOn w:val="DefaultParagraphFont"/>
    <w:link w:val="Heading3"/>
    <w:rsid w:val="00D07632"/>
    <w:rPr>
      <w:rFonts w:ascii="Cambria" w:eastAsia="Times New Roman" w:hAnsi="Cambria" w:cs="Times New Roman"/>
      <w:b/>
      <w:bCs/>
      <w:color w:val="4F81BD"/>
      <w:lang w:val="x-none" w:eastAsia="x-none"/>
    </w:rPr>
  </w:style>
  <w:style w:type="character" w:customStyle="1" w:styleId="Heading4Char">
    <w:name w:val="Heading 4 Char"/>
    <w:basedOn w:val="DefaultParagraphFont"/>
    <w:link w:val="Heading4"/>
    <w:uiPriority w:val="9"/>
    <w:semiHidden/>
    <w:rsid w:val="00D07632"/>
    <w:rPr>
      <w:rFonts w:ascii="Cambria" w:eastAsia="Times New Roman" w:hAnsi="Cambria" w:cs="Times New Roman"/>
      <w:b/>
      <w:bCs/>
      <w:i/>
      <w:iCs/>
      <w:color w:val="4F81BD"/>
      <w:lang w:val="x-none" w:eastAsia="x-none"/>
    </w:rPr>
  </w:style>
  <w:style w:type="paragraph" w:styleId="NormalWeb">
    <w:name w:val="Normal (Web)"/>
    <w:basedOn w:val="Normal"/>
    <w:uiPriority w:val="99"/>
    <w:rsid w:val="00D07632"/>
    <w:pPr>
      <w:spacing w:before="100" w:beforeAutospacing="1" w:after="100" w:afterAutospacing="1" w:line="240" w:lineRule="auto"/>
    </w:pPr>
    <w:rPr>
      <w:rFonts w:ascii="Arial Unicode MS" w:eastAsia="Times New Roman" w:hAnsi="Times New Roman" w:cs="Arial Unicode MS"/>
      <w:color w:val="000000"/>
      <w:sz w:val="24"/>
      <w:szCs w:val="24"/>
      <w:lang w:bidi="th-TH"/>
    </w:rPr>
  </w:style>
  <w:style w:type="paragraph" w:styleId="NoSpacing">
    <w:name w:val="No Spacing"/>
    <w:link w:val="NoSpacingChar"/>
    <w:qFormat/>
    <w:rsid w:val="00D07632"/>
    <w:pPr>
      <w:spacing w:after="0" w:line="240" w:lineRule="auto"/>
    </w:pPr>
    <w:rPr>
      <w:rFonts w:ascii="Calibri" w:eastAsia="Times New Roman" w:hAnsi="Calibri" w:cs="Times New Roman"/>
    </w:rPr>
  </w:style>
  <w:style w:type="paragraph" w:styleId="BodyText">
    <w:name w:val="Body Text"/>
    <w:basedOn w:val="Normal"/>
    <w:link w:val="BodyTextChar"/>
    <w:rsid w:val="00D07632"/>
    <w:pPr>
      <w:spacing w:after="120" w:line="240" w:lineRule="auto"/>
    </w:pPr>
    <w:rPr>
      <w:rFonts w:ascii="Times New Roman" w:eastAsia="Times New Roman" w:hAnsi="Times New Roman" w:cs="Times New Roman"/>
      <w:sz w:val="24"/>
      <w:szCs w:val="24"/>
      <w:lang w:val="x-none" w:eastAsia="x-none"/>
    </w:rPr>
  </w:style>
  <w:style w:type="character" w:customStyle="1" w:styleId="BodyTextChar">
    <w:name w:val="Body Text Char"/>
    <w:basedOn w:val="DefaultParagraphFont"/>
    <w:link w:val="BodyText"/>
    <w:rsid w:val="00D07632"/>
    <w:rPr>
      <w:rFonts w:ascii="Times New Roman" w:eastAsia="Times New Roman" w:hAnsi="Times New Roman" w:cs="Times New Roman"/>
      <w:sz w:val="24"/>
      <w:szCs w:val="24"/>
      <w:lang w:val="x-none" w:eastAsia="x-none"/>
    </w:rPr>
  </w:style>
  <w:style w:type="character" w:customStyle="1" w:styleId="apple-converted-space">
    <w:name w:val="apple-converted-space"/>
    <w:basedOn w:val="DefaultParagraphFont"/>
    <w:rsid w:val="00D07632"/>
  </w:style>
  <w:style w:type="paragraph" w:styleId="BalloonText">
    <w:name w:val="Balloon Text"/>
    <w:basedOn w:val="Normal"/>
    <w:link w:val="BalloonTextChar"/>
    <w:uiPriority w:val="99"/>
    <w:semiHidden/>
    <w:unhideWhenUsed/>
    <w:rsid w:val="00D07632"/>
    <w:pPr>
      <w:spacing w:after="0" w:line="240" w:lineRule="auto"/>
    </w:pPr>
    <w:rPr>
      <w:rFonts w:ascii="Tahoma" w:eastAsia="Times New Roman"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D07632"/>
    <w:rPr>
      <w:rFonts w:ascii="Tahoma" w:eastAsia="Times New Roman" w:hAnsi="Tahoma" w:cs="Times New Roman"/>
      <w:sz w:val="16"/>
      <w:szCs w:val="16"/>
      <w:lang w:val="x-none" w:eastAsia="x-none"/>
    </w:rPr>
  </w:style>
  <w:style w:type="paragraph" w:styleId="Caption">
    <w:name w:val="caption"/>
    <w:basedOn w:val="Normal"/>
    <w:next w:val="Normal"/>
    <w:uiPriority w:val="35"/>
    <w:unhideWhenUsed/>
    <w:qFormat/>
    <w:rsid w:val="00D07632"/>
    <w:pPr>
      <w:spacing w:after="200" w:line="240" w:lineRule="auto"/>
    </w:pPr>
    <w:rPr>
      <w:rFonts w:ascii="Calibri" w:eastAsia="Times New Roman" w:hAnsi="Calibri" w:cs="Times New Roman"/>
      <w:b/>
      <w:bCs/>
      <w:color w:val="4F81BD"/>
      <w:sz w:val="18"/>
      <w:szCs w:val="18"/>
    </w:rPr>
  </w:style>
  <w:style w:type="table" w:customStyle="1" w:styleId="LightGrid1">
    <w:name w:val="Light Grid1"/>
    <w:basedOn w:val="TableNormal"/>
    <w:uiPriority w:val="62"/>
    <w:rsid w:val="00D07632"/>
    <w:pPr>
      <w:spacing w:after="0" w:line="240" w:lineRule="auto"/>
    </w:pPr>
    <w:rPr>
      <w:rFonts w:ascii="Calibri" w:eastAsia="Times New Roman"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st">
    <w:name w:val="st"/>
    <w:basedOn w:val="DefaultParagraphFont"/>
    <w:rsid w:val="00D07632"/>
  </w:style>
  <w:style w:type="paragraph" w:customStyle="1" w:styleId="Default">
    <w:name w:val="Default"/>
    <w:rsid w:val="00D07632"/>
    <w:pPr>
      <w:autoSpaceDE w:val="0"/>
      <w:autoSpaceDN w:val="0"/>
      <w:adjustRightInd w:val="0"/>
      <w:spacing w:after="0" w:line="240" w:lineRule="auto"/>
    </w:pPr>
    <w:rPr>
      <w:rFonts w:ascii="Cambria" w:eastAsia="SimSun" w:hAnsi="Cambria" w:cs="Cambria"/>
      <w:color w:val="000000"/>
      <w:sz w:val="24"/>
      <w:szCs w:val="24"/>
      <w:lang w:eastAsia="zh-CN"/>
    </w:rPr>
  </w:style>
  <w:style w:type="paragraph" w:customStyle="1" w:styleId="listparagraphcxspmiddle">
    <w:name w:val="listparagraphcxspmiddle"/>
    <w:basedOn w:val="Normal"/>
    <w:rsid w:val="00D076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paragraphcxsplast">
    <w:name w:val="listparagraphcxsplast"/>
    <w:basedOn w:val="Normal"/>
    <w:rsid w:val="00D076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paragraph0">
    <w:name w:val="listparagraph"/>
    <w:basedOn w:val="Normal"/>
    <w:rsid w:val="00D0763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D07632"/>
    <w:rPr>
      <w:b/>
      <w:bCs/>
    </w:rPr>
  </w:style>
  <w:style w:type="character" w:customStyle="1" w:styleId="a">
    <w:name w:val="a"/>
    <w:basedOn w:val="DefaultParagraphFont"/>
    <w:rsid w:val="00D07632"/>
  </w:style>
  <w:style w:type="character" w:customStyle="1" w:styleId="l6">
    <w:name w:val="l6"/>
    <w:basedOn w:val="DefaultParagraphFont"/>
    <w:rsid w:val="00D07632"/>
  </w:style>
  <w:style w:type="paragraph" w:styleId="Title">
    <w:name w:val="Title"/>
    <w:basedOn w:val="Normal"/>
    <w:link w:val="TitleChar"/>
    <w:qFormat/>
    <w:rsid w:val="00D07632"/>
    <w:pPr>
      <w:spacing w:after="0" w:line="240" w:lineRule="auto"/>
      <w:jc w:val="center"/>
    </w:pPr>
    <w:rPr>
      <w:rFonts w:ascii="Times New Roman" w:eastAsia="Times New Roman" w:hAnsi="Times New Roman" w:cs="Times New Roman"/>
      <w:b/>
      <w:w w:val="85"/>
      <w:sz w:val="28"/>
      <w:szCs w:val="20"/>
    </w:rPr>
  </w:style>
  <w:style w:type="character" w:customStyle="1" w:styleId="TitleChar">
    <w:name w:val="Title Char"/>
    <w:basedOn w:val="DefaultParagraphFont"/>
    <w:link w:val="Title"/>
    <w:rsid w:val="00D07632"/>
    <w:rPr>
      <w:rFonts w:ascii="Times New Roman" w:eastAsia="Times New Roman" w:hAnsi="Times New Roman" w:cs="Times New Roman"/>
      <w:b/>
      <w:w w:val="85"/>
      <w:sz w:val="28"/>
      <w:szCs w:val="20"/>
    </w:rPr>
  </w:style>
  <w:style w:type="table" w:styleId="TableGrid">
    <w:name w:val="Table Grid"/>
    <w:basedOn w:val="TableNormal"/>
    <w:rsid w:val="00D0763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SpacingChar">
    <w:name w:val="No Spacing Char"/>
    <w:link w:val="NoSpacing"/>
    <w:rsid w:val="00D07632"/>
    <w:rPr>
      <w:rFonts w:ascii="Calibri" w:eastAsia="Times New Roman" w:hAnsi="Calibri" w:cs="Times New Roman"/>
    </w:rPr>
  </w:style>
  <w:style w:type="character" w:styleId="PageNumber">
    <w:name w:val="page number"/>
    <w:basedOn w:val="DefaultParagraphFont"/>
    <w:rsid w:val="00D07632"/>
  </w:style>
  <w:style w:type="table" w:styleId="LightShading-Accent3">
    <w:name w:val="Light Shading Accent 3"/>
    <w:basedOn w:val="TableNormal"/>
    <w:uiPriority w:val="60"/>
    <w:rsid w:val="00D07632"/>
    <w:pPr>
      <w:spacing w:after="0" w:line="240" w:lineRule="auto"/>
    </w:pPr>
    <w:rPr>
      <w:rFonts w:ascii="Calibri" w:eastAsia="Calibri" w:hAnsi="Calibri" w:cs="Times New Roman"/>
      <w:color w:val="76923C"/>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paragraph" w:styleId="TOCHeading">
    <w:name w:val="TOC Heading"/>
    <w:basedOn w:val="Heading1"/>
    <w:next w:val="Normal"/>
    <w:uiPriority w:val="39"/>
    <w:unhideWhenUsed/>
    <w:qFormat/>
    <w:rsid w:val="00D07632"/>
    <w:pPr>
      <w:spacing w:before="240" w:line="259" w:lineRule="auto"/>
      <w:outlineLvl w:val="9"/>
    </w:pPr>
    <w:rPr>
      <w:rFonts w:ascii="Calibri Light" w:hAnsi="Calibri Light"/>
      <w:b w:val="0"/>
      <w:bCs w:val="0"/>
      <w:color w:val="2F5496"/>
      <w:sz w:val="32"/>
      <w:szCs w:val="32"/>
      <w:lang w:val="en-US" w:eastAsia="en-US"/>
    </w:rPr>
  </w:style>
  <w:style w:type="paragraph" w:styleId="TOC3">
    <w:name w:val="toc 3"/>
    <w:basedOn w:val="Normal"/>
    <w:next w:val="Normal"/>
    <w:autoRedefine/>
    <w:uiPriority w:val="39"/>
    <w:unhideWhenUsed/>
    <w:rsid w:val="00D07632"/>
    <w:pPr>
      <w:spacing w:after="0" w:line="276" w:lineRule="auto"/>
      <w:ind w:left="220"/>
    </w:pPr>
    <w:rPr>
      <w:rFonts w:ascii="Calibri" w:eastAsia="Times New Roman" w:hAnsi="Calibri" w:cs="Times New Roman"/>
      <w:sz w:val="20"/>
      <w:szCs w:val="20"/>
    </w:rPr>
  </w:style>
  <w:style w:type="paragraph" w:styleId="TOC1">
    <w:name w:val="toc 1"/>
    <w:basedOn w:val="Normal"/>
    <w:next w:val="Normal"/>
    <w:autoRedefine/>
    <w:uiPriority w:val="39"/>
    <w:unhideWhenUsed/>
    <w:rsid w:val="00D07632"/>
    <w:pPr>
      <w:spacing w:before="360" w:after="0" w:line="276" w:lineRule="auto"/>
    </w:pPr>
    <w:rPr>
      <w:rFonts w:ascii="Calibri Light" w:eastAsia="Times New Roman" w:hAnsi="Calibri Light" w:cs="Times New Roman"/>
      <w:b/>
      <w:bCs/>
      <w:caps/>
      <w:sz w:val="24"/>
      <w:szCs w:val="24"/>
    </w:rPr>
  </w:style>
  <w:style w:type="paragraph" w:styleId="TOC2">
    <w:name w:val="toc 2"/>
    <w:basedOn w:val="Normal"/>
    <w:next w:val="Normal"/>
    <w:autoRedefine/>
    <w:uiPriority w:val="39"/>
    <w:unhideWhenUsed/>
    <w:rsid w:val="00D07632"/>
    <w:pPr>
      <w:spacing w:before="240" w:after="0" w:line="276" w:lineRule="auto"/>
    </w:pPr>
    <w:rPr>
      <w:rFonts w:ascii="Calibri" w:eastAsia="Times New Roman" w:hAnsi="Calibri" w:cs="Times New Roman"/>
      <w:b/>
      <w:bCs/>
      <w:sz w:val="20"/>
      <w:szCs w:val="20"/>
    </w:rPr>
  </w:style>
  <w:style w:type="paragraph" w:styleId="TOC4">
    <w:name w:val="toc 4"/>
    <w:basedOn w:val="Normal"/>
    <w:next w:val="Normal"/>
    <w:autoRedefine/>
    <w:uiPriority w:val="39"/>
    <w:unhideWhenUsed/>
    <w:rsid w:val="00D07632"/>
    <w:pPr>
      <w:spacing w:after="0" w:line="276" w:lineRule="auto"/>
      <w:ind w:left="440"/>
    </w:pPr>
    <w:rPr>
      <w:rFonts w:ascii="Calibri" w:eastAsia="Times New Roman" w:hAnsi="Calibri" w:cs="Times New Roman"/>
      <w:sz w:val="20"/>
      <w:szCs w:val="20"/>
    </w:rPr>
  </w:style>
  <w:style w:type="paragraph" w:styleId="TOC5">
    <w:name w:val="toc 5"/>
    <w:basedOn w:val="Normal"/>
    <w:next w:val="Normal"/>
    <w:autoRedefine/>
    <w:uiPriority w:val="39"/>
    <w:unhideWhenUsed/>
    <w:rsid w:val="00D07632"/>
    <w:pPr>
      <w:spacing w:after="0" w:line="276" w:lineRule="auto"/>
      <w:ind w:left="660"/>
    </w:pPr>
    <w:rPr>
      <w:rFonts w:ascii="Calibri" w:eastAsia="Times New Roman" w:hAnsi="Calibri" w:cs="Times New Roman"/>
      <w:sz w:val="20"/>
      <w:szCs w:val="20"/>
    </w:rPr>
  </w:style>
  <w:style w:type="paragraph" w:styleId="TOC6">
    <w:name w:val="toc 6"/>
    <w:basedOn w:val="Normal"/>
    <w:next w:val="Normal"/>
    <w:autoRedefine/>
    <w:uiPriority w:val="39"/>
    <w:unhideWhenUsed/>
    <w:rsid w:val="00D07632"/>
    <w:pPr>
      <w:spacing w:after="0" w:line="276" w:lineRule="auto"/>
      <w:ind w:left="880"/>
    </w:pPr>
    <w:rPr>
      <w:rFonts w:ascii="Calibri" w:eastAsia="Times New Roman" w:hAnsi="Calibri" w:cs="Times New Roman"/>
      <w:sz w:val="20"/>
      <w:szCs w:val="20"/>
    </w:rPr>
  </w:style>
  <w:style w:type="paragraph" w:styleId="TOC7">
    <w:name w:val="toc 7"/>
    <w:basedOn w:val="Normal"/>
    <w:next w:val="Normal"/>
    <w:autoRedefine/>
    <w:uiPriority w:val="39"/>
    <w:unhideWhenUsed/>
    <w:rsid w:val="00D07632"/>
    <w:pPr>
      <w:spacing w:after="0" w:line="276" w:lineRule="auto"/>
      <w:ind w:left="1100"/>
    </w:pPr>
    <w:rPr>
      <w:rFonts w:ascii="Calibri" w:eastAsia="Times New Roman" w:hAnsi="Calibri" w:cs="Times New Roman"/>
      <w:sz w:val="20"/>
      <w:szCs w:val="20"/>
    </w:rPr>
  </w:style>
  <w:style w:type="paragraph" w:styleId="TOC8">
    <w:name w:val="toc 8"/>
    <w:basedOn w:val="Normal"/>
    <w:next w:val="Normal"/>
    <w:autoRedefine/>
    <w:uiPriority w:val="39"/>
    <w:unhideWhenUsed/>
    <w:rsid w:val="00D07632"/>
    <w:pPr>
      <w:spacing w:after="0" w:line="276" w:lineRule="auto"/>
      <w:ind w:left="1320"/>
    </w:pPr>
    <w:rPr>
      <w:rFonts w:ascii="Calibri" w:eastAsia="Times New Roman" w:hAnsi="Calibri" w:cs="Times New Roman"/>
      <w:sz w:val="20"/>
      <w:szCs w:val="20"/>
    </w:rPr>
  </w:style>
  <w:style w:type="paragraph" w:styleId="TOC9">
    <w:name w:val="toc 9"/>
    <w:basedOn w:val="Normal"/>
    <w:next w:val="Normal"/>
    <w:autoRedefine/>
    <w:uiPriority w:val="39"/>
    <w:unhideWhenUsed/>
    <w:rsid w:val="00D07632"/>
    <w:pPr>
      <w:spacing w:after="0" w:line="276" w:lineRule="auto"/>
      <w:ind w:left="1540"/>
    </w:pPr>
    <w:rPr>
      <w:rFonts w:ascii="Calibri" w:eastAsia="Times New Roman" w:hAnsi="Calibri"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07632"/>
    <w:pPr>
      <w:keepNext/>
      <w:keepLines/>
      <w:spacing w:before="480" w:after="0" w:line="276" w:lineRule="auto"/>
      <w:outlineLvl w:val="0"/>
    </w:pPr>
    <w:rPr>
      <w:rFonts w:ascii="Cambria" w:eastAsia="Times New Roman" w:hAnsi="Cambria" w:cs="Times New Roman"/>
      <w:b/>
      <w:bCs/>
      <w:color w:val="365F91"/>
      <w:sz w:val="28"/>
      <w:szCs w:val="28"/>
      <w:lang w:val="x-none" w:eastAsia="x-none"/>
    </w:rPr>
  </w:style>
  <w:style w:type="paragraph" w:styleId="Heading2">
    <w:name w:val="heading 2"/>
    <w:basedOn w:val="Normal"/>
    <w:link w:val="Heading2Char"/>
    <w:uiPriority w:val="9"/>
    <w:qFormat/>
    <w:rsid w:val="00F70A3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nhideWhenUsed/>
    <w:qFormat/>
    <w:rsid w:val="00D07632"/>
    <w:pPr>
      <w:keepNext/>
      <w:keepLines/>
      <w:spacing w:before="200" w:after="0" w:line="276" w:lineRule="auto"/>
      <w:outlineLvl w:val="2"/>
    </w:pPr>
    <w:rPr>
      <w:rFonts w:ascii="Cambria" w:eastAsia="Times New Roman" w:hAnsi="Cambria" w:cs="Times New Roman"/>
      <w:b/>
      <w:bCs/>
      <w:color w:val="4F81BD"/>
      <w:lang w:val="x-none" w:eastAsia="x-none"/>
    </w:rPr>
  </w:style>
  <w:style w:type="paragraph" w:styleId="Heading4">
    <w:name w:val="heading 4"/>
    <w:basedOn w:val="Normal"/>
    <w:next w:val="Normal"/>
    <w:link w:val="Heading4Char"/>
    <w:uiPriority w:val="9"/>
    <w:semiHidden/>
    <w:unhideWhenUsed/>
    <w:qFormat/>
    <w:rsid w:val="00D07632"/>
    <w:pPr>
      <w:keepNext/>
      <w:keepLines/>
      <w:spacing w:before="200" w:after="0" w:line="276" w:lineRule="auto"/>
      <w:outlineLvl w:val="3"/>
    </w:pPr>
    <w:rPr>
      <w:rFonts w:ascii="Cambria" w:eastAsia="Times New Roman" w:hAnsi="Cambria" w:cs="Times New Roman"/>
      <w:b/>
      <w:bCs/>
      <w:i/>
      <w:iCs/>
      <w:color w:val="4F81BD"/>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70A3D"/>
    <w:rPr>
      <w:rFonts w:ascii="Times New Roman" w:eastAsia="Times New Roman" w:hAnsi="Times New Roman" w:cs="Times New Roman"/>
      <w:b/>
      <w:bCs/>
      <w:sz w:val="36"/>
      <w:szCs w:val="36"/>
    </w:rPr>
  </w:style>
  <w:style w:type="character" w:customStyle="1" w:styleId="mw-headline">
    <w:name w:val="mw-headline"/>
    <w:basedOn w:val="DefaultParagraphFont"/>
    <w:rsid w:val="00F70A3D"/>
  </w:style>
  <w:style w:type="character" w:customStyle="1" w:styleId="mw-editsection">
    <w:name w:val="mw-editsection"/>
    <w:basedOn w:val="DefaultParagraphFont"/>
    <w:rsid w:val="00F70A3D"/>
  </w:style>
  <w:style w:type="character" w:customStyle="1" w:styleId="mw-editsection-bracket">
    <w:name w:val="mw-editsection-bracket"/>
    <w:basedOn w:val="DefaultParagraphFont"/>
    <w:rsid w:val="00F70A3D"/>
  </w:style>
  <w:style w:type="character" w:styleId="Hyperlink">
    <w:name w:val="Hyperlink"/>
    <w:basedOn w:val="DefaultParagraphFont"/>
    <w:uiPriority w:val="99"/>
    <w:unhideWhenUsed/>
    <w:rsid w:val="00F70A3D"/>
    <w:rPr>
      <w:color w:val="0000FF"/>
      <w:u w:val="single"/>
    </w:rPr>
  </w:style>
  <w:style w:type="paragraph" w:styleId="Header">
    <w:name w:val="header"/>
    <w:basedOn w:val="Normal"/>
    <w:link w:val="HeaderChar"/>
    <w:uiPriority w:val="99"/>
    <w:unhideWhenUsed/>
    <w:rsid w:val="00F70A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0A3D"/>
  </w:style>
  <w:style w:type="paragraph" w:styleId="Footer">
    <w:name w:val="footer"/>
    <w:basedOn w:val="Normal"/>
    <w:link w:val="FooterChar"/>
    <w:uiPriority w:val="99"/>
    <w:unhideWhenUsed/>
    <w:rsid w:val="00F70A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0A3D"/>
  </w:style>
  <w:style w:type="paragraph" w:styleId="ListParagraph">
    <w:name w:val="List Paragraph"/>
    <w:basedOn w:val="Normal"/>
    <w:uiPriority w:val="34"/>
    <w:qFormat/>
    <w:rsid w:val="00D351A3"/>
    <w:pPr>
      <w:ind w:left="720"/>
      <w:contextualSpacing/>
    </w:pPr>
  </w:style>
  <w:style w:type="character" w:customStyle="1" w:styleId="Heading1Char">
    <w:name w:val="Heading 1 Char"/>
    <w:basedOn w:val="DefaultParagraphFont"/>
    <w:link w:val="Heading1"/>
    <w:uiPriority w:val="9"/>
    <w:rsid w:val="00D07632"/>
    <w:rPr>
      <w:rFonts w:ascii="Cambria" w:eastAsia="Times New Roman" w:hAnsi="Cambria" w:cs="Times New Roman"/>
      <w:b/>
      <w:bCs/>
      <w:color w:val="365F91"/>
      <w:sz w:val="28"/>
      <w:szCs w:val="28"/>
      <w:lang w:val="x-none" w:eastAsia="x-none"/>
    </w:rPr>
  </w:style>
  <w:style w:type="character" w:customStyle="1" w:styleId="Heading3Char">
    <w:name w:val="Heading 3 Char"/>
    <w:basedOn w:val="DefaultParagraphFont"/>
    <w:link w:val="Heading3"/>
    <w:rsid w:val="00D07632"/>
    <w:rPr>
      <w:rFonts w:ascii="Cambria" w:eastAsia="Times New Roman" w:hAnsi="Cambria" w:cs="Times New Roman"/>
      <w:b/>
      <w:bCs/>
      <w:color w:val="4F81BD"/>
      <w:lang w:val="x-none" w:eastAsia="x-none"/>
    </w:rPr>
  </w:style>
  <w:style w:type="character" w:customStyle="1" w:styleId="Heading4Char">
    <w:name w:val="Heading 4 Char"/>
    <w:basedOn w:val="DefaultParagraphFont"/>
    <w:link w:val="Heading4"/>
    <w:uiPriority w:val="9"/>
    <w:semiHidden/>
    <w:rsid w:val="00D07632"/>
    <w:rPr>
      <w:rFonts w:ascii="Cambria" w:eastAsia="Times New Roman" w:hAnsi="Cambria" w:cs="Times New Roman"/>
      <w:b/>
      <w:bCs/>
      <w:i/>
      <w:iCs/>
      <w:color w:val="4F81BD"/>
      <w:lang w:val="x-none" w:eastAsia="x-none"/>
    </w:rPr>
  </w:style>
  <w:style w:type="paragraph" w:styleId="NormalWeb">
    <w:name w:val="Normal (Web)"/>
    <w:basedOn w:val="Normal"/>
    <w:uiPriority w:val="99"/>
    <w:rsid w:val="00D07632"/>
    <w:pPr>
      <w:spacing w:before="100" w:beforeAutospacing="1" w:after="100" w:afterAutospacing="1" w:line="240" w:lineRule="auto"/>
    </w:pPr>
    <w:rPr>
      <w:rFonts w:ascii="Arial Unicode MS" w:eastAsia="Times New Roman" w:hAnsi="Times New Roman" w:cs="Arial Unicode MS"/>
      <w:color w:val="000000"/>
      <w:sz w:val="24"/>
      <w:szCs w:val="24"/>
      <w:lang w:bidi="th-TH"/>
    </w:rPr>
  </w:style>
  <w:style w:type="paragraph" w:styleId="NoSpacing">
    <w:name w:val="No Spacing"/>
    <w:link w:val="NoSpacingChar"/>
    <w:qFormat/>
    <w:rsid w:val="00D07632"/>
    <w:pPr>
      <w:spacing w:after="0" w:line="240" w:lineRule="auto"/>
    </w:pPr>
    <w:rPr>
      <w:rFonts w:ascii="Calibri" w:eastAsia="Times New Roman" w:hAnsi="Calibri" w:cs="Times New Roman"/>
    </w:rPr>
  </w:style>
  <w:style w:type="paragraph" w:styleId="BodyText">
    <w:name w:val="Body Text"/>
    <w:basedOn w:val="Normal"/>
    <w:link w:val="BodyTextChar"/>
    <w:rsid w:val="00D07632"/>
    <w:pPr>
      <w:spacing w:after="120" w:line="240" w:lineRule="auto"/>
    </w:pPr>
    <w:rPr>
      <w:rFonts w:ascii="Times New Roman" w:eastAsia="Times New Roman" w:hAnsi="Times New Roman" w:cs="Times New Roman"/>
      <w:sz w:val="24"/>
      <w:szCs w:val="24"/>
      <w:lang w:val="x-none" w:eastAsia="x-none"/>
    </w:rPr>
  </w:style>
  <w:style w:type="character" w:customStyle="1" w:styleId="BodyTextChar">
    <w:name w:val="Body Text Char"/>
    <w:basedOn w:val="DefaultParagraphFont"/>
    <w:link w:val="BodyText"/>
    <w:rsid w:val="00D07632"/>
    <w:rPr>
      <w:rFonts w:ascii="Times New Roman" w:eastAsia="Times New Roman" w:hAnsi="Times New Roman" w:cs="Times New Roman"/>
      <w:sz w:val="24"/>
      <w:szCs w:val="24"/>
      <w:lang w:val="x-none" w:eastAsia="x-none"/>
    </w:rPr>
  </w:style>
  <w:style w:type="character" w:customStyle="1" w:styleId="apple-converted-space">
    <w:name w:val="apple-converted-space"/>
    <w:basedOn w:val="DefaultParagraphFont"/>
    <w:rsid w:val="00D07632"/>
  </w:style>
  <w:style w:type="paragraph" w:styleId="BalloonText">
    <w:name w:val="Balloon Text"/>
    <w:basedOn w:val="Normal"/>
    <w:link w:val="BalloonTextChar"/>
    <w:uiPriority w:val="99"/>
    <w:semiHidden/>
    <w:unhideWhenUsed/>
    <w:rsid w:val="00D07632"/>
    <w:pPr>
      <w:spacing w:after="0" w:line="240" w:lineRule="auto"/>
    </w:pPr>
    <w:rPr>
      <w:rFonts w:ascii="Tahoma" w:eastAsia="Times New Roman"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D07632"/>
    <w:rPr>
      <w:rFonts w:ascii="Tahoma" w:eastAsia="Times New Roman" w:hAnsi="Tahoma" w:cs="Times New Roman"/>
      <w:sz w:val="16"/>
      <w:szCs w:val="16"/>
      <w:lang w:val="x-none" w:eastAsia="x-none"/>
    </w:rPr>
  </w:style>
  <w:style w:type="paragraph" w:styleId="Caption">
    <w:name w:val="caption"/>
    <w:basedOn w:val="Normal"/>
    <w:next w:val="Normal"/>
    <w:uiPriority w:val="35"/>
    <w:unhideWhenUsed/>
    <w:qFormat/>
    <w:rsid w:val="00D07632"/>
    <w:pPr>
      <w:spacing w:after="200" w:line="240" w:lineRule="auto"/>
    </w:pPr>
    <w:rPr>
      <w:rFonts w:ascii="Calibri" w:eastAsia="Times New Roman" w:hAnsi="Calibri" w:cs="Times New Roman"/>
      <w:b/>
      <w:bCs/>
      <w:color w:val="4F81BD"/>
      <w:sz w:val="18"/>
      <w:szCs w:val="18"/>
    </w:rPr>
  </w:style>
  <w:style w:type="table" w:customStyle="1" w:styleId="LightGrid1">
    <w:name w:val="Light Grid1"/>
    <w:basedOn w:val="TableNormal"/>
    <w:uiPriority w:val="62"/>
    <w:rsid w:val="00D07632"/>
    <w:pPr>
      <w:spacing w:after="0" w:line="240" w:lineRule="auto"/>
    </w:pPr>
    <w:rPr>
      <w:rFonts w:ascii="Calibri" w:eastAsia="Times New Roman"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st">
    <w:name w:val="st"/>
    <w:basedOn w:val="DefaultParagraphFont"/>
    <w:rsid w:val="00D07632"/>
  </w:style>
  <w:style w:type="paragraph" w:customStyle="1" w:styleId="Default">
    <w:name w:val="Default"/>
    <w:rsid w:val="00D07632"/>
    <w:pPr>
      <w:autoSpaceDE w:val="0"/>
      <w:autoSpaceDN w:val="0"/>
      <w:adjustRightInd w:val="0"/>
      <w:spacing w:after="0" w:line="240" w:lineRule="auto"/>
    </w:pPr>
    <w:rPr>
      <w:rFonts w:ascii="Cambria" w:eastAsia="SimSun" w:hAnsi="Cambria" w:cs="Cambria"/>
      <w:color w:val="000000"/>
      <w:sz w:val="24"/>
      <w:szCs w:val="24"/>
      <w:lang w:eastAsia="zh-CN"/>
    </w:rPr>
  </w:style>
  <w:style w:type="paragraph" w:customStyle="1" w:styleId="listparagraphcxspmiddle">
    <w:name w:val="listparagraphcxspmiddle"/>
    <w:basedOn w:val="Normal"/>
    <w:rsid w:val="00D076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paragraphcxsplast">
    <w:name w:val="listparagraphcxsplast"/>
    <w:basedOn w:val="Normal"/>
    <w:rsid w:val="00D076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paragraph0">
    <w:name w:val="listparagraph"/>
    <w:basedOn w:val="Normal"/>
    <w:rsid w:val="00D0763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D07632"/>
    <w:rPr>
      <w:b/>
      <w:bCs/>
    </w:rPr>
  </w:style>
  <w:style w:type="character" w:customStyle="1" w:styleId="a">
    <w:name w:val="a"/>
    <w:basedOn w:val="DefaultParagraphFont"/>
    <w:rsid w:val="00D07632"/>
  </w:style>
  <w:style w:type="character" w:customStyle="1" w:styleId="l6">
    <w:name w:val="l6"/>
    <w:basedOn w:val="DefaultParagraphFont"/>
    <w:rsid w:val="00D07632"/>
  </w:style>
  <w:style w:type="paragraph" w:styleId="Title">
    <w:name w:val="Title"/>
    <w:basedOn w:val="Normal"/>
    <w:link w:val="TitleChar"/>
    <w:qFormat/>
    <w:rsid w:val="00D07632"/>
    <w:pPr>
      <w:spacing w:after="0" w:line="240" w:lineRule="auto"/>
      <w:jc w:val="center"/>
    </w:pPr>
    <w:rPr>
      <w:rFonts w:ascii="Times New Roman" w:eastAsia="Times New Roman" w:hAnsi="Times New Roman" w:cs="Times New Roman"/>
      <w:b/>
      <w:w w:val="85"/>
      <w:sz w:val="28"/>
      <w:szCs w:val="20"/>
    </w:rPr>
  </w:style>
  <w:style w:type="character" w:customStyle="1" w:styleId="TitleChar">
    <w:name w:val="Title Char"/>
    <w:basedOn w:val="DefaultParagraphFont"/>
    <w:link w:val="Title"/>
    <w:rsid w:val="00D07632"/>
    <w:rPr>
      <w:rFonts w:ascii="Times New Roman" w:eastAsia="Times New Roman" w:hAnsi="Times New Roman" w:cs="Times New Roman"/>
      <w:b/>
      <w:w w:val="85"/>
      <w:sz w:val="28"/>
      <w:szCs w:val="20"/>
    </w:rPr>
  </w:style>
  <w:style w:type="table" w:styleId="TableGrid">
    <w:name w:val="Table Grid"/>
    <w:basedOn w:val="TableNormal"/>
    <w:rsid w:val="00D0763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SpacingChar">
    <w:name w:val="No Spacing Char"/>
    <w:link w:val="NoSpacing"/>
    <w:rsid w:val="00D07632"/>
    <w:rPr>
      <w:rFonts w:ascii="Calibri" w:eastAsia="Times New Roman" w:hAnsi="Calibri" w:cs="Times New Roman"/>
    </w:rPr>
  </w:style>
  <w:style w:type="character" w:styleId="PageNumber">
    <w:name w:val="page number"/>
    <w:basedOn w:val="DefaultParagraphFont"/>
    <w:rsid w:val="00D07632"/>
  </w:style>
  <w:style w:type="table" w:styleId="LightShading-Accent3">
    <w:name w:val="Light Shading Accent 3"/>
    <w:basedOn w:val="TableNormal"/>
    <w:uiPriority w:val="60"/>
    <w:rsid w:val="00D07632"/>
    <w:pPr>
      <w:spacing w:after="0" w:line="240" w:lineRule="auto"/>
    </w:pPr>
    <w:rPr>
      <w:rFonts w:ascii="Calibri" w:eastAsia="Calibri" w:hAnsi="Calibri" w:cs="Times New Roman"/>
      <w:color w:val="76923C"/>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paragraph" w:styleId="TOCHeading">
    <w:name w:val="TOC Heading"/>
    <w:basedOn w:val="Heading1"/>
    <w:next w:val="Normal"/>
    <w:uiPriority w:val="39"/>
    <w:unhideWhenUsed/>
    <w:qFormat/>
    <w:rsid w:val="00D07632"/>
    <w:pPr>
      <w:spacing w:before="240" w:line="259" w:lineRule="auto"/>
      <w:outlineLvl w:val="9"/>
    </w:pPr>
    <w:rPr>
      <w:rFonts w:ascii="Calibri Light" w:hAnsi="Calibri Light"/>
      <w:b w:val="0"/>
      <w:bCs w:val="0"/>
      <w:color w:val="2F5496"/>
      <w:sz w:val="32"/>
      <w:szCs w:val="32"/>
      <w:lang w:val="en-US" w:eastAsia="en-US"/>
    </w:rPr>
  </w:style>
  <w:style w:type="paragraph" w:styleId="TOC3">
    <w:name w:val="toc 3"/>
    <w:basedOn w:val="Normal"/>
    <w:next w:val="Normal"/>
    <w:autoRedefine/>
    <w:uiPriority w:val="39"/>
    <w:unhideWhenUsed/>
    <w:rsid w:val="00D07632"/>
    <w:pPr>
      <w:spacing w:after="0" w:line="276" w:lineRule="auto"/>
      <w:ind w:left="220"/>
    </w:pPr>
    <w:rPr>
      <w:rFonts w:ascii="Calibri" w:eastAsia="Times New Roman" w:hAnsi="Calibri" w:cs="Times New Roman"/>
      <w:sz w:val="20"/>
      <w:szCs w:val="20"/>
    </w:rPr>
  </w:style>
  <w:style w:type="paragraph" w:styleId="TOC1">
    <w:name w:val="toc 1"/>
    <w:basedOn w:val="Normal"/>
    <w:next w:val="Normal"/>
    <w:autoRedefine/>
    <w:uiPriority w:val="39"/>
    <w:unhideWhenUsed/>
    <w:rsid w:val="00D07632"/>
    <w:pPr>
      <w:spacing w:before="360" w:after="0" w:line="276" w:lineRule="auto"/>
    </w:pPr>
    <w:rPr>
      <w:rFonts w:ascii="Calibri Light" w:eastAsia="Times New Roman" w:hAnsi="Calibri Light" w:cs="Times New Roman"/>
      <w:b/>
      <w:bCs/>
      <w:caps/>
      <w:sz w:val="24"/>
      <w:szCs w:val="24"/>
    </w:rPr>
  </w:style>
  <w:style w:type="paragraph" w:styleId="TOC2">
    <w:name w:val="toc 2"/>
    <w:basedOn w:val="Normal"/>
    <w:next w:val="Normal"/>
    <w:autoRedefine/>
    <w:uiPriority w:val="39"/>
    <w:unhideWhenUsed/>
    <w:rsid w:val="00D07632"/>
    <w:pPr>
      <w:spacing w:before="240" w:after="0" w:line="276" w:lineRule="auto"/>
    </w:pPr>
    <w:rPr>
      <w:rFonts w:ascii="Calibri" w:eastAsia="Times New Roman" w:hAnsi="Calibri" w:cs="Times New Roman"/>
      <w:b/>
      <w:bCs/>
      <w:sz w:val="20"/>
      <w:szCs w:val="20"/>
    </w:rPr>
  </w:style>
  <w:style w:type="paragraph" w:styleId="TOC4">
    <w:name w:val="toc 4"/>
    <w:basedOn w:val="Normal"/>
    <w:next w:val="Normal"/>
    <w:autoRedefine/>
    <w:uiPriority w:val="39"/>
    <w:unhideWhenUsed/>
    <w:rsid w:val="00D07632"/>
    <w:pPr>
      <w:spacing w:after="0" w:line="276" w:lineRule="auto"/>
      <w:ind w:left="440"/>
    </w:pPr>
    <w:rPr>
      <w:rFonts w:ascii="Calibri" w:eastAsia="Times New Roman" w:hAnsi="Calibri" w:cs="Times New Roman"/>
      <w:sz w:val="20"/>
      <w:szCs w:val="20"/>
    </w:rPr>
  </w:style>
  <w:style w:type="paragraph" w:styleId="TOC5">
    <w:name w:val="toc 5"/>
    <w:basedOn w:val="Normal"/>
    <w:next w:val="Normal"/>
    <w:autoRedefine/>
    <w:uiPriority w:val="39"/>
    <w:unhideWhenUsed/>
    <w:rsid w:val="00D07632"/>
    <w:pPr>
      <w:spacing w:after="0" w:line="276" w:lineRule="auto"/>
      <w:ind w:left="660"/>
    </w:pPr>
    <w:rPr>
      <w:rFonts w:ascii="Calibri" w:eastAsia="Times New Roman" w:hAnsi="Calibri" w:cs="Times New Roman"/>
      <w:sz w:val="20"/>
      <w:szCs w:val="20"/>
    </w:rPr>
  </w:style>
  <w:style w:type="paragraph" w:styleId="TOC6">
    <w:name w:val="toc 6"/>
    <w:basedOn w:val="Normal"/>
    <w:next w:val="Normal"/>
    <w:autoRedefine/>
    <w:uiPriority w:val="39"/>
    <w:unhideWhenUsed/>
    <w:rsid w:val="00D07632"/>
    <w:pPr>
      <w:spacing w:after="0" w:line="276" w:lineRule="auto"/>
      <w:ind w:left="880"/>
    </w:pPr>
    <w:rPr>
      <w:rFonts w:ascii="Calibri" w:eastAsia="Times New Roman" w:hAnsi="Calibri" w:cs="Times New Roman"/>
      <w:sz w:val="20"/>
      <w:szCs w:val="20"/>
    </w:rPr>
  </w:style>
  <w:style w:type="paragraph" w:styleId="TOC7">
    <w:name w:val="toc 7"/>
    <w:basedOn w:val="Normal"/>
    <w:next w:val="Normal"/>
    <w:autoRedefine/>
    <w:uiPriority w:val="39"/>
    <w:unhideWhenUsed/>
    <w:rsid w:val="00D07632"/>
    <w:pPr>
      <w:spacing w:after="0" w:line="276" w:lineRule="auto"/>
      <w:ind w:left="1100"/>
    </w:pPr>
    <w:rPr>
      <w:rFonts w:ascii="Calibri" w:eastAsia="Times New Roman" w:hAnsi="Calibri" w:cs="Times New Roman"/>
      <w:sz w:val="20"/>
      <w:szCs w:val="20"/>
    </w:rPr>
  </w:style>
  <w:style w:type="paragraph" w:styleId="TOC8">
    <w:name w:val="toc 8"/>
    <w:basedOn w:val="Normal"/>
    <w:next w:val="Normal"/>
    <w:autoRedefine/>
    <w:uiPriority w:val="39"/>
    <w:unhideWhenUsed/>
    <w:rsid w:val="00D07632"/>
    <w:pPr>
      <w:spacing w:after="0" w:line="276" w:lineRule="auto"/>
      <w:ind w:left="1320"/>
    </w:pPr>
    <w:rPr>
      <w:rFonts w:ascii="Calibri" w:eastAsia="Times New Roman" w:hAnsi="Calibri" w:cs="Times New Roman"/>
      <w:sz w:val="20"/>
      <w:szCs w:val="20"/>
    </w:rPr>
  </w:style>
  <w:style w:type="paragraph" w:styleId="TOC9">
    <w:name w:val="toc 9"/>
    <w:basedOn w:val="Normal"/>
    <w:next w:val="Normal"/>
    <w:autoRedefine/>
    <w:uiPriority w:val="39"/>
    <w:unhideWhenUsed/>
    <w:rsid w:val="00D07632"/>
    <w:pPr>
      <w:spacing w:after="0" w:line="276" w:lineRule="auto"/>
      <w:ind w:left="1540"/>
    </w:pPr>
    <w:rPr>
      <w:rFonts w:ascii="Calibri" w:eastAsia="Times New Roman"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1621756">
      <w:bodyDiv w:val="1"/>
      <w:marLeft w:val="0"/>
      <w:marRight w:val="0"/>
      <w:marTop w:val="0"/>
      <w:marBottom w:val="0"/>
      <w:divBdr>
        <w:top w:val="none" w:sz="0" w:space="0" w:color="auto"/>
        <w:left w:val="none" w:sz="0" w:space="0" w:color="auto"/>
        <w:bottom w:val="none" w:sz="0" w:space="0" w:color="auto"/>
        <w:right w:val="none" w:sz="0" w:space="0" w:color="auto"/>
      </w:divBdr>
    </w:div>
    <w:div w:id="839200323">
      <w:bodyDiv w:val="1"/>
      <w:marLeft w:val="0"/>
      <w:marRight w:val="0"/>
      <w:marTop w:val="0"/>
      <w:marBottom w:val="0"/>
      <w:divBdr>
        <w:top w:val="none" w:sz="0" w:space="0" w:color="auto"/>
        <w:left w:val="none" w:sz="0" w:space="0" w:color="auto"/>
        <w:bottom w:val="none" w:sz="0" w:space="0" w:color="auto"/>
        <w:right w:val="none" w:sz="0" w:space="0" w:color="auto"/>
      </w:divBdr>
    </w:div>
    <w:div w:id="1566524085">
      <w:bodyDiv w:val="1"/>
      <w:marLeft w:val="0"/>
      <w:marRight w:val="0"/>
      <w:marTop w:val="0"/>
      <w:marBottom w:val="0"/>
      <w:divBdr>
        <w:top w:val="none" w:sz="0" w:space="0" w:color="auto"/>
        <w:left w:val="none" w:sz="0" w:space="0" w:color="auto"/>
        <w:bottom w:val="none" w:sz="0" w:space="0" w:color="auto"/>
        <w:right w:val="none" w:sz="0" w:space="0" w:color="auto"/>
      </w:divBdr>
    </w:div>
    <w:div w:id="1626886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n.wikipedia.org/wiki/Yamaha_Motor_Company" TargetMode="External"/><Relationship Id="rId18" Type="http://schemas.openxmlformats.org/officeDocument/2006/relationships/chart" Target="charts/chart1.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5.emf"/><Relationship Id="rId7" Type="http://schemas.openxmlformats.org/officeDocument/2006/relationships/endnotes" Target="endnotes.xml"/><Relationship Id="rId12" Type="http://schemas.openxmlformats.org/officeDocument/2006/relationships/hyperlink" Target="https://en.wikipedia.org/wiki/S._C._Johnson_%26_Son" TargetMode="External"/><Relationship Id="rId17" Type="http://schemas.openxmlformats.org/officeDocument/2006/relationships/image" Target="media/image4.jpeg"/><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3.jpeg"/><Relationship Id="rId20" Type="http://schemas.openxmlformats.org/officeDocument/2006/relationships/chart" Target="charts/chart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en.wikipedia.org/wiki/Conglomerate_(company)" TargetMode="External"/><Relationship Id="rId24" Type="http://schemas.openxmlformats.org/officeDocument/2006/relationships/chart" Target="charts/chart5.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chart" Target="charts/chart4.xml"/><Relationship Id="rId10" Type="http://schemas.openxmlformats.org/officeDocument/2006/relationships/footer" Target="footer1.xml"/><Relationship Id="rId19"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en.wikipedia.org/wiki/Panasonic" TargetMode="External"/><Relationship Id="rId22" Type="http://schemas.openxmlformats.org/officeDocument/2006/relationships/oleObject" Target="embeddings/Microsoft_Excel_97-2003_Worksheet1.xls"/><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3.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manualLayout>
          <c:layoutTarget val="inner"/>
          <c:xMode val="edge"/>
          <c:yMode val="edge"/>
          <c:x val="8.1005586592178769E-2"/>
          <c:y val="0.31924882629107981"/>
          <c:w val="0.48603351955307261"/>
          <c:h val="0.32863849765258218"/>
        </c:manualLayout>
      </c:layout>
      <c:ofPieChart>
        <c:ofPieType val="pie"/>
        <c:varyColors val="1"/>
        <c:ser>
          <c:idx val="0"/>
          <c:order val="0"/>
          <c:tx>
            <c:strRef>
              <c:f>Sheet3!$I$6</c:f>
              <c:strCache>
                <c:ptCount val="1"/>
                <c:pt idx="0">
                  <c:v>Collection Preiod</c:v>
                </c:pt>
              </c:strCache>
            </c:strRef>
          </c:tx>
          <c:explosion val="25"/>
          <c:dPt>
            <c:idx val="0"/>
            <c:bubble3D val="0"/>
            <c:extLst xmlns:c16r2="http://schemas.microsoft.com/office/drawing/2015/06/chart">
              <c:ext xmlns:c16="http://schemas.microsoft.com/office/drawing/2014/chart" uri="{C3380CC4-5D6E-409C-BE32-E72D297353CC}">
                <c16:uniqueId val="{00000000-C4B2-40DA-81EB-EEBD64516F63}"/>
              </c:ext>
            </c:extLst>
          </c:dPt>
          <c:dPt>
            <c:idx val="1"/>
            <c:bubble3D val="0"/>
            <c:extLst xmlns:c16r2="http://schemas.microsoft.com/office/drawing/2015/06/chart">
              <c:ext xmlns:c16="http://schemas.microsoft.com/office/drawing/2014/chart" uri="{C3380CC4-5D6E-409C-BE32-E72D297353CC}">
                <c16:uniqueId val="{00000001-C4B2-40DA-81EB-EEBD64516F63}"/>
              </c:ext>
            </c:extLst>
          </c:dPt>
          <c:dPt>
            <c:idx val="2"/>
            <c:bubble3D val="0"/>
            <c:extLst xmlns:c16r2="http://schemas.microsoft.com/office/drawing/2015/06/chart">
              <c:ext xmlns:c16="http://schemas.microsoft.com/office/drawing/2014/chart" uri="{C3380CC4-5D6E-409C-BE32-E72D297353CC}">
                <c16:uniqueId val="{00000002-C4B2-40DA-81EB-EEBD64516F63}"/>
              </c:ext>
            </c:extLst>
          </c:dPt>
          <c:dPt>
            <c:idx val="3"/>
            <c:bubble3D val="0"/>
            <c:extLst xmlns:c16r2="http://schemas.microsoft.com/office/drawing/2015/06/chart">
              <c:ext xmlns:c16="http://schemas.microsoft.com/office/drawing/2014/chart" uri="{C3380CC4-5D6E-409C-BE32-E72D297353CC}">
                <c16:uniqueId val="{00000003-C4B2-40DA-81EB-EEBD64516F63}"/>
              </c:ext>
            </c:extLst>
          </c:dPt>
          <c:dLbls>
            <c:spPr>
              <a:noFill/>
              <a:ln>
                <a:noFill/>
              </a:ln>
              <a:effectLst/>
            </c:sp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numLit>
              <c:formatCode>General</c:formatCode>
              <c:ptCount val="3"/>
              <c:pt idx="0">
                <c:v>2012</c:v>
              </c:pt>
              <c:pt idx="1">
                <c:v>2013</c:v>
              </c:pt>
              <c:pt idx="2">
                <c:v>2014</c:v>
              </c:pt>
            </c:numLit>
          </c:cat>
          <c:val>
            <c:numRef>
              <c:f>Sheet3!$I$7:$I$9</c:f>
              <c:numCache>
                <c:formatCode>General</c:formatCode>
                <c:ptCount val="3"/>
                <c:pt idx="0">
                  <c:v>153.82</c:v>
                </c:pt>
                <c:pt idx="1">
                  <c:v>104.74</c:v>
                </c:pt>
                <c:pt idx="2">
                  <c:v>121.59</c:v>
                </c:pt>
              </c:numCache>
            </c:numRef>
          </c:val>
          <c:extLst xmlns:c16r2="http://schemas.microsoft.com/office/drawing/2015/06/chart">
            <c:ext xmlns:c16="http://schemas.microsoft.com/office/drawing/2014/chart" uri="{C3380CC4-5D6E-409C-BE32-E72D297353CC}">
              <c16:uniqueId val="{00000004-C4B2-40DA-81EB-EEBD64516F63}"/>
            </c:ext>
          </c:extLst>
        </c:ser>
        <c:dLbls>
          <c:showLegendKey val="0"/>
          <c:showVal val="0"/>
          <c:showCatName val="0"/>
          <c:showSerName val="0"/>
          <c:showPercent val="0"/>
          <c:showBubbleSize val="0"/>
          <c:showLeaderLines val="1"/>
        </c:dLbls>
        <c:gapWidth val="150"/>
        <c:secondPieSize val="75"/>
        <c:serLines/>
      </c:ofPieChart>
      <c:spPr>
        <a:noFill/>
        <a:ln w="16883">
          <a:noFill/>
        </a:ln>
      </c:spPr>
    </c:plotArea>
    <c:legend>
      <c:legendPos val="r"/>
      <c:overlay val="0"/>
    </c:legend>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bar"/>
        <c:grouping val="clustered"/>
        <c:varyColors val="0"/>
        <c:ser>
          <c:idx val="0"/>
          <c:order val="0"/>
          <c:tx>
            <c:strRef>
              <c:f>Sheet1!$C$3</c:f>
              <c:strCache>
                <c:ptCount val="1"/>
                <c:pt idx="0">
                  <c:v>2017</c:v>
                </c:pt>
              </c:strCache>
            </c:strRef>
          </c:tx>
          <c:invertIfNegative val="0"/>
          <c:cat>
            <c:strRef>
              <c:f>Sheet1!$B$4:$B$7</c:f>
              <c:strCache>
                <c:ptCount val="4"/>
                <c:pt idx="0">
                  <c:v>NPM</c:v>
                </c:pt>
                <c:pt idx="1">
                  <c:v>GPM</c:v>
                </c:pt>
                <c:pt idx="2">
                  <c:v>ROA</c:v>
                </c:pt>
                <c:pt idx="3">
                  <c:v>ROE</c:v>
                </c:pt>
              </c:strCache>
            </c:strRef>
          </c:cat>
          <c:val>
            <c:numRef>
              <c:f>Sheet1!$C$4:$C$7</c:f>
              <c:numCache>
                <c:formatCode>0.00%</c:formatCode>
                <c:ptCount val="4"/>
                <c:pt idx="0">
                  <c:v>0.1129</c:v>
                </c:pt>
                <c:pt idx="1">
                  <c:v>0.21099999999999999</c:v>
                </c:pt>
                <c:pt idx="2">
                  <c:v>6.13E-2</c:v>
                </c:pt>
                <c:pt idx="3">
                  <c:v>0.1081</c:v>
                </c:pt>
              </c:numCache>
            </c:numRef>
          </c:val>
          <c:extLst xmlns:c16r2="http://schemas.microsoft.com/office/drawing/2015/06/chart">
            <c:ext xmlns:c16="http://schemas.microsoft.com/office/drawing/2014/chart" uri="{C3380CC4-5D6E-409C-BE32-E72D297353CC}">
              <c16:uniqueId val="{00000000-5618-4412-95FA-DB8F76096CFA}"/>
            </c:ext>
          </c:extLst>
        </c:ser>
        <c:ser>
          <c:idx val="1"/>
          <c:order val="1"/>
          <c:tx>
            <c:strRef>
              <c:f>Sheet1!$D$3</c:f>
              <c:strCache>
                <c:ptCount val="1"/>
                <c:pt idx="0">
                  <c:v>2016</c:v>
                </c:pt>
              </c:strCache>
            </c:strRef>
          </c:tx>
          <c:invertIfNegative val="0"/>
          <c:cat>
            <c:strRef>
              <c:f>Sheet1!$B$4:$B$7</c:f>
              <c:strCache>
                <c:ptCount val="4"/>
                <c:pt idx="0">
                  <c:v>NPM</c:v>
                </c:pt>
                <c:pt idx="1">
                  <c:v>GPM</c:v>
                </c:pt>
                <c:pt idx="2">
                  <c:v>ROA</c:v>
                </c:pt>
                <c:pt idx="3">
                  <c:v>ROE</c:v>
                </c:pt>
              </c:strCache>
            </c:strRef>
          </c:cat>
          <c:val>
            <c:numRef>
              <c:f>Sheet1!$D$4:$D$7</c:f>
              <c:numCache>
                <c:formatCode>0.00%</c:formatCode>
                <c:ptCount val="4"/>
                <c:pt idx="0">
                  <c:v>0.13220000000000001</c:v>
                </c:pt>
                <c:pt idx="1">
                  <c:v>0.2099</c:v>
                </c:pt>
                <c:pt idx="2">
                  <c:v>7.4999999999999997E-2</c:v>
                </c:pt>
                <c:pt idx="3">
                  <c:v>0.1176</c:v>
                </c:pt>
              </c:numCache>
            </c:numRef>
          </c:val>
          <c:extLst xmlns:c16r2="http://schemas.microsoft.com/office/drawing/2015/06/chart">
            <c:ext xmlns:c16="http://schemas.microsoft.com/office/drawing/2014/chart" uri="{C3380CC4-5D6E-409C-BE32-E72D297353CC}">
              <c16:uniqueId val="{00000001-5618-4412-95FA-DB8F76096CFA}"/>
            </c:ext>
          </c:extLst>
        </c:ser>
        <c:ser>
          <c:idx val="2"/>
          <c:order val="2"/>
          <c:tx>
            <c:strRef>
              <c:f>Sheet1!$E$3</c:f>
              <c:strCache>
                <c:ptCount val="1"/>
                <c:pt idx="0">
                  <c:v>2015</c:v>
                </c:pt>
              </c:strCache>
            </c:strRef>
          </c:tx>
          <c:invertIfNegative val="0"/>
          <c:cat>
            <c:strRef>
              <c:f>Sheet1!$B$4:$B$7</c:f>
              <c:strCache>
                <c:ptCount val="4"/>
                <c:pt idx="0">
                  <c:v>NPM</c:v>
                </c:pt>
                <c:pt idx="1">
                  <c:v>GPM</c:v>
                </c:pt>
                <c:pt idx="2">
                  <c:v>ROA</c:v>
                </c:pt>
                <c:pt idx="3">
                  <c:v>ROE</c:v>
                </c:pt>
              </c:strCache>
            </c:strRef>
          </c:cat>
          <c:val>
            <c:numRef>
              <c:f>Sheet1!$E$4:$E$7</c:f>
              <c:numCache>
                <c:formatCode>0.00%</c:formatCode>
                <c:ptCount val="4"/>
                <c:pt idx="0">
                  <c:v>9.6000000000000002E-2</c:v>
                </c:pt>
                <c:pt idx="1">
                  <c:v>0.216</c:v>
                </c:pt>
                <c:pt idx="2">
                  <c:v>3.4700000000000002E-2</c:v>
                </c:pt>
                <c:pt idx="3">
                  <c:v>5.3699999999999998E-2</c:v>
                </c:pt>
              </c:numCache>
            </c:numRef>
          </c:val>
          <c:extLst xmlns:c16r2="http://schemas.microsoft.com/office/drawing/2015/06/chart">
            <c:ext xmlns:c16="http://schemas.microsoft.com/office/drawing/2014/chart" uri="{C3380CC4-5D6E-409C-BE32-E72D297353CC}">
              <c16:uniqueId val="{00000002-5618-4412-95FA-DB8F76096CFA}"/>
            </c:ext>
          </c:extLst>
        </c:ser>
        <c:dLbls>
          <c:showLegendKey val="0"/>
          <c:showVal val="0"/>
          <c:showCatName val="0"/>
          <c:showSerName val="0"/>
          <c:showPercent val="0"/>
          <c:showBubbleSize val="0"/>
        </c:dLbls>
        <c:gapWidth val="150"/>
        <c:axId val="220993792"/>
        <c:axId val="220995584"/>
      </c:barChart>
      <c:catAx>
        <c:axId val="220993792"/>
        <c:scaling>
          <c:orientation val="minMax"/>
        </c:scaling>
        <c:delete val="0"/>
        <c:axPos val="l"/>
        <c:numFmt formatCode="General" sourceLinked="1"/>
        <c:majorTickMark val="out"/>
        <c:minorTickMark val="none"/>
        <c:tickLblPos val="nextTo"/>
        <c:crossAx val="220995584"/>
        <c:crosses val="autoZero"/>
        <c:auto val="1"/>
        <c:lblAlgn val="ctr"/>
        <c:lblOffset val="100"/>
        <c:noMultiLvlLbl val="0"/>
      </c:catAx>
      <c:valAx>
        <c:axId val="220995584"/>
        <c:scaling>
          <c:orientation val="minMax"/>
        </c:scaling>
        <c:delete val="0"/>
        <c:axPos val="b"/>
        <c:majorGridlines/>
        <c:numFmt formatCode="0.00%" sourceLinked="1"/>
        <c:majorTickMark val="out"/>
        <c:minorTickMark val="none"/>
        <c:tickLblPos val="nextTo"/>
        <c:crossAx val="220993792"/>
        <c:crosses val="autoZero"/>
        <c:crossBetween val="between"/>
      </c:valAx>
    </c:plotArea>
    <c:legend>
      <c:legendPos val="r"/>
      <c:layout>
        <c:manualLayout>
          <c:xMode val="edge"/>
          <c:yMode val="edge"/>
          <c:x val="0.87659574468085111"/>
          <c:y val="0.37050359712230213"/>
          <c:w val="0.10425531914893617"/>
          <c:h val="0.26258992805755393"/>
        </c:manualLayout>
      </c:layout>
      <c:overlay val="0"/>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floor>
    <c:sideWall>
      <c:thickness val="0"/>
    </c:sideWall>
    <c:backWall>
      <c:thickness val="0"/>
    </c:backWall>
    <c:plotArea>
      <c:layout/>
      <c:bar3DChart>
        <c:barDir val="bar"/>
        <c:grouping val="clustered"/>
        <c:varyColors val="0"/>
        <c:ser>
          <c:idx val="0"/>
          <c:order val="0"/>
          <c:tx>
            <c:strRef>
              <c:f>Sheet1!$D$3</c:f>
              <c:strCache>
                <c:ptCount val="1"/>
                <c:pt idx="0">
                  <c:v>2017</c:v>
                </c:pt>
              </c:strCache>
            </c:strRef>
          </c:tx>
          <c:invertIfNegative val="0"/>
          <c:cat>
            <c:strRef>
              <c:f>Sheet1!$B$4:$C$10</c:f>
              <c:strCache>
                <c:ptCount val="7"/>
                <c:pt idx="0">
                  <c:v>Total assets</c:v>
                </c:pt>
                <c:pt idx="2">
                  <c:v>Fixed assets</c:v>
                </c:pt>
                <c:pt idx="4">
                  <c:v>Inventory</c:v>
                </c:pt>
                <c:pt idx="6">
                  <c:v>A/R</c:v>
                </c:pt>
              </c:strCache>
            </c:strRef>
          </c:cat>
          <c:val>
            <c:numRef>
              <c:f>Sheet1!$D$4:$D$10</c:f>
              <c:numCache>
                <c:formatCode>General</c:formatCode>
                <c:ptCount val="7"/>
                <c:pt idx="0" formatCode="0.00%">
                  <c:v>0.54369999999999996</c:v>
                </c:pt>
                <c:pt idx="2" formatCode="0.00%">
                  <c:v>0.94889999999999997</c:v>
                </c:pt>
                <c:pt idx="4" formatCode="0.00%">
                  <c:v>5.8400000000000001E-2</c:v>
                </c:pt>
                <c:pt idx="6" formatCode="0.00%">
                  <c:v>3.0099999999999998E-2</c:v>
                </c:pt>
              </c:numCache>
            </c:numRef>
          </c:val>
          <c:extLst xmlns:c16r2="http://schemas.microsoft.com/office/drawing/2015/06/chart">
            <c:ext xmlns:c16="http://schemas.microsoft.com/office/drawing/2014/chart" uri="{C3380CC4-5D6E-409C-BE32-E72D297353CC}">
              <c16:uniqueId val="{00000000-6B26-4605-B403-15586CC1C38C}"/>
            </c:ext>
          </c:extLst>
        </c:ser>
        <c:ser>
          <c:idx val="1"/>
          <c:order val="1"/>
          <c:tx>
            <c:strRef>
              <c:f>Sheet1!$E$3</c:f>
              <c:strCache>
                <c:ptCount val="1"/>
                <c:pt idx="0">
                  <c:v>2016</c:v>
                </c:pt>
              </c:strCache>
            </c:strRef>
          </c:tx>
          <c:invertIfNegative val="0"/>
          <c:cat>
            <c:strRef>
              <c:f>Sheet1!$B$4:$C$10</c:f>
              <c:strCache>
                <c:ptCount val="7"/>
                <c:pt idx="0">
                  <c:v>Total assets</c:v>
                </c:pt>
                <c:pt idx="2">
                  <c:v>Fixed assets</c:v>
                </c:pt>
                <c:pt idx="4">
                  <c:v>Inventory</c:v>
                </c:pt>
                <c:pt idx="6">
                  <c:v>A/R</c:v>
                </c:pt>
              </c:strCache>
            </c:strRef>
          </c:cat>
          <c:val>
            <c:numRef>
              <c:f>Sheet1!$E$4:$E$10</c:f>
              <c:numCache>
                <c:formatCode>General</c:formatCode>
                <c:ptCount val="7"/>
                <c:pt idx="0" formatCode="0.00%">
                  <c:v>0.56669999999999998</c:v>
                </c:pt>
                <c:pt idx="2" formatCode="0.00%">
                  <c:v>0.8488</c:v>
                </c:pt>
                <c:pt idx="4" formatCode="0.00%">
                  <c:v>4.5999999999999999E-2</c:v>
                </c:pt>
                <c:pt idx="6" formatCode="0.00%">
                  <c:v>3.4799999999999998E-2</c:v>
                </c:pt>
              </c:numCache>
            </c:numRef>
          </c:val>
          <c:extLst xmlns:c16r2="http://schemas.microsoft.com/office/drawing/2015/06/chart">
            <c:ext xmlns:c16="http://schemas.microsoft.com/office/drawing/2014/chart" uri="{C3380CC4-5D6E-409C-BE32-E72D297353CC}">
              <c16:uniqueId val="{00000001-6B26-4605-B403-15586CC1C38C}"/>
            </c:ext>
          </c:extLst>
        </c:ser>
        <c:ser>
          <c:idx val="2"/>
          <c:order val="2"/>
          <c:tx>
            <c:strRef>
              <c:f>Sheet1!$F$3</c:f>
              <c:strCache>
                <c:ptCount val="1"/>
                <c:pt idx="0">
                  <c:v>2015</c:v>
                </c:pt>
              </c:strCache>
            </c:strRef>
          </c:tx>
          <c:invertIfNegative val="0"/>
          <c:cat>
            <c:strRef>
              <c:f>Sheet1!$B$4:$C$10</c:f>
              <c:strCache>
                <c:ptCount val="7"/>
                <c:pt idx="0">
                  <c:v>Total assets</c:v>
                </c:pt>
                <c:pt idx="2">
                  <c:v>Fixed assets</c:v>
                </c:pt>
                <c:pt idx="4">
                  <c:v>Inventory</c:v>
                </c:pt>
                <c:pt idx="6">
                  <c:v>A/R</c:v>
                </c:pt>
              </c:strCache>
            </c:strRef>
          </c:cat>
          <c:val>
            <c:numRef>
              <c:f>Sheet1!$F$4:$F$10</c:f>
              <c:numCache>
                <c:formatCode>General</c:formatCode>
                <c:ptCount val="7"/>
                <c:pt idx="0" formatCode="0.00%">
                  <c:v>0.36180000000000001</c:v>
                </c:pt>
                <c:pt idx="2" formatCode="0.00%">
                  <c:v>0.48270000000000002</c:v>
                </c:pt>
                <c:pt idx="4" formatCode="0.00%">
                  <c:v>4.8500000000000001E-2</c:v>
                </c:pt>
                <c:pt idx="6" formatCode="0.00%">
                  <c:v>2.3699999999999999E-2</c:v>
                </c:pt>
              </c:numCache>
            </c:numRef>
          </c:val>
          <c:extLst xmlns:c16r2="http://schemas.microsoft.com/office/drawing/2015/06/chart">
            <c:ext xmlns:c16="http://schemas.microsoft.com/office/drawing/2014/chart" uri="{C3380CC4-5D6E-409C-BE32-E72D297353CC}">
              <c16:uniqueId val="{00000002-6B26-4605-B403-15586CC1C38C}"/>
            </c:ext>
          </c:extLst>
        </c:ser>
        <c:dLbls>
          <c:showLegendKey val="0"/>
          <c:showVal val="0"/>
          <c:showCatName val="0"/>
          <c:showSerName val="0"/>
          <c:showPercent val="0"/>
          <c:showBubbleSize val="0"/>
        </c:dLbls>
        <c:gapWidth val="150"/>
        <c:shape val="cylinder"/>
        <c:axId val="220273280"/>
        <c:axId val="220893568"/>
        <c:axId val="0"/>
      </c:bar3DChart>
      <c:catAx>
        <c:axId val="220273280"/>
        <c:scaling>
          <c:orientation val="minMax"/>
        </c:scaling>
        <c:delete val="0"/>
        <c:axPos val="l"/>
        <c:numFmt formatCode="General" sourceLinked="1"/>
        <c:majorTickMark val="out"/>
        <c:minorTickMark val="none"/>
        <c:tickLblPos val="nextTo"/>
        <c:crossAx val="220893568"/>
        <c:crosses val="autoZero"/>
        <c:auto val="1"/>
        <c:lblAlgn val="ctr"/>
        <c:lblOffset val="100"/>
        <c:noMultiLvlLbl val="0"/>
      </c:catAx>
      <c:valAx>
        <c:axId val="220893568"/>
        <c:scaling>
          <c:orientation val="minMax"/>
        </c:scaling>
        <c:delete val="0"/>
        <c:axPos val="b"/>
        <c:majorGridlines/>
        <c:numFmt formatCode="0.00%" sourceLinked="1"/>
        <c:majorTickMark val="out"/>
        <c:minorTickMark val="none"/>
        <c:tickLblPos val="nextTo"/>
        <c:crossAx val="220273280"/>
        <c:crosses val="autoZero"/>
        <c:crossBetween val="between"/>
      </c:valAx>
      <c:spPr>
        <a:noFill/>
        <a:ln w="25373">
          <a:noFill/>
        </a:ln>
      </c:spPr>
    </c:plotArea>
    <c:legend>
      <c:legendPos val="r"/>
      <c:layout>
        <c:manualLayout>
          <c:xMode val="edge"/>
          <c:yMode val="edge"/>
          <c:x val="0.87659574468085111"/>
          <c:y val="0.36690647482014388"/>
          <c:w val="0.10425531914893617"/>
          <c:h val="0.26258992805755393"/>
        </c:manualLayout>
      </c:layout>
      <c:overlay val="0"/>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Sheet1!$E$7</c:f>
              <c:strCache>
                <c:ptCount val="1"/>
                <c:pt idx="0">
                  <c:v>Current Ratio</c:v>
                </c:pt>
              </c:strCache>
            </c:strRef>
          </c:tx>
          <c:invertIfNegative val="0"/>
          <c:cat>
            <c:numRef>
              <c:f>Sheet1!$F$6:$H$6</c:f>
              <c:numCache>
                <c:formatCode>General</c:formatCode>
                <c:ptCount val="3"/>
                <c:pt idx="0">
                  <c:v>2017</c:v>
                </c:pt>
                <c:pt idx="1">
                  <c:v>2016</c:v>
                </c:pt>
                <c:pt idx="2">
                  <c:v>2015</c:v>
                </c:pt>
              </c:numCache>
            </c:numRef>
          </c:cat>
          <c:val>
            <c:numRef>
              <c:f>Sheet1!$F$7:$H$7</c:f>
              <c:numCache>
                <c:formatCode>General</c:formatCode>
                <c:ptCount val="3"/>
                <c:pt idx="0">
                  <c:v>1.29</c:v>
                </c:pt>
                <c:pt idx="1">
                  <c:v>1.68</c:v>
                </c:pt>
                <c:pt idx="2">
                  <c:v>1.74</c:v>
                </c:pt>
              </c:numCache>
            </c:numRef>
          </c:val>
          <c:extLst xmlns:c16r2="http://schemas.microsoft.com/office/drawing/2015/06/chart">
            <c:ext xmlns:c16="http://schemas.microsoft.com/office/drawing/2014/chart" uri="{C3380CC4-5D6E-409C-BE32-E72D297353CC}">
              <c16:uniqueId val="{00000000-F362-4485-ADAF-584621928AD7}"/>
            </c:ext>
          </c:extLst>
        </c:ser>
        <c:ser>
          <c:idx val="1"/>
          <c:order val="1"/>
          <c:tx>
            <c:strRef>
              <c:f>Sheet1!$E$8</c:f>
              <c:strCache>
                <c:ptCount val="1"/>
                <c:pt idx="0">
                  <c:v>Quick Ratio</c:v>
                </c:pt>
              </c:strCache>
            </c:strRef>
          </c:tx>
          <c:invertIfNegative val="0"/>
          <c:cat>
            <c:numRef>
              <c:f>Sheet1!$F$6:$H$6</c:f>
              <c:numCache>
                <c:formatCode>General</c:formatCode>
                <c:ptCount val="3"/>
                <c:pt idx="0">
                  <c:v>2017</c:v>
                </c:pt>
                <c:pt idx="1">
                  <c:v>2016</c:v>
                </c:pt>
                <c:pt idx="2">
                  <c:v>2015</c:v>
                </c:pt>
              </c:numCache>
            </c:numRef>
          </c:cat>
          <c:val>
            <c:numRef>
              <c:f>Sheet1!$F$8:$H$8</c:f>
              <c:numCache>
                <c:formatCode>General</c:formatCode>
                <c:ptCount val="3"/>
                <c:pt idx="0">
                  <c:v>1.06</c:v>
                </c:pt>
                <c:pt idx="1">
                  <c:v>1.18</c:v>
                </c:pt>
                <c:pt idx="2">
                  <c:v>1.34</c:v>
                </c:pt>
              </c:numCache>
            </c:numRef>
          </c:val>
          <c:extLst xmlns:c16r2="http://schemas.microsoft.com/office/drawing/2015/06/chart">
            <c:ext xmlns:c16="http://schemas.microsoft.com/office/drawing/2014/chart" uri="{C3380CC4-5D6E-409C-BE32-E72D297353CC}">
              <c16:uniqueId val="{00000001-F362-4485-ADAF-584621928AD7}"/>
            </c:ext>
          </c:extLst>
        </c:ser>
        <c:dLbls>
          <c:showLegendKey val="0"/>
          <c:showVal val="0"/>
          <c:showCatName val="0"/>
          <c:showSerName val="0"/>
          <c:showPercent val="0"/>
          <c:showBubbleSize val="0"/>
        </c:dLbls>
        <c:gapWidth val="150"/>
        <c:axId val="220919296"/>
        <c:axId val="220920832"/>
      </c:barChart>
      <c:catAx>
        <c:axId val="220919296"/>
        <c:scaling>
          <c:orientation val="minMax"/>
        </c:scaling>
        <c:delete val="0"/>
        <c:axPos val="b"/>
        <c:numFmt formatCode="General" sourceLinked="1"/>
        <c:majorTickMark val="out"/>
        <c:minorTickMark val="none"/>
        <c:tickLblPos val="nextTo"/>
        <c:crossAx val="220920832"/>
        <c:crosses val="autoZero"/>
        <c:auto val="1"/>
        <c:lblAlgn val="ctr"/>
        <c:lblOffset val="100"/>
        <c:noMultiLvlLbl val="0"/>
      </c:catAx>
      <c:valAx>
        <c:axId val="220920832"/>
        <c:scaling>
          <c:orientation val="minMax"/>
        </c:scaling>
        <c:delete val="0"/>
        <c:axPos val="l"/>
        <c:majorGridlines/>
        <c:numFmt formatCode="General" sourceLinked="1"/>
        <c:majorTickMark val="out"/>
        <c:minorTickMark val="none"/>
        <c:tickLblPos val="nextTo"/>
        <c:crossAx val="220919296"/>
        <c:crosses val="autoZero"/>
        <c:crossBetween val="between"/>
      </c:valAx>
    </c:plotArea>
    <c:legend>
      <c:legendPos val="r"/>
      <c:layout>
        <c:manualLayout>
          <c:xMode val="edge"/>
          <c:yMode val="edge"/>
          <c:x val="0.77872340425531916"/>
          <c:y val="0.41007194244604317"/>
          <c:w val="0.20425531914893616"/>
          <c:h val="0.17625899280575538"/>
        </c:manualLayout>
      </c:layout>
      <c:overlay val="0"/>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Sheet1!$F$6</c:f>
              <c:strCache>
                <c:ptCount val="1"/>
                <c:pt idx="0">
                  <c:v>2017</c:v>
                </c:pt>
              </c:strCache>
            </c:strRef>
          </c:tx>
          <c:invertIfNegative val="0"/>
          <c:cat>
            <c:strRef>
              <c:f>Sheet1!$E$7:$E$11</c:f>
              <c:strCache>
                <c:ptCount val="5"/>
                <c:pt idx="0">
                  <c:v>Gross profit margin</c:v>
                </c:pt>
                <c:pt idx="1">
                  <c:v>Operating profit margin</c:v>
                </c:pt>
                <c:pt idx="2">
                  <c:v>Net profit margin</c:v>
                </c:pt>
                <c:pt idx="3">
                  <c:v>ROE</c:v>
                </c:pt>
                <c:pt idx="4">
                  <c:v>ROA</c:v>
                </c:pt>
              </c:strCache>
            </c:strRef>
          </c:cat>
          <c:val>
            <c:numRef>
              <c:f>Sheet1!$F$7:$F$11</c:f>
              <c:numCache>
                <c:formatCode>0.00%</c:formatCode>
                <c:ptCount val="5"/>
                <c:pt idx="0">
                  <c:v>0.2104</c:v>
                </c:pt>
                <c:pt idx="1">
                  <c:v>0.12620000000000001</c:v>
                </c:pt>
                <c:pt idx="2">
                  <c:v>0.1129</c:v>
                </c:pt>
                <c:pt idx="3">
                  <c:v>0.108</c:v>
                </c:pt>
                <c:pt idx="4">
                  <c:v>6.1400000000000003E-2</c:v>
                </c:pt>
              </c:numCache>
            </c:numRef>
          </c:val>
          <c:extLst xmlns:c16r2="http://schemas.microsoft.com/office/drawing/2015/06/chart">
            <c:ext xmlns:c16="http://schemas.microsoft.com/office/drawing/2014/chart" uri="{C3380CC4-5D6E-409C-BE32-E72D297353CC}">
              <c16:uniqueId val="{00000000-7B46-4D40-B29B-CD29A70D7501}"/>
            </c:ext>
          </c:extLst>
        </c:ser>
        <c:ser>
          <c:idx val="1"/>
          <c:order val="1"/>
          <c:tx>
            <c:strRef>
              <c:f>Sheet1!$G$6</c:f>
              <c:strCache>
                <c:ptCount val="1"/>
                <c:pt idx="0">
                  <c:v>2016</c:v>
                </c:pt>
              </c:strCache>
            </c:strRef>
          </c:tx>
          <c:invertIfNegative val="0"/>
          <c:cat>
            <c:strRef>
              <c:f>Sheet1!$E$7:$E$11</c:f>
              <c:strCache>
                <c:ptCount val="5"/>
                <c:pt idx="0">
                  <c:v>Gross profit margin</c:v>
                </c:pt>
                <c:pt idx="1">
                  <c:v>Operating profit margin</c:v>
                </c:pt>
                <c:pt idx="2">
                  <c:v>Net profit margin</c:v>
                </c:pt>
                <c:pt idx="3">
                  <c:v>ROE</c:v>
                </c:pt>
                <c:pt idx="4">
                  <c:v>ROA</c:v>
                </c:pt>
              </c:strCache>
            </c:strRef>
          </c:cat>
          <c:val>
            <c:numRef>
              <c:f>Sheet1!$G$7:$G$11</c:f>
              <c:numCache>
                <c:formatCode>0.00%</c:formatCode>
                <c:ptCount val="5"/>
                <c:pt idx="0">
                  <c:v>0.2099</c:v>
                </c:pt>
                <c:pt idx="1">
                  <c:v>0.13800000000000001</c:v>
                </c:pt>
                <c:pt idx="2">
                  <c:v>0.13220000000000001</c:v>
                </c:pt>
                <c:pt idx="3">
                  <c:v>0.1176</c:v>
                </c:pt>
                <c:pt idx="4">
                  <c:v>7.4899999999999994E-2</c:v>
                </c:pt>
              </c:numCache>
            </c:numRef>
          </c:val>
          <c:extLst xmlns:c16r2="http://schemas.microsoft.com/office/drawing/2015/06/chart">
            <c:ext xmlns:c16="http://schemas.microsoft.com/office/drawing/2014/chart" uri="{C3380CC4-5D6E-409C-BE32-E72D297353CC}">
              <c16:uniqueId val="{00000001-7B46-4D40-B29B-CD29A70D7501}"/>
            </c:ext>
          </c:extLst>
        </c:ser>
        <c:ser>
          <c:idx val="2"/>
          <c:order val="2"/>
          <c:tx>
            <c:strRef>
              <c:f>Sheet1!$H$6</c:f>
              <c:strCache>
                <c:ptCount val="1"/>
                <c:pt idx="0">
                  <c:v>2015</c:v>
                </c:pt>
              </c:strCache>
            </c:strRef>
          </c:tx>
          <c:invertIfNegative val="0"/>
          <c:cat>
            <c:strRef>
              <c:f>Sheet1!$E$7:$E$11</c:f>
              <c:strCache>
                <c:ptCount val="5"/>
                <c:pt idx="0">
                  <c:v>Gross profit margin</c:v>
                </c:pt>
                <c:pt idx="1">
                  <c:v>Operating profit margin</c:v>
                </c:pt>
                <c:pt idx="2">
                  <c:v>Net profit margin</c:v>
                </c:pt>
                <c:pt idx="3">
                  <c:v>ROE</c:v>
                </c:pt>
                <c:pt idx="4">
                  <c:v>ROA</c:v>
                </c:pt>
              </c:strCache>
            </c:strRef>
          </c:cat>
          <c:val>
            <c:numRef>
              <c:f>Sheet1!$H$7:$H$11</c:f>
              <c:numCache>
                <c:formatCode>0.00%</c:formatCode>
                <c:ptCount val="5"/>
                <c:pt idx="0">
                  <c:v>0.2157</c:v>
                </c:pt>
                <c:pt idx="1">
                  <c:v>9.4399999999999998E-2</c:v>
                </c:pt>
                <c:pt idx="2">
                  <c:v>9.5899999999999999E-2</c:v>
                </c:pt>
                <c:pt idx="3">
                  <c:v>5.3600000000000002E-2</c:v>
                </c:pt>
                <c:pt idx="4">
                  <c:v>3.4700000000000002E-2</c:v>
                </c:pt>
              </c:numCache>
            </c:numRef>
          </c:val>
          <c:extLst xmlns:c16r2="http://schemas.microsoft.com/office/drawing/2015/06/chart">
            <c:ext xmlns:c16="http://schemas.microsoft.com/office/drawing/2014/chart" uri="{C3380CC4-5D6E-409C-BE32-E72D297353CC}">
              <c16:uniqueId val="{00000002-7B46-4D40-B29B-CD29A70D7501}"/>
            </c:ext>
          </c:extLst>
        </c:ser>
        <c:dLbls>
          <c:showLegendKey val="0"/>
          <c:showVal val="0"/>
          <c:showCatName val="0"/>
          <c:showSerName val="0"/>
          <c:showPercent val="0"/>
          <c:showBubbleSize val="0"/>
        </c:dLbls>
        <c:gapWidth val="150"/>
        <c:axId val="220988928"/>
        <c:axId val="220990464"/>
      </c:barChart>
      <c:catAx>
        <c:axId val="220988928"/>
        <c:scaling>
          <c:orientation val="minMax"/>
        </c:scaling>
        <c:delete val="0"/>
        <c:axPos val="b"/>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220990464"/>
        <c:crosses val="autoZero"/>
        <c:auto val="1"/>
        <c:lblAlgn val="ctr"/>
        <c:lblOffset val="100"/>
        <c:noMultiLvlLbl val="0"/>
      </c:catAx>
      <c:valAx>
        <c:axId val="220990464"/>
        <c:scaling>
          <c:orientation val="minMax"/>
        </c:scaling>
        <c:delete val="0"/>
        <c:axPos val="l"/>
        <c:majorGridlines/>
        <c:numFmt formatCode="0.00%"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220988928"/>
        <c:crosses val="autoZero"/>
        <c:crossBetween val="between"/>
      </c:valAx>
    </c:plotArea>
    <c:legend>
      <c:legendPos val="r"/>
      <c:layout>
        <c:manualLayout>
          <c:xMode val="edge"/>
          <c:yMode val="edge"/>
          <c:x val="0.88297872340425532"/>
          <c:y val="0.37769784172661869"/>
          <c:w val="0.1"/>
          <c:h val="0.24820143884892087"/>
        </c:manualLayout>
      </c:layout>
      <c:overlay val="0"/>
      <c:txPr>
        <a:bodyPr/>
        <a:lstStyle/>
        <a:p>
          <a:pPr>
            <a:defRPr sz="920" b="0" i="0" u="none" strike="noStrike" baseline="0">
              <a:solidFill>
                <a:srgbClr val="000000"/>
              </a:solidFill>
              <a:latin typeface="Calibri"/>
              <a:ea typeface="Calibri"/>
              <a:cs typeface="Calibri"/>
            </a:defRPr>
          </a:pPr>
          <a:endParaRPr lang="en-US"/>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882</TotalTime>
  <Pages>47</Pages>
  <Words>6292</Words>
  <Characters>35869</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42077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c:creator>
  <cp:lastModifiedBy>ismail - [2010]</cp:lastModifiedBy>
  <cp:revision>4</cp:revision>
  <dcterms:created xsi:type="dcterms:W3CDTF">2019-09-11T16:17:00Z</dcterms:created>
  <dcterms:modified xsi:type="dcterms:W3CDTF">2019-09-12T07:09:00Z</dcterms:modified>
</cp:coreProperties>
</file>