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CE8" w:rsidRDefault="003A2CE8" w:rsidP="006F1762">
      <w:pPr>
        <w:spacing w:after="0" w:line="360" w:lineRule="auto"/>
        <w:jc w:val="center"/>
        <w:rPr>
          <w:rFonts w:ascii="Times New Roman" w:hAnsi="Times New Roman" w:cs="Times New Roman"/>
          <w:b/>
          <w:sz w:val="36"/>
          <w:szCs w:val="36"/>
        </w:rPr>
      </w:pPr>
    </w:p>
    <w:p w:rsidR="00E403F3" w:rsidRDefault="00E403F3" w:rsidP="006F1762">
      <w:pPr>
        <w:spacing w:after="0" w:line="360" w:lineRule="auto"/>
        <w:jc w:val="center"/>
        <w:rPr>
          <w:rFonts w:ascii="Times New Roman" w:hAnsi="Times New Roman" w:cs="Times New Roman"/>
          <w:b/>
          <w:sz w:val="36"/>
          <w:szCs w:val="36"/>
        </w:rPr>
      </w:pPr>
    </w:p>
    <w:p w:rsidR="00E403F3" w:rsidRDefault="00E403F3" w:rsidP="006F1762">
      <w:pPr>
        <w:spacing w:after="0" w:line="360" w:lineRule="auto"/>
        <w:jc w:val="center"/>
        <w:rPr>
          <w:rFonts w:ascii="Times New Roman" w:hAnsi="Times New Roman" w:cs="Times New Roman"/>
          <w:b/>
          <w:sz w:val="36"/>
          <w:szCs w:val="36"/>
        </w:rPr>
      </w:pPr>
    </w:p>
    <w:p w:rsidR="005F7677" w:rsidRDefault="00E85991" w:rsidP="005F7677">
      <w:pPr>
        <w:spacing w:after="0" w:line="360" w:lineRule="auto"/>
        <w:rPr>
          <w:rFonts w:ascii="Times New Roman" w:hAnsi="Times New Roman" w:cs="Times New Roman"/>
          <w:b/>
          <w:sz w:val="30"/>
          <w:szCs w:val="30"/>
        </w:rPr>
      </w:pPr>
      <w:r w:rsidRPr="00C9037A">
        <w:rPr>
          <w:rFonts w:ascii="Times New Roman" w:hAnsi="Times New Roman" w:cs="Times New Roman"/>
          <w:noProof/>
          <w:sz w:val="30"/>
          <w:szCs w:val="30"/>
          <w:lang w:bidi="bn-BD"/>
        </w:rPr>
        <w:drawing>
          <wp:anchor distT="0" distB="0" distL="114300" distR="114300" simplePos="0" relativeHeight="251659264" behindDoc="0" locked="0" layoutInCell="1" allowOverlap="1" wp14:anchorId="4A266710" wp14:editId="3E4CB4C4">
            <wp:simplePos x="0" y="0"/>
            <wp:positionH relativeFrom="margin">
              <wp:posOffset>523240</wp:posOffset>
            </wp:positionH>
            <wp:positionV relativeFrom="margin">
              <wp:posOffset>1323975</wp:posOffset>
            </wp:positionV>
            <wp:extent cx="4686935" cy="2355215"/>
            <wp:effectExtent l="0" t="0" r="0" b="6985"/>
            <wp:wrapSquare wrapText="bothSides"/>
            <wp:docPr id="1" name="Picture 1" descr="C:\Users\ USER\Download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 USER\Downloads\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935" cy="2355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22D0" w:rsidRDefault="003A22D0" w:rsidP="005F7677">
      <w:pPr>
        <w:spacing w:after="0" w:line="360" w:lineRule="auto"/>
        <w:rPr>
          <w:rFonts w:ascii="Times New Roman" w:hAnsi="Times New Roman" w:cs="Times New Roman"/>
          <w:b/>
          <w:sz w:val="30"/>
          <w:szCs w:val="30"/>
        </w:rPr>
      </w:pPr>
    </w:p>
    <w:p w:rsidR="00E85991" w:rsidRDefault="00E85991" w:rsidP="00E403F3">
      <w:pPr>
        <w:spacing w:after="0" w:line="360" w:lineRule="auto"/>
        <w:jc w:val="center"/>
        <w:rPr>
          <w:rFonts w:ascii="Times New Roman" w:hAnsi="Times New Roman" w:cs="Times New Roman"/>
          <w:b/>
          <w:sz w:val="48"/>
          <w:szCs w:val="48"/>
        </w:rPr>
      </w:pPr>
    </w:p>
    <w:p w:rsidR="00E85991" w:rsidRDefault="00E85991" w:rsidP="00E403F3">
      <w:pPr>
        <w:spacing w:after="0" w:line="360" w:lineRule="auto"/>
        <w:jc w:val="center"/>
        <w:rPr>
          <w:rFonts w:ascii="Times New Roman" w:hAnsi="Times New Roman" w:cs="Times New Roman"/>
          <w:b/>
          <w:sz w:val="48"/>
          <w:szCs w:val="48"/>
        </w:rPr>
      </w:pPr>
    </w:p>
    <w:p w:rsidR="00E85991" w:rsidRDefault="00E85991" w:rsidP="00E403F3">
      <w:pPr>
        <w:spacing w:after="0" w:line="360" w:lineRule="auto"/>
        <w:jc w:val="center"/>
        <w:rPr>
          <w:rFonts w:ascii="Times New Roman" w:hAnsi="Times New Roman" w:cs="Times New Roman"/>
          <w:b/>
          <w:sz w:val="48"/>
          <w:szCs w:val="48"/>
        </w:rPr>
      </w:pPr>
    </w:p>
    <w:p w:rsidR="00E85991" w:rsidRDefault="00E85991" w:rsidP="00E403F3">
      <w:pPr>
        <w:spacing w:after="0" w:line="360" w:lineRule="auto"/>
        <w:jc w:val="center"/>
        <w:rPr>
          <w:rFonts w:ascii="Times New Roman" w:hAnsi="Times New Roman" w:cs="Times New Roman"/>
          <w:b/>
          <w:sz w:val="48"/>
          <w:szCs w:val="48"/>
        </w:rPr>
      </w:pPr>
    </w:p>
    <w:p w:rsidR="00E85991" w:rsidRDefault="00E85991" w:rsidP="00E403F3">
      <w:pPr>
        <w:spacing w:after="0" w:line="360" w:lineRule="auto"/>
        <w:jc w:val="center"/>
        <w:rPr>
          <w:rFonts w:ascii="Times New Roman" w:hAnsi="Times New Roman" w:cs="Times New Roman"/>
          <w:b/>
          <w:sz w:val="48"/>
          <w:szCs w:val="48"/>
        </w:rPr>
      </w:pPr>
    </w:p>
    <w:p w:rsidR="00E403F3" w:rsidRPr="00E403F3" w:rsidRDefault="00133F14" w:rsidP="00E403F3">
      <w:pPr>
        <w:spacing w:after="0" w:line="360" w:lineRule="auto"/>
        <w:jc w:val="center"/>
        <w:rPr>
          <w:rFonts w:ascii="Times New Roman" w:hAnsi="Times New Roman" w:cs="Times New Roman"/>
          <w:b/>
          <w:sz w:val="48"/>
          <w:szCs w:val="48"/>
        </w:rPr>
      </w:pPr>
      <w:r w:rsidRPr="00E403F3">
        <w:rPr>
          <w:rFonts w:ascii="Times New Roman" w:hAnsi="Times New Roman" w:cs="Times New Roman"/>
          <w:b/>
          <w:sz w:val="48"/>
          <w:szCs w:val="48"/>
        </w:rPr>
        <w:t xml:space="preserve">Internship Report </w:t>
      </w:r>
      <w:r w:rsidR="00E160A7" w:rsidRPr="00E403F3">
        <w:rPr>
          <w:rFonts w:ascii="Times New Roman" w:hAnsi="Times New Roman" w:cs="Times New Roman"/>
          <w:b/>
          <w:sz w:val="48"/>
          <w:szCs w:val="48"/>
        </w:rPr>
        <w:t>on</w:t>
      </w:r>
      <w:r w:rsidRPr="00E403F3">
        <w:rPr>
          <w:rFonts w:ascii="Times New Roman" w:hAnsi="Times New Roman" w:cs="Times New Roman"/>
          <w:b/>
          <w:sz w:val="48"/>
          <w:szCs w:val="48"/>
        </w:rPr>
        <w:t xml:space="preserve"> Human Resource Practice</w:t>
      </w:r>
    </w:p>
    <w:p w:rsidR="00E403F3" w:rsidRPr="00E403F3" w:rsidRDefault="00133F14" w:rsidP="00E403F3">
      <w:pPr>
        <w:spacing w:after="0" w:line="360" w:lineRule="auto"/>
        <w:jc w:val="center"/>
        <w:rPr>
          <w:rFonts w:ascii="Times New Roman" w:hAnsi="Times New Roman" w:cs="Times New Roman"/>
          <w:b/>
          <w:sz w:val="48"/>
          <w:szCs w:val="48"/>
        </w:rPr>
      </w:pPr>
      <w:r w:rsidRPr="00E403F3">
        <w:rPr>
          <w:rFonts w:ascii="Times New Roman" w:hAnsi="Times New Roman" w:cs="Times New Roman"/>
          <w:b/>
          <w:sz w:val="48"/>
          <w:szCs w:val="48"/>
        </w:rPr>
        <w:t>Of</w:t>
      </w:r>
    </w:p>
    <w:p w:rsidR="00E403F3" w:rsidRPr="00E403F3" w:rsidRDefault="00133F14" w:rsidP="00E403F3">
      <w:pPr>
        <w:spacing w:after="0" w:line="360" w:lineRule="auto"/>
        <w:jc w:val="center"/>
        <w:rPr>
          <w:rFonts w:ascii="Times New Roman" w:hAnsi="Times New Roman" w:cs="Times New Roman"/>
          <w:b/>
          <w:sz w:val="48"/>
          <w:szCs w:val="48"/>
        </w:rPr>
      </w:pPr>
      <w:r w:rsidRPr="00E403F3">
        <w:rPr>
          <w:rFonts w:ascii="Times New Roman" w:hAnsi="Times New Roman" w:cs="Times New Roman"/>
          <w:b/>
          <w:sz w:val="48"/>
          <w:szCs w:val="48"/>
        </w:rPr>
        <w:t>Dutch Bangla Bank Ltd</w:t>
      </w:r>
    </w:p>
    <w:p w:rsidR="00E403F3" w:rsidRDefault="00E403F3" w:rsidP="00E403F3">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E403F3" w:rsidP="005F7677">
      <w:pPr>
        <w:spacing w:after="0" w:line="360" w:lineRule="auto"/>
        <w:rPr>
          <w:rFonts w:ascii="Times New Roman" w:hAnsi="Times New Roman" w:cs="Times New Roman"/>
          <w:b/>
          <w:sz w:val="30"/>
          <w:szCs w:val="30"/>
        </w:rPr>
      </w:pPr>
    </w:p>
    <w:p w:rsidR="00E403F3" w:rsidRDefault="0068193D" w:rsidP="005F7677">
      <w:pPr>
        <w:spacing w:after="0" w:line="360" w:lineRule="auto"/>
        <w:rPr>
          <w:rFonts w:ascii="Times New Roman" w:hAnsi="Times New Roman" w:cs="Times New Roman"/>
          <w:b/>
          <w:sz w:val="30"/>
          <w:szCs w:val="30"/>
        </w:rPr>
      </w:pPr>
      <w:r>
        <w:rPr>
          <w:noProof/>
          <w:lang w:bidi="bn-BD"/>
        </w:rPr>
        <w:lastRenderedPageBreak/>
        <w:drawing>
          <wp:inline distT="0" distB="0" distL="0" distR="0">
            <wp:extent cx="5730240" cy="2066925"/>
            <wp:effectExtent l="0" t="0" r="3810" b="9525"/>
            <wp:docPr id="2" name="Picture 2" descr="Dutch-Bangla Bank to issue Tk 5.0b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tch-Bangla Bank to issue Tk 5.0b bo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8408" cy="2080692"/>
                    </a:xfrm>
                    <a:prstGeom prst="rect">
                      <a:avLst/>
                    </a:prstGeom>
                    <a:noFill/>
                    <a:ln>
                      <a:noFill/>
                    </a:ln>
                  </pic:spPr>
                </pic:pic>
              </a:graphicData>
            </a:graphic>
          </wp:inline>
        </w:drawing>
      </w:r>
    </w:p>
    <w:p w:rsidR="0068193D" w:rsidRDefault="0068193D" w:rsidP="005F7677">
      <w:pPr>
        <w:spacing w:after="0" w:line="360" w:lineRule="auto"/>
        <w:rPr>
          <w:rFonts w:ascii="Times New Roman" w:hAnsi="Times New Roman" w:cs="Times New Roman"/>
          <w:b/>
          <w:sz w:val="30"/>
          <w:szCs w:val="30"/>
        </w:rPr>
      </w:pPr>
    </w:p>
    <w:p w:rsidR="00E403F3" w:rsidRPr="00C9037A" w:rsidRDefault="00E403F3" w:rsidP="005F7677">
      <w:pPr>
        <w:spacing w:after="0" w:line="360" w:lineRule="auto"/>
        <w:rPr>
          <w:rFonts w:ascii="Times New Roman" w:hAnsi="Times New Roman" w:cs="Times New Roman"/>
          <w:b/>
          <w:sz w:val="30"/>
          <w:szCs w:val="30"/>
        </w:rPr>
      </w:pPr>
    </w:p>
    <w:p w:rsidR="00E85991" w:rsidRPr="00120866" w:rsidRDefault="005D4695" w:rsidP="008012DD">
      <w:pPr>
        <w:spacing w:after="0" w:line="360" w:lineRule="auto"/>
        <w:jc w:val="center"/>
        <w:rPr>
          <w:rFonts w:ascii="Times New Roman" w:hAnsi="Times New Roman" w:cs="Times New Roman"/>
          <w:b/>
          <w:sz w:val="30"/>
          <w:szCs w:val="30"/>
        </w:rPr>
      </w:pPr>
      <w:r w:rsidRPr="00120866">
        <w:rPr>
          <w:rFonts w:ascii="Times New Roman" w:hAnsi="Times New Roman" w:cs="Times New Roman"/>
          <w:b/>
          <w:sz w:val="30"/>
          <w:szCs w:val="30"/>
        </w:rPr>
        <w:t>SUPERVISED BY</w:t>
      </w:r>
    </w:p>
    <w:p w:rsidR="006A1153" w:rsidRPr="00120866" w:rsidRDefault="006A1153" w:rsidP="006A1153">
      <w:pPr>
        <w:spacing w:after="0" w:line="360" w:lineRule="auto"/>
        <w:jc w:val="center"/>
        <w:rPr>
          <w:rFonts w:ascii="Times New Roman" w:hAnsi="Times New Roman" w:cs="Times New Roman"/>
          <w:b/>
          <w:sz w:val="30"/>
          <w:szCs w:val="30"/>
        </w:rPr>
      </w:pPr>
      <w:r w:rsidRPr="00120866">
        <w:rPr>
          <w:rFonts w:ascii="Times New Roman" w:hAnsi="Times New Roman" w:cs="Times New Roman"/>
          <w:b/>
          <w:sz w:val="30"/>
          <w:szCs w:val="30"/>
        </w:rPr>
        <w:t>MD. Ripon Miah</w:t>
      </w:r>
    </w:p>
    <w:p w:rsidR="006A1153" w:rsidRPr="00120866" w:rsidRDefault="006A1153"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Senior Lecturer</w:t>
      </w:r>
    </w:p>
    <w:p w:rsidR="003E0EBA" w:rsidRPr="00120866" w:rsidRDefault="003E0EBA"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Department Of Business Administration</w:t>
      </w:r>
    </w:p>
    <w:p w:rsidR="006A1153" w:rsidRPr="00120866" w:rsidRDefault="006A1153"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Faculty of Business and Entrepreneurship</w:t>
      </w:r>
    </w:p>
    <w:p w:rsidR="006A1153" w:rsidRPr="00120866" w:rsidRDefault="006A1153" w:rsidP="00120866">
      <w:pPr>
        <w:spacing w:after="0" w:line="360" w:lineRule="auto"/>
        <w:jc w:val="center"/>
        <w:rPr>
          <w:rFonts w:ascii="Times New Roman" w:hAnsi="Times New Roman" w:cs="Times New Roman"/>
          <w:b/>
          <w:sz w:val="30"/>
          <w:szCs w:val="30"/>
        </w:rPr>
      </w:pPr>
      <w:r w:rsidRPr="00120866">
        <w:rPr>
          <w:rFonts w:ascii="Times New Roman" w:hAnsi="Times New Roman" w:cs="Times New Roman"/>
          <w:b/>
          <w:bCs/>
          <w:sz w:val="30"/>
          <w:szCs w:val="30"/>
        </w:rPr>
        <w:t>Daffodil International University</w:t>
      </w:r>
    </w:p>
    <w:p w:rsidR="004C6FB9" w:rsidRDefault="004C6FB9" w:rsidP="004C6FB9">
      <w:pPr>
        <w:spacing w:after="0" w:line="360" w:lineRule="auto"/>
        <w:rPr>
          <w:rFonts w:ascii="Times New Roman" w:hAnsi="Times New Roman" w:cs="Times New Roman"/>
          <w:b/>
          <w:sz w:val="30"/>
          <w:szCs w:val="30"/>
        </w:rPr>
      </w:pPr>
    </w:p>
    <w:p w:rsidR="008012DD" w:rsidRPr="00120866" w:rsidRDefault="008012DD" w:rsidP="004C6FB9">
      <w:pPr>
        <w:spacing w:after="0" w:line="360" w:lineRule="auto"/>
        <w:rPr>
          <w:rFonts w:ascii="Times New Roman" w:hAnsi="Times New Roman" w:cs="Times New Roman"/>
          <w:b/>
          <w:sz w:val="30"/>
          <w:szCs w:val="30"/>
        </w:rPr>
      </w:pPr>
    </w:p>
    <w:p w:rsidR="006A1153" w:rsidRPr="00120866" w:rsidRDefault="006A1153" w:rsidP="006A1153">
      <w:pPr>
        <w:spacing w:after="0" w:line="360" w:lineRule="auto"/>
        <w:jc w:val="center"/>
        <w:rPr>
          <w:rFonts w:ascii="Times New Roman" w:hAnsi="Times New Roman" w:cs="Times New Roman"/>
          <w:b/>
          <w:sz w:val="30"/>
          <w:szCs w:val="30"/>
        </w:rPr>
      </w:pPr>
      <w:r w:rsidRPr="00120866">
        <w:rPr>
          <w:rFonts w:ascii="Times New Roman" w:hAnsi="Times New Roman" w:cs="Times New Roman"/>
          <w:b/>
          <w:sz w:val="30"/>
          <w:szCs w:val="30"/>
        </w:rPr>
        <w:t>SUBMITTED BY</w:t>
      </w:r>
    </w:p>
    <w:p w:rsidR="006A1153" w:rsidRPr="00120866" w:rsidRDefault="006A1153" w:rsidP="006A1153">
      <w:pPr>
        <w:spacing w:after="0" w:line="360" w:lineRule="auto"/>
        <w:jc w:val="center"/>
        <w:rPr>
          <w:rFonts w:ascii="Times New Roman" w:hAnsi="Times New Roman" w:cs="Times New Roman"/>
          <w:b/>
          <w:sz w:val="30"/>
          <w:szCs w:val="30"/>
        </w:rPr>
      </w:pPr>
      <w:proofErr w:type="spellStart"/>
      <w:r w:rsidRPr="00120866">
        <w:rPr>
          <w:rFonts w:ascii="Times New Roman" w:hAnsi="Times New Roman" w:cs="Times New Roman"/>
          <w:b/>
          <w:sz w:val="30"/>
          <w:szCs w:val="30"/>
        </w:rPr>
        <w:t>Arifa</w:t>
      </w:r>
      <w:proofErr w:type="spellEnd"/>
      <w:r w:rsidRPr="00120866">
        <w:rPr>
          <w:rFonts w:ascii="Times New Roman" w:hAnsi="Times New Roman" w:cs="Times New Roman"/>
          <w:b/>
          <w:sz w:val="30"/>
          <w:szCs w:val="30"/>
        </w:rPr>
        <w:t xml:space="preserve"> </w:t>
      </w:r>
      <w:proofErr w:type="spellStart"/>
      <w:r w:rsidRPr="00120866">
        <w:rPr>
          <w:rFonts w:ascii="Times New Roman" w:hAnsi="Times New Roman" w:cs="Times New Roman"/>
          <w:b/>
          <w:sz w:val="30"/>
          <w:szCs w:val="30"/>
        </w:rPr>
        <w:t>Akther</w:t>
      </w:r>
      <w:proofErr w:type="spellEnd"/>
      <w:r w:rsidRPr="00120866">
        <w:rPr>
          <w:rFonts w:ascii="Times New Roman" w:hAnsi="Times New Roman" w:cs="Times New Roman"/>
          <w:b/>
          <w:sz w:val="30"/>
          <w:szCs w:val="30"/>
        </w:rPr>
        <w:t xml:space="preserve"> </w:t>
      </w:r>
      <w:proofErr w:type="spellStart"/>
      <w:r w:rsidRPr="00120866">
        <w:rPr>
          <w:rFonts w:ascii="Times New Roman" w:hAnsi="Times New Roman" w:cs="Times New Roman"/>
          <w:b/>
          <w:sz w:val="30"/>
          <w:szCs w:val="30"/>
        </w:rPr>
        <w:t>Urme</w:t>
      </w:r>
      <w:proofErr w:type="spellEnd"/>
    </w:p>
    <w:p w:rsidR="006A1153" w:rsidRPr="00120866" w:rsidRDefault="006A1153"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Id: 171-11-424</w:t>
      </w:r>
    </w:p>
    <w:p w:rsidR="006A1153" w:rsidRPr="00120866" w:rsidRDefault="005D4695"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Major</w:t>
      </w:r>
      <w:r w:rsidR="006A1153" w:rsidRPr="00120866">
        <w:rPr>
          <w:rFonts w:ascii="Times New Roman" w:hAnsi="Times New Roman" w:cs="Times New Roman"/>
          <w:b/>
          <w:bCs/>
          <w:sz w:val="30"/>
          <w:szCs w:val="30"/>
        </w:rPr>
        <w:t xml:space="preserve">: </w:t>
      </w:r>
      <w:r w:rsidR="00B630C2" w:rsidRPr="00120866">
        <w:rPr>
          <w:rFonts w:ascii="Times New Roman" w:hAnsi="Times New Roman" w:cs="Times New Roman"/>
          <w:b/>
          <w:bCs/>
          <w:sz w:val="30"/>
          <w:szCs w:val="30"/>
        </w:rPr>
        <w:t>Human Resource Management</w:t>
      </w:r>
    </w:p>
    <w:p w:rsidR="006A1153" w:rsidRPr="00120866" w:rsidRDefault="006A1153" w:rsidP="006A1153">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Program: BBA</w:t>
      </w:r>
    </w:p>
    <w:p w:rsidR="005F7677" w:rsidRPr="00120866" w:rsidRDefault="005F7677" w:rsidP="005F7677">
      <w:pPr>
        <w:spacing w:after="0" w:line="360" w:lineRule="auto"/>
        <w:jc w:val="center"/>
        <w:rPr>
          <w:rFonts w:ascii="Times New Roman" w:hAnsi="Times New Roman" w:cs="Times New Roman"/>
          <w:b/>
          <w:bCs/>
          <w:sz w:val="30"/>
          <w:szCs w:val="30"/>
        </w:rPr>
      </w:pPr>
      <w:r w:rsidRPr="00120866">
        <w:rPr>
          <w:rFonts w:ascii="Times New Roman" w:hAnsi="Times New Roman" w:cs="Times New Roman"/>
          <w:b/>
          <w:bCs/>
          <w:sz w:val="30"/>
          <w:szCs w:val="30"/>
        </w:rPr>
        <w:t>Daffodil International University</w:t>
      </w:r>
    </w:p>
    <w:p w:rsidR="005F7677" w:rsidRPr="00120866" w:rsidRDefault="005F7677" w:rsidP="006A1153">
      <w:pPr>
        <w:spacing w:after="0" w:line="360" w:lineRule="auto"/>
        <w:jc w:val="center"/>
        <w:rPr>
          <w:rFonts w:ascii="Times New Roman" w:hAnsi="Times New Roman" w:cs="Times New Roman"/>
          <w:b/>
          <w:sz w:val="30"/>
          <w:szCs w:val="30"/>
        </w:rPr>
      </w:pPr>
    </w:p>
    <w:p w:rsidR="00C35E14" w:rsidRPr="00120866" w:rsidRDefault="005F7677" w:rsidP="00E85991">
      <w:pPr>
        <w:spacing w:after="0" w:line="360" w:lineRule="auto"/>
        <w:jc w:val="center"/>
        <w:rPr>
          <w:rFonts w:ascii="Times New Roman" w:hAnsi="Times New Roman" w:cs="Times New Roman"/>
          <w:b/>
          <w:sz w:val="30"/>
          <w:szCs w:val="30"/>
        </w:rPr>
      </w:pPr>
      <w:r w:rsidRPr="00120866">
        <w:rPr>
          <w:rFonts w:ascii="Times New Roman" w:hAnsi="Times New Roman" w:cs="Times New Roman"/>
          <w:b/>
          <w:sz w:val="30"/>
          <w:szCs w:val="30"/>
        </w:rPr>
        <w:t>Submission Date:</w:t>
      </w:r>
    </w:p>
    <w:p w:rsidR="008012DD" w:rsidRDefault="008012DD" w:rsidP="00E85991">
      <w:pPr>
        <w:spacing w:after="0" w:line="360" w:lineRule="auto"/>
        <w:jc w:val="center"/>
        <w:rPr>
          <w:rFonts w:ascii="Times New Roman" w:hAnsi="Times New Roman" w:cs="Times New Roman"/>
          <w:b/>
          <w:sz w:val="30"/>
          <w:szCs w:val="30"/>
        </w:rPr>
      </w:pPr>
    </w:p>
    <w:p w:rsidR="00C35E14" w:rsidRPr="005F7677" w:rsidRDefault="00C35E14" w:rsidP="005F7677">
      <w:pPr>
        <w:spacing w:after="0" w:line="360" w:lineRule="auto"/>
        <w:jc w:val="center"/>
        <w:rPr>
          <w:rFonts w:ascii="Times New Roman" w:hAnsi="Times New Roman" w:cs="Times New Roman"/>
          <w:b/>
          <w:sz w:val="30"/>
          <w:szCs w:val="30"/>
        </w:rPr>
      </w:pPr>
    </w:p>
    <w:p w:rsidR="00A44BDF" w:rsidRPr="008E1D89" w:rsidRDefault="00EB4020" w:rsidP="00767B3E">
      <w:pPr>
        <w:spacing w:after="0" w:line="360" w:lineRule="auto"/>
        <w:jc w:val="center"/>
        <w:rPr>
          <w:rFonts w:ascii="Times New Roman" w:hAnsi="Times New Roman" w:cs="Times New Roman"/>
          <w:b/>
          <w:sz w:val="40"/>
          <w:szCs w:val="40"/>
        </w:rPr>
      </w:pPr>
      <w:r w:rsidRPr="008E1D89">
        <w:rPr>
          <w:rFonts w:ascii="Times New Roman" w:hAnsi="Times New Roman" w:cs="Times New Roman"/>
          <w:b/>
          <w:sz w:val="40"/>
          <w:szCs w:val="40"/>
        </w:rPr>
        <w:lastRenderedPageBreak/>
        <w:t xml:space="preserve">Letter </w:t>
      </w:r>
      <w:r w:rsidR="00587F65" w:rsidRPr="008E1D89">
        <w:rPr>
          <w:rFonts w:ascii="Times New Roman" w:hAnsi="Times New Roman" w:cs="Times New Roman"/>
          <w:b/>
          <w:sz w:val="40"/>
          <w:szCs w:val="40"/>
        </w:rPr>
        <w:t>of</w:t>
      </w:r>
      <w:r w:rsidRPr="008E1D89">
        <w:rPr>
          <w:rFonts w:ascii="Times New Roman" w:hAnsi="Times New Roman" w:cs="Times New Roman"/>
          <w:b/>
          <w:sz w:val="40"/>
          <w:szCs w:val="40"/>
        </w:rPr>
        <w:t xml:space="preserve"> Transmittal</w:t>
      </w:r>
    </w:p>
    <w:p w:rsidR="00A44BDF" w:rsidRDefault="00A44BDF" w:rsidP="00767B3E">
      <w:pPr>
        <w:spacing w:after="0" w:line="360" w:lineRule="auto"/>
        <w:jc w:val="both"/>
        <w:rPr>
          <w:rFonts w:ascii="Times New Roman" w:hAnsi="Times New Roman" w:cs="Times New Roman"/>
          <w:b/>
          <w:sz w:val="36"/>
          <w:szCs w:val="36"/>
        </w:rPr>
      </w:pPr>
    </w:p>
    <w:p w:rsidR="00867E19" w:rsidRDefault="00867E19" w:rsidP="00767B3E">
      <w:pPr>
        <w:spacing w:after="0" w:line="360" w:lineRule="auto"/>
        <w:jc w:val="both"/>
        <w:rPr>
          <w:rFonts w:ascii="Times New Roman" w:hAnsi="Times New Roman" w:cs="Times New Roman"/>
          <w:b/>
          <w:sz w:val="36"/>
          <w:szCs w:val="36"/>
        </w:rPr>
      </w:pP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July 20, 2020</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Md. Ripon Miah</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Senior Lecturer</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Faculty of Business &amp; Entrepreneurship</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Daffodil International University</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 xml:space="preserve"> </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 xml:space="preserve">Subject: Report on “Human Resource Practice of Dutch Bangla Bank Ltd”. </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 xml:space="preserve"> </w:t>
      </w:r>
    </w:p>
    <w:p w:rsidR="00E85991" w:rsidRPr="00E85991" w:rsidRDefault="00A44BDF" w:rsidP="00E85991">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 xml:space="preserve">Dear Sir, It is my pleasure to submit my report that contains; “Human Resource Practice Of Dutch Bangla Bank”. I am very pleased to submit the report on Human Resource Practice Of Dutch Bangla Bank. Here is my overview of Dutch Bangla Bank. The report has been prepared in accordance </w:t>
      </w:r>
      <w:r w:rsidRPr="00ED1D95">
        <w:rPr>
          <w:rFonts w:ascii="Times New Roman" w:hAnsi="Times New Roman" w:cs="Times New Roman"/>
          <w:sz w:val="24"/>
          <w:szCs w:val="24"/>
        </w:rPr>
        <w:t xml:space="preserve">with the knowledge that I even have gather during my study of the program. I have tried to form this report during a detailed </w:t>
      </w:r>
      <w:r w:rsidRPr="002F6EAB">
        <w:rPr>
          <w:rFonts w:ascii="Times New Roman" w:hAnsi="Times New Roman" w:cs="Times New Roman"/>
          <w:sz w:val="24"/>
          <w:szCs w:val="24"/>
        </w:rPr>
        <w:t xml:space="preserve">information form and in precise. I hope that you will find out this report worth of my employee. </w:t>
      </w:r>
      <w:r w:rsidR="00E85991" w:rsidRPr="00E85991">
        <w:rPr>
          <w:rFonts w:ascii="Times New Roman" w:hAnsi="Times New Roman" w:cs="Times New Roman"/>
          <w:sz w:val="24"/>
          <w:szCs w:val="24"/>
        </w:rPr>
        <w:t xml:space="preserve">I simply complete the report in a fitting manner in spite of the fact that there were a few constraints, we have attempted our level best. We have increased a ton of experience and appreciated a ton while doing this report. </w:t>
      </w:r>
    </w:p>
    <w:p w:rsidR="00A44BDF" w:rsidRPr="002F6EAB" w:rsidRDefault="00E85991" w:rsidP="00E85991">
      <w:pPr>
        <w:spacing w:after="0" w:line="360" w:lineRule="auto"/>
        <w:jc w:val="both"/>
        <w:rPr>
          <w:rFonts w:ascii="Times New Roman" w:hAnsi="Times New Roman" w:cs="Times New Roman"/>
          <w:sz w:val="24"/>
          <w:szCs w:val="24"/>
        </w:rPr>
      </w:pPr>
      <w:r w:rsidRPr="00E85991">
        <w:rPr>
          <w:rFonts w:ascii="Times New Roman" w:hAnsi="Times New Roman" w:cs="Times New Roman"/>
          <w:sz w:val="24"/>
          <w:szCs w:val="24"/>
        </w:rPr>
        <w:t>I sincerely trust that our restricted exertion will have the option to draw your thoughtful consideration. Your important proposal will motivate us further. There might be a few errors for which we anticipate your caring thought.</w:t>
      </w:r>
    </w:p>
    <w:p w:rsidR="00A44BDF" w:rsidRPr="002F6EAB" w:rsidRDefault="00A44BDF" w:rsidP="00767B3E">
      <w:pPr>
        <w:spacing w:after="0" w:line="360" w:lineRule="auto"/>
        <w:jc w:val="both"/>
        <w:rPr>
          <w:rFonts w:ascii="Times New Roman" w:hAnsi="Times New Roman" w:cs="Times New Roman"/>
          <w:sz w:val="24"/>
          <w:szCs w:val="24"/>
        </w:rPr>
      </w:pP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Sincerely yours,</w:t>
      </w:r>
    </w:p>
    <w:p w:rsidR="00A44BDF" w:rsidRPr="002F6EAB" w:rsidRDefault="00A44BDF" w:rsidP="00767B3E">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Arifa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Urme</w:t>
      </w:r>
      <w:proofErr w:type="spellEnd"/>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ID</w:t>
      </w:r>
      <w:proofErr w:type="gramStart"/>
      <w:r w:rsidRPr="002F6EAB">
        <w:rPr>
          <w:rFonts w:ascii="Times New Roman" w:hAnsi="Times New Roman" w:cs="Times New Roman"/>
          <w:sz w:val="24"/>
          <w:szCs w:val="24"/>
        </w:rPr>
        <w:t>:171</w:t>
      </w:r>
      <w:proofErr w:type="gramEnd"/>
      <w:r w:rsidRPr="002F6EAB">
        <w:rPr>
          <w:rFonts w:ascii="Times New Roman" w:hAnsi="Times New Roman" w:cs="Times New Roman"/>
          <w:sz w:val="24"/>
          <w:szCs w:val="24"/>
        </w:rPr>
        <w:t>-11-424</w:t>
      </w:r>
    </w:p>
    <w:p w:rsidR="00A44BDF" w:rsidRPr="002F6EAB" w:rsidRDefault="00A44BDF" w:rsidP="00767B3E">
      <w:pPr>
        <w:spacing w:after="0" w:line="360" w:lineRule="auto"/>
        <w:jc w:val="both"/>
        <w:rPr>
          <w:rFonts w:ascii="Times New Roman" w:hAnsi="Times New Roman" w:cs="Times New Roman"/>
          <w:sz w:val="24"/>
          <w:szCs w:val="24"/>
        </w:rPr>
      </w:pPr>
      <w:r w:rsidRPr="002F6EAB">
        <w:rPr>
          <w:rFonts w:ascii="Times New Roman" w:hAnsi="Times New Roman" w:cs="Times New Roman"/>
          <w:sz w:val="24"/>
          <w:szCs w:val="24"/>
        </w:rPr>
        <w:t>Program: BBA</w:t>
      </w:r>
    </w:p>
    <w:p w:rsidR="00564D46" w:rsidRDefault="00564D46" w:rsidP="00564D46">
      <w:pPr>
        <w:spacing w:after="0" w:line="360" w:lineRule="auto"/>
        <w:rPr>
          <w:rFonts w:ascii="Times New Roman" w:hAnsi="Times New Roman" w:cs="Times New Roman"/>
          <w:b/>
          <w:sz w:val="36"/>
          <w:szCs w:val="36"/>
        </w:rPr>
      </w:pPr>
    </w:p>
    <w:p w:rsidR="008E1D89" w:rsidRDefault="008E1D89" w:rsidP="00564D46">
      <w:pPr>
        <w:spacing w:after="0" w:line="360" w:lineRule="auto"/>
        <w:rPr>
          <w:rFonts w:ascii="Times New Roman" w:hAnsi="Times New Roman" w:cs="Times New Roman"/>
          <w:b/>
          <w:sz w:val="36"/>
          <w:szCs w:val="36"/>
        </w:rPr>
      </w:pPr>
    </w:p>
    <w:p w:rsidR="00E85991" w:rsidRDefault="00E85991" w:rsidP="00564D46">
      <w:pPr>
        <w:spacing w:after="0" w:line="360" w:lineRule="auto"/>
        <w:rPr>
          <w:rFonts w:ascii="Times New Roman" w:hAnsi="Times New Roman" w:cs="Times New Roman"/>
          <w:b/>
          <w:sz w:val="36"/>
          <w:szCs w:val="36"/>
        </w:rPr>
      </w:pPr>
    </w:p>
    <w:p w:rsidR="00DE177F" w:rsidRPr="008E1D89" w:rsidRDefault="00DE177F" w:rsidP="00767B3E">
      <w:pPr>
        <w:spacing w:after="0" w:line="360" w:lineRule="auto"/>
        <w:jc w:val="center"/>
        <w:rPr>
          <w:rFonts w:ascii="Times New Roman" w:hAnsi="Times New Roman" w:cs="Times New Roman"/>
          <w:b/>
          <w:sz w:val="40"/>
          <w:szCs w:val="40"/>
        </w:rPr>
      </w:pPr>
      <w:r w:rsidRPr="008E1D89">
        <w:rPr>
          <w:rFonts w:ascii="Times New Roman" w:hAnsi="Times New Roman" w:cs="Times New Roman"/>
          <w:b/>
          <w:sz w:val="40"/>
          <w:szCs w:val="40"/>
        </w:rPr>
        <w:lastRenderedPageBreak/>
        <w:t>Acknowledgement</w:t>
      </w:r>
    </w:p>
    <w:p w:rsidR="00DE177F" w:rsidRPr="002F6EAB" w:rsidRDefault="00DE177F" w:rsidP="00767B3E">
      <w:pPr>
        <w:spacing w:after="0" w:line="360" w:lineRule="auto"/>
        <w:jc w:val="both"/>
        <w:rPr>
          <w:rFonts w:ascii="Times New Roman" w:hAnsi="Times New Roman" w:cs="Times New Roman"/>
          <w:sz w:val="24"/>
          <w:szCs w:val="24"/>
        </w:rPr>
      </w:pPr>
    </w:p>
    <w:p w:rsidR="00856B5C" w:rsidRPr="00856B5C" w:rsidRDefault="00856B5C" w:rsidP="00767B3E">
      <w:pPr>
        <w:spacing w:after="0" w:line="360" w:lineRule="auto"/>
        <w:jc w:val="both"/>
        <w:rPr>
          <w:rFonts w:ascii="Times New Roman" w:hAnsi="Times New Roman" w:cs="Times New Roman"/>
          <w:sz w:val="24"/>
          <w:szCs w:val="24"/>
        </w:rPr>
      </w:pPr>
      <w:r w:rsidRPr="00856B5C">
        <w:rPr>
          <w:rFonts w:ascii="Times New Roman" w:hAnsi="Times New Roman" w:cs="Times New Roman"/>
          <w:sz w:val="24"/>
          <w:szCs w:val="24"/>
        </w:rPr>
        <w:t xml:space="preserve">This report, based on three months of study, is the piece of the BBA program, which encourages me to gather practical information, which is vital for my future life. I might want to communicate my profound regard for my honorable academic supervisor Md. Ripon Miah, Senior Lecturer, Faculty of Business and Entrepreneurship, Daffodil International University for giving me his significant time and all the important direction, which motivated me to set up this report. </w:t>
      </w:r>
    </w:p>
    <w:p w:rsidR="00856B5C" w:rsidRPr="00856B5C" w:rsidRDefault="00856B5C" w:rsidP="00767B3E">
      <w:pPr>
        <w:spacing w:after="0" w:line="360" w:lineRule="auto"/>
        <w:jc w:val="both"/>
        <w:rPr>
          <w:rFonts w:ascii="Times New Roman" w:hAnsi="Times New Roman" w:cs="Times New Roman"/>
          <w:sz w:val="24"/>
          <w:szCs w:val="24"/>
        </w:rPr>
      </w:pPr>
    </w:p>
    <w:p w:rsidR="00856B5C" w:rsidRPr="00856B5C" w:rsidRDefault="00856B5C" w:rsidP="00767B3E">
      <w:pPr>
        <w:spacing w:after="0" w:line="360" w:lineRule="auto"/>
        <w:jc w:val="both"/>
        <w:rPr>
          <w:rFonts w:ascii="Times New Roman" w:hAnsi="Times New Roman" w:cs="Times New Roman"/>
          <w:sz w:val="24"/>
          <w:szCs w:val="24"/>
        </w:rPr>
      </w:pPr>
      <w:r w:rsidRPr="00856B5C">
        <w:rPr>
          <w:rFonts w:ascii="Times New Roman" w:hAnsi="Times New Roman" w:cs="Times New Roman"/>
          <w:sz w:val="24"/>
          <w:szCs w:val="24"/>
        </w:rPr>
        <w:t xml:space="preserve">I am likewise compassionate and thankful to the other individual for giving me a diagram of the administrations gave to the General Banking and allover HR policy system by the bank .in conclusion I am sorry for the entire healthily for overlooking any name whose commitment was correlative for setting up this significant report. And it is likewise useful during the highs and lows of life. </w:t>
      </w:r>
    </w:p>
    <w:p w:rsidR="00856B5C" w:rsidRPr="00856B5C" w:rsidRDefault="00856B5C" w:rsidP="00767B3E">
      <w:pPr>
        <w:spacing w:after="0" w:line="360" w:lineRule="auto"/>
        <w:jc w:val="both"/>
        <w:rPr>
          <w:rFonts w:ascii="Times New Roman" w:hAnsi="Times New Roman" w:cs="Times New Roman"/>
          <w:sz w:val="24"/>
          <w:szCs w:val="24"/>
        </w:rPr>
      </w:pPr>
    </w:p>
    <w:p w:rsidR="0095479C" w:rsidRPr="002F6EAB" w:rsidRDefault="00856B5C" w:rsidP="00767B3E">
      <w:pPr>
        <w:spacing w:after="0" w:line="360" w:lineRule="auto"/>
        <w:jc w:val="both"/>
        <w:rPr>
          <w:rFonts w:ascii="Times New Roman" w:hAnsi="Times New Roman" w:cs="Times New Roman"/>
          <w:sz w:val="24"/>
          <w:szCs w:val="24"/>
        </w:rPr>
      </w:pPr>
      <w:r w:rsidRPr="00856B5C">
        <w:rPr>
          <w:rFonts w:ascii="Times New Roman" w:hAnsi="Times New Roman" w:cs="Times New Roman"/>
          <w:sz w:val="24"/>
          <w:szCs w:val="24"/>
        </w:rPr>
        <w:t>During this period I have experienced the different divisions of Dutch Bangla Bank Ltd and particularly gathered information about the human Resource office with their extraordinary collaboration. I am appreciative of the H</w:t>
      </w:r>
      <w:r w:rsidR="001A610A" w:rsidRPr="00856B5C">
        <w:rPr>
          <w:rFonts w:ascii="Times New Roman" w:hAnsi="Times New Roman" w:cs="Times New Roman"/>
          <w:sz w:val="24"/>
          <w:szCs w:val="24"/>
        </w:rPr>
        <w:t>R</w:t>
      </w:r>
      <w:r w:rsidRPr="00856B5C">
        <w:rPr>
          <w:rFonts w:ascii="Times New Roman" w:hAnsi="Times New Roman" w:cs="Times New Roman"/>
          <w:sz w:val="24"/>
          <w:szCs w:val="24"/>
        </w:rPr>
        <w:t>. division's people who helped me by providing numerous sorts of essential information. This report experiences numerous inadequacies despite the fact that I even have applied my best exertion while setting up this report. I look for a reason for the mistakes which may have happened despite the least difficult of my endeavors</w:t>
      </w:r>
    </w:p>
    <w:p w:rsidR="0095479C" w:rsidRPr="002F6EAB" w:rsidRDefault="0095479C" w:rsidP="00767B3E">
      <w:pPr>
        <w:spacing w:after="0" w:line="360" w:lineRule="auto"/>
        <w:jc w:val="both"/>
        <w:rPr>
          <w:rFonts w:ascii="Times New Roman" w:hAnsi="Times New Roman" w:cs="Times New Roman"/>
          <w:sz w:val="24"/>
          <w:szCs w:val="24"/>
        </w:rPr>
      </w:pPr>
    </w:p>
    <w:p w:rsidR="00D650ED" w:rsidRPr="002F6EAB" w:rsidRDefault="00D650ED" w:rsidP="00767B3E">
      <w:pPr>
        <w:spacing w:after="0" w:line="360" w:lineRule="auto"/>
        <w:jc w:val="both"/>
        <w:rPr>
          <w:rFonts w:ascii="Times New Roman" w:hAnsi="Times New Roman" w:cs="Times New Roman"/>
          <w:sz w:val="24"/>
          <w:szCs w:val="24"/>
        </w:rPr>
      </w:pPr>
    </w:p>
    <w:p w:rsidR="00FE2C5F" w:rsidRPr="002F6EAB" w:rsidRDefault="00FE2C5F" w:rsidP="00767B3E">
      <w:pPr>
        <w:spacing w:after="0" w:line="360" w:lineRule="auto"/>
        <w:jc w:val="both"/>
        <w:rPr>
          <w:rFonts w:ascii="Times New Roman" w:hAnsi="Times New Roman" w:cs="Times New Roman"/>
          <w:sz w:val="24"/>
          <w:szCs w:val="24"/>
        </w:rPr>
      </w:pPr>
    </w:p>
    <w:p w:rsidR="00273BB2" w:rsidRDefault="00273BB2" w:rsidP="00767B3E">
      <w:pPr>
        <w:spacing w:after="0" w:line="360" w:lineRule="auto"/>
        <w:jc w:val="both"/>
        <w:rPr>
          <w:rFonts w:ascii="Times New Roman" w:hAnsi="Times New Roman" w:cs="Times New Roman"/>
          <w:sz w:val="24"/>
          <w:szCs w:val="24"/>
        </w:rPr>
      </w:pPr>
    </w:p>
    <w:p w:rsidR="002F6EAB" w:rsidRDefault="002F6EAB" w:rsidP="00767B3E">
      <w:pPr>
        <w:spacing w:after="0" w:line="360" w:lineRule="auto"/>
        <w:jc w:val="both"/>
        <w:rPr>
          <w:rFonts w:ascii="Times New Roman" w:hAnsi="Times New Roman" w:cs="Times New Roman"/>
          <w:sz w:val="24"/>
          <w:szCs w:val="24"/>
        </w:rPr>
      </w:pPr>
    </w:p>
    <w:p w:rsidR="002F6EAB" w:rsidRPr="002F6EAB" w:rsidRDefault="002F6EAB" w:rsidP="00767B3E">
      <w:pPr>
        <w:spacing w:after="0" w:line="360" w:lineRule="auto"/>
        <w:jc w:val="both"/>
        <w:rPr>
          <w:rFonts w:ascii="Times New Roman" w:hAnsi="Times New Roman" w:cs="Times New Roman"/>
          <w:sz w:val="24"/>
          <w:szCs w:val="24"/>
        </w:rPr>
      </w:pPr>
    </w:p>
    <w:p w:rsidR="00A8761E" w:rsidRPr="002F6EAB" w:rsidRDefault="00A8761E" w:rsidP="00767B3E">
      <w:pPr>
        <w:spacing w:after="0" w:line="360" w:lineRule="auto"/>
        <w:jc w:val="both"/>
        <w:rPr>
          <w:rFonts w:ascii="Times New Roman" w:hAnsi="Times New Roman" w:cs="Times New Roman"/>
          <w:sz w:val="24"/>
          <w:szCs w:val="24"/>
        </w:rPr>
      </w:pPr>
    </w:p>
    <w:p w:rsidR="00A8761E" w:rsidRPr="002F6EAB" w:rsidRDefault="00A8761E" w:rsidP="00767B3E">
      <w:pPr>
        <w:spacing w:after="0" w:line="360" w:lineRule="auto"/>
        <w:jc w:val="both"/>
        <w:rPr>
          <w:rFonts w:ascii="Times New Roman" w:hAnsi="Times New Roman" w:cs="Times New Roman"/>
          <w:sz w:val="24"/>
          <w:szCs w:val="24"/>
        </w:rPr>
      </w:pPr>
    </w:p>
    <w:p w:rsidR="00A8761E" w:rsidRPr="002F6EAB" w:rsidRDefault="00A8761E" w:rsidP="00767B3E">
      <w:pPr>
        <w:spacing w:after="0" w:line="360" w:lineRule="auto"/>
        <w:jc w:val="both"/>
        <w:rPr>
          <w:rFonts w:ascii="Times New Roman" w:hAnsi="Times New Roman" w:cs="Times New Roman"/>
          <w:sz w:val="24"/>
          <w:szCs w:val="24"/>
        </w:rPr>
      </w:pPr>
    </w:p>
    <w:p w:rsidR="00533FAC" w:rsidRDefault="00533FAC" w:rsidP="00767B3E">
      <w:pPr>
        <w:spacing w:after="0" w:line="360" w:lineRule="auto"/>
        <w:jc w:val="both"/>
        <w:rPr>
          <w:rFonts w:ascii="Times New Roman" w:hAnsi="Times New Roman" w:cs="Times New Roman"/>
          <w:sz w:val="24"/>
          <w:szCs w:val="24"/>
        </w:rPr>
      </w:pPr>
    </w:p>
    <w:p w:rsidR="0033530F" w:rsidRPr="002F6EAB" w:rsidRDefault="0033530F" w:rsidP="00767B3E">
      <w:pPr>
        <w:spacing w:after="0" w:line="360" w:lineRule="auto"/>
        <w:jc w:val="both"/>
        <w:rPr>
          <w:rFonts w:ascii="Times New Roman" w:hAnsi="Times New Roman" w:cs="Times New Roman"/>
          <w:sz w:val="24"/>
          <w:szCs w:val="24"/>
        </w:rPr>
      </w:pPr>
    </w:p>
    <w:p w:rsidR="00FE2C5F" w:rsidRPr="008E1D89" w:rsidRDefault="00BC1186" w:rsidP="00E85991">
      <w:pPr>
        <w:spacing w:after="0" w:line="360" w:lineRule="auto"/>
        <w:jc w:val="center"/>
        <w:rPr>
          <w:rFonts w:ascii="Times New Roman" w:hAnsi="Times New Roman" w:cs="Times New Roman"/>
          <w:b/>
          <w:sz w:val="40"/>
          <w:szCs w:val="40"/>
        </w:rPr>
      </w:pPr>
      <w:r w:rsidRPr="008E1D89">
        <w:rPr>
          <w:rFonts w:ascii="Times New Roman" w:hAnsi="Times New Roman" w:cs="Times New Roman"/>
          <w:b/>
          <w:sz w:val="40"/>
          <w:szCs w:val="40"/>
        </w:rPr>
        <w:lastRenderedPageBreak/>
        <w:t>Executive Summary</w:t>
      </w:r>
    </w:p>
    <w:p w:rsidR="00E85991" w:rsidRDefault="00E85991" w:rsidP="00E85991">
      <w:pPr>
        <w:spacing w:after="0" w:line="360" w:lineRule="auto"/>
        <w:jc w:val="both"/>
        <w:rPr>
          <w:rFonts w:ascii="Times New Roman" w:hAnsi="Times New Roman" w:cs="Times New Roman"/>
          <w:sz w:val="24"/>
          <w:szCs w:val="24"/>
        </w:rPr>
      </w:pPr>
      <w:r w:rsidRPr="00E85991">
        <w:rPr>
          <w:rFonts w:ascii="Times New Roman" w:hAnsi="Times New Roman" w:cs="Times New Roman"/>
          <w:sz w:val="24"/>
          <w:szCs w:val="24"/>
        </w:rPr>
        <w:t xml:space="preserve">In the bleeding edge time, banks are accepting a central movement in the progress of the entire economy .like some other nation, this case is proportionate in Bangladesh as well. These days, the aspect of a bank has broadened so a lot, that it is viewed as an amazingly fundamental pro of progress in a country like our own. A bank is a money related establishment that perceives stores from everybody and makes credit. Most countries have composed a system known as fragmentary extra banking under which banks hold fluid assets proportionate to a smidgen of their present liabilities. Dutch Bangla Bank Limited is keeping up its business agreeably in Bangladesh from 28, 1991 onwards. Their continuance is existed fundamentally as a result of their clients and their arranged effort. Dutch Bangla Bank one of the most prominent banks in the financial locale. The bank's HR methodology system is in a like way solid. This report formalizes the outline of the ''HR methodology and structure '' of Dutch Bangla Bank Ltd. Their better HR methodology and working situations are top levels to satisfy by far most of its customers. Customer affiliation is needed to understand the customer and to continue with the business trade fittingly. Furthermore, there is a lot of degree to build up the HR office and think about the </w:t>
      </w:r>
      <w:proofErr w:type="spellStart"/>
      <w:r w:rsidRPr="00E85991">
        <w:rPr>
          <w:rFonts w:ascii="Times New Roman" w:hAnsi="Times New Roman" w:cs="Times New Roman"/>
          <w:sz w:val="24"/>
          <w:szCs w:val="24"/>
        </w:rPr>
        <w:t>Hr</w:t>
      </w:r>
      <w:proofErr w:type="spellEnd"/>
      <w:r w:rsidRPr="00E85991">
        <w:rPr>
          <w:rFonts w:ascii="Times New Roman" w:hAnsi="Times New Roman" w:cs="Times New Roman"/>
          <w:sz w:val="24"/>
          <w:szCs w:val="24"/>
        </w:rPr>
        <w:t xml:space="preserve"> division. Initially you think about HRM and afterward it's everywhere on over the cycle. This examination gives you some information about the worker enrollment and determination measure. How they practice their HR. How they fix the remuneration framework. And afterward you think about their SWOT. Then you can find their issues, degree, and some lacking. DBBL began formal activity from June 3, 1996. The bank is recorded with the Dhaka Stock Exchange Limited and Chittagong Stock Exchange Limited. DBBL is an orchestrated joint undertaking business bank between near to Bangladeshi social events by M </w:t>
      </w:r>
      <w:proofErr w:type="spellStart"/>
      <w:r w:rsidRPr="00E85991">
        <w:rPr>
          <w:rFonts w:ascii="Times New Roman" w:hAnsi="Times New Roman" w:cs="Times New Roman"/>
          <w:sz w:val="24"/>
          <w:szCs w:val="24"/>
        </w:rPr>
        <w:t>Sahauddin</w:t>
      </w:r>
      <w:proofErr w:type="spellEnd"/>
      <w:r w:rsidRPr="00E85991">
        <w:rPr>
          <w:rFonts w:ascii="Times New Roman" w:hAnsi="Times New Roman" w:cs="Times New Roman"/>
          <w:sz w:val="24"/>
          <w:szCs w:val="24"/>
        </w:rPr>
        <w:t xml:space="preserve"> Ahmed (Founder and Chairman) and Dutch affiliation FMO. Dutch Bangla bank upholds social work and is one of the best private providers in Bangladesh. The bank gives towards social consideration programs, clinical &amp;educational fields. DBBL has the best honor program in Bangladesh. In 2007, the bank won the Bangladesh Business Awards for the being the 'Best Financial Institution' for the most part for its commitment to headway and framework association. Human asset and the board is very one of the supportive and solid regions in the affiliation. DBBL guarantees the dynamic condition alliance Human Resource methodology the norm of any bank, where the HR issues are endorsed to coordinate. This wonderful methodology covers all the points of view identified with Human Resources of the Dutch Bangladesh Bank Ltd.</w:t>
      </w:r>
    </w:p>
    <w:p w:rsidR="00E85991" w:rsidRDefault="00E85991" w:rsidP="00E85991">
      <w:pPr>
        <w:spacing w:after="0" w:line="360" w:lineRule="auto"/>
        <w:jc w:val="both"/>
        <w:rPr>
          <w:rFonts w:ascii="Times New Roman" w:hAnsi="Times New Roman" w:cs="Times New Roman"/>
          <w:sz w:val="24"/>
          <w:szCs w:val="24"/>
        </w:rPr>
      </w:pPr>
    </w:p>
    <w:p w:rsidR="00F12C0A" w:rsidRPr="008E1D89" w:rsidRDefault="00621142" w:rsidP="00F12C0A">
      <w:pPr>
        <w:spacing w:line="360" w:lineRule="auto"/>
        <w:jc w:val="center"/>
        <w:rPr>
          <w:rFonts w:ascii="Times New Roman" w:hAnsi="Times New Roman" w:cs="Times New Roman"/>
          <w:b/>
          <w:sz w:val="40"/>
          <w:szCs w:val="40"/>
        </w:rPr>
      </w:pPr>
      <w:r w:rsidRPr="008E1D89">
        <w:rPr>
          <w:rFonts w:ascii="Times New Roman" w:hAnsi="Times New Roman" w:cs="Times New Roman"/>
          <w:b/>
          <w:sz w:val="40"/>
          <w:szCs w:val="40"/>
        </w:rPr>
        <w:lastRenderedPageBreak/>
        <w:t>Table</w:t>
      </w:r>
      <w:r w:rsidR="0094710F" w:rsidRPr="008E1D89">
        <w:rPr>
          <w:rFonts w:ascii="Times New Roman" w:hAnsi="Times New Roman" w:cs="Times New Roman"/>
          <w:b/>
          <w:sz w:val="40"/>
          <w:szCs w:val="40"/>
        </w:rPr>
        <w:t xml:space="preserve"> </w:t>
      </w:r>
      <w:proofErr w:type="gramStart"/>
      <w:r w:rsidR="0094710F" w:rsidRPr="008E1D89">
        <w:rPr>
          <w:rFonts w:ascii="Times New Roman" w:hAnsi="Times New Roman" w:cs="Times New Roman"/>
          <w:b/>
          <w:sz w:val="40"/>
          <w:szCs w:val="40"/>
        </w:rPr>
        <w:t>Of</w:t>
      </w:r>
      <w:proofErr w:type="gramEnd"/>
      <w:r w:rsidRPr="008E1D89">
        <w:rPr>
          <w:rFonts w:ascii="Times New Roman" w:hAnsi="Times New Roman" w:cs="Times New Roman"/>
          <w:b/>
          <w:sz w:val="40"/>
          <w:szCs w:val="40"/>
        </w:rPr>
        <w:t xml:space="preserve"> C</w:t>
      </w:r>
      <w:r w:rsidR="002F6EAB" w:rsidRPr="008E1D89">
        <w:rPr>
          <w:rFonts w:ascii="Times New Roman" w:hAnsi="Times New Roman" w:cs="Times New Roman"/>
          <w:b/>
          <w:sz w:val="40"/>
          <w:szCs w:val="40"/>
        </w:rPr>
        <w:t>ontent</w:t>
      </w:r>
    </w:p>
    <w:tbl>
      <w:tblPr>
        <w:tblStyle w:val="GridTable3"/>
        <w:tblW w:w="0" w:type="auto"/>
        <w:tblLook w:val="04A0" w:firstRow="1" w:lastRow="0" w:firstColumn="1" w:lastColumn="0" w:noHBand="0" w:noVBand="1"/>
      </w:tblPr>
      <w:tblGrid>
        <w:gridCol w:w="1800"/>
        <w:gridCol w:w="5760"/>
        <w:gridCol w:w="1467"/>
      </w:tblGrid>
      <w:tr w:rsidR="0082451A" w:rsidRPr="00A80A03" w:rsidTr="00376FA2">
        <w:trPr>
          <w:cnfStyle w:val="100000000000" w:firstRow="1" w:lastRow="0" w:firstColumn="0" w:lastColumn="0" w:oddVBand="0" w:evenVBand="0" w:oddHBand="0" w:evenHBand="0" w:firstRowFirstColumn="0" w:firstRowLastColumn="0" w:lastRowFirstColumn="0" w:lastRowLastColumn="0"/>
          <w:trHeight w:val="953"/>
        </w:trPr>
        <w:tc>
          <w:tcPr>
            <w:cnfStyle w:val="001000000100" w:firstRow="0" w:lastRow="0" w:firstColumn="1" w:lastColumn="0" w:oddVBand="0" w:evenVBand="0" w:oddHBand="0" w:evenHBand="0" w:firstRowFirstColumn="1" w:firstRowLastColumn="0" w:lastRowFirstColumn="0" w:lastRowLastColumn="0"/>
            <w:tcW w:w="1800" w:type="dxa"/>
          </w:tcPr>
          <w:p w:rsidR="005017A1" w:rsidRPr="00E60D41" w:rsidRDefault="005017A1" w:rsidP="00112CFD">
            <w:pPr>
              <w:spacing w:after="0" w:line="360" w:lineRule="auto"/>
              <w:jc w:val="center"/>
              <w:rPr>
                <w:rFonts w:ascii="Times New Roman" w:hAnsi="Times New Roman" w:cs="Times New Roman"/>
                <w:i w:val="0"/>
                <w:sz w:val="24"/>
                <w:szCs w:val="24"/>
              </w:rPr>
            </w:pPr>
          </w:p>
          <w:p w:rsidR="00C078A6" w:rsidRPr="00E60D41" w:rsidRDefault="002C665C" w:rsidP="00112CFD">
            <w:pPr>
              <w:spacing w:after="0" w:line="360" w:lineRule="auto"/>
              <w:jc w:val="center"/>
              <w:rPr>
                <w:rFonts w:ascii="Times New Roman" w:hAnsi="Times New Roman" w:cs="Times New Roman"/>
                <w:i w:val="0"/>
                <w:sz w:val="24"/>
                <w:szCs w:val="24"/>
              </w:rPr>
            </w:pPr>
            <w:r w:rsidRPr="00E60D41">
              <w:rPr>
                <w:rFonts w:ascii="Times New Roman" w:hAnsi="Times New Roman" w:cs="Times New Roman"/>
                <w:i w:val="0"/>
                <w:sz w:val="24"/>
                <w:szCs w:val="24"/>
              </w:rPr>
              <w:t>CHAPTER NO</w:t>
            </w:r>
          </w:p>
        </w:tc>
        <w:tc>
          <w:tcPr>
            <w:tcW w:w="5760" w:type="dxa"/>
          </w:tcPr>
          <w:p w:rsidR="005017A1" w:rsidRPr="00E60D41" w:rsidRDefault="005017A1" w:rsidP="00112CF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C078A6" w:rsidRPr="00E60D41" w:rsidRDefault="002C665C" w:rsidP="00112CF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60D41">
              <w:rPr>
                <w:rFonts w:ascii="Times New Roman" w:hAnsi="Times New Roman" w:cs="Times New Roman"/>
                <w:sz w:val="24"/>
                <w:szCs w:val="24"/>
              </w:rPr>
              <w:t>PARTICULARS</w:t>
            </w:r>
          </w:p>
        </w:tc>
        <w:tc>
          <w:tcPr>
            <w:tcW w:w="1467" w:type="dxa"/>
          </w:tcPr>
          <w:p w:rsidR="005017A1" w:rsidRPr="00E60D41" w:rsidRDefault="005017A1" w:rsidP="00112CF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C078A6" w:rsidRPr="00E60D41" w:rsidRDefault="002C665C" w:rsidP="00112CF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60D41">
              <w:rPr>
                <w:rFonts w:ascii="Times New Roman" w:hAnsi="Times New Roman" w:cs="Times New Roman"/>
                <w:sz w:val="24"/>
                <w:szCs w:val="24"/>
              </w:rPr>
              <w:t>PAGE NO</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i w:val="0"/>
                <w:sz w:val="24"/>
                <w:szCs w:val="24"/>
              </w:rPr>
            </w:pPr>
            <w:r w:rsidRPr="00B24CDD">
              <w:rPr>
                <w:rFonts w:ascii="Times New Roman" w:hAnsi="Times New Roman" w:cs="Times New Roman"/>
                <w:b/>
                <w:i w:val="0"/>
                <w:sz w:val="24"/>
                <w:szCs w:val="24"/>
              </w:rPr>
              <w:t>CHAPTER-01</w:t>
            </w:r>
          </w:p>
        </w:tc>
        <w:tc>
          <w:tcPr>
            <w:tcW w:w="5760" w:type="dxa"/>
          </w:tcPr>
          <w:p w:rsidR="00C078A6" w:rsidRPr="00B24CDD" w:rsidRDefault="00B73919"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Introduction</w:t>
            </w:r>
          </w:p>
        </w:tc>
        <w:tc>
          <w:tcPr>
            <w:tcW w:w="1467" w:type="dxa"/>
          </w:tcPr>
          <w:p w:rsidR="00C078A6" w:rsidRPr="00B24CDD" w:rsidRDefault="0032112C"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01</w:t>
            </w:r>
            <w:r w:rsidR="00983689" w:rsidRPr="00B24CDD">
              <w:rPr>
                <w:rFonts w:ascii="Times New Roman" w:hAnsi="Times New Roman" w:cs="Times New Roman"/>
                <w:sz w:val="24"/>
                <w:szCs w:val="24"/>
              </w:rPr>
              <w:t>-02</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C078A6"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Origin of the Report</w:t>
            </w:r>
          </w:p>
        </w:tc>
        <w:tc>
          <w:tcPr>
            <w:tcW w:w="1467" w:type="dxa"/>
          </w:tcPr>
          <w:p w:rsidR="00C078A6" w:rsidRPr="00B24CDD" w:rsidRDefault="0032112C"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02</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C078A6"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Objective of the Report</w:t>
            </w:r>
          </w:p>
        </w:tc>
        <w:tc>
          <w:tcPr>
            <w:tcW w:w="1467" w:type="dxa"/>
          </w:tcPr>
          <w:p w:rsidR="00C078A6" w:rsidRPr="00B24CDD" w:rsidRDefault="0032112C"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02</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B25A73"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Scope of the Report</w:t>
            </w:r>
          </w:p>
        </w:tc>
        <w:tc>
          <w:tcPr>
            <w:tcW w:w="1467" w:type="dxa"/>
          </w:tcPr>
          <w:p w:rsidR="00C078A6" w:rsidRPr="00B24CDD" w:rsidRDefault="00647283"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03</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B25A73"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Methodology</w:t>
            </w:r>
          </w:p>
        </w:tc>
        <w:tc>
          <w:tcPr>
            <w:tcW w:w="1467" w:type="dxa"/>
          </w:tcPr>
          <w:p w:rsidR="00C078A6" w:rsidRPr="00B24CDD" w:rsidRDefault="0032112C"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03</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B25A73"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Source of data collection</w:t>
            </w:r>
          </w:p>
        </w:tc>
        <w:tc>
          <w:tcPr>
            <w:tcW w:w="1467" w:type="dxa"/>
          </w:tcPr>
          <w:p w:rsidR="00C078A6" w:rsidRPr="00B24CDD" w:rsidRDefault="00983689"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04</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B25A73"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Limitation of the Study</w:t>
            </w:r>
          </w:p>
        </w:tc>
        <w:tc>
          <w:tcPr>
            <w:tcW w:w="1467" w:type="dxa"/>
          </w:tcPr>
          <w:p w:rsidR="00C078A6" w:rsidRPr="00B24CDD" w:rsidRDefault="0032112C"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04</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i w:val="0"/>
                <w:sz w:val="24"/>
                <w:szCs w:val="24"/>
              </w:rPr>
            </w:pPr>
            <w:r w:rsidRPr="00B24CDD">
              <w:rPr>
                <w:rFonts w:ascii="Times New Roman" w:hAnsi="Times New Roman" w:cs="Times New Roman"/>
                <w:b/>
                <w:i w:val="0"/>
                <w:sz w:val="24"/>
                <w:szCs w:val="24"/>
              </w:rPr>
              <w:t>CHAPTER-02</w:t>
            </w:r>
          </w:p>
        </w:tc>
        <w:tc>
          <w:tcPr>
            <w:tcW w:w="5760" w:type="dxa"/>
          </w:tcPr>
          <w:p w:rsidR="00C078A6" w:rsidRPr="00B24CDD" w:rsidRDefault="00B25A73"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Company Overview</w:t>
            </w:r>
          </w:p>
        </w:tc>
        <w:tc>
          <w:tcPr>
            <w:tcW w:w="1467" w:type="dxa"/>
          </w:tcPr>
          <w:p w:rsidR="00C078A6" w:rsidRPr="00B24CDD" w:rsidRDefault="0032312B"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05-07</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E774C"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 xml:space="preserve">Dutch-Bangla bank limited </w:t>
            </w:r>
            <w:r w:rsidRPr="00B24CDD">
              <w:rPr>
                <w:rFonts w:ascii="Times New Roman" w:eastAsia="Times New Roman" w:hAnsi="Times New Roman" w:cs="Times New Roman"/>
                <w:bCs/>
                <w:sz w:val="24"/>
                <w:szCs w:val="24"/>
              </w:rPr>
              <w:t>board of directors</w:t>
            </w:r>
          </w:p>
        </w:tc>
        <w:tc>
          <w:tcPr>
            <w:tcW w:w="1467" w:type="dxa"/>
          </w:tcPr>
          <w:p w:rsidR="00C078A6" w:rsidRPr="00B24CDD" w:rsidRDefault="0032312B"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08</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B73919"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 xml:space="preserve">Dutch-Bangla Bank Limited </w:t>
            </w:r>
            <w:r w:rsidR="00E359C0" w:rsidRPr="00B24CDD">
              <w:rPr>
                <w:rFonts w:ascii="Times New Roman" w:hAnsi="Times New Roman" w:cs="Times New Roman"/>
                <w:sz w:val="24"/>
                <w:szCs w:val="24"/>
              </w:rPr>
              <w:t>At a glance</w:t>
            </w:r>
          </w:p>
        </w:tc>
        <w:tc>
          <w:tcPr>
            <w:tcW w:w="1467" w:type="dxa"/>
          </w:tcPr>
          <w:p w:rsidR="00C078A6" w:rsidRPr="00B24CDD" w:rsidRDefault="0032312B"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08</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32312B" w:rsidRPr="00B24CDD" w:rsidRDefault="0032312B"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Vision of the Bank</w:t>
            </w:r>
          </w:p>
        </w:tc>
        <w:tc>
          <w:tcPr>
            <w:tcW w:w="1467" w:type="dxa"/>
          </w:tcPr>
          <w:p w:rsidR="00C078A6" w:rsidRPr="00B24CDD" w:rsidRDefault="0032312B"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09</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32312B"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Mission of the Bank</w:t>
            </w:r>
          </w:p>
        </w:tc>
        <w:tc>
          <w:tcPr>
            <w:tcW w:w="1467" w:type="dxa"/>
          </w:tcPr>
          <w:p w:rsidR="00C078A6" w:rsidRPr="00B24CDD" w:rsidRDefault="0032312B"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09</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59C0"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Objective of Dutch-Bangla Bank Limited</w:t>
            </w:r>
          </w:p>
        </w:tc>
        <w:tc>
          <w:tcPr>
            <w:tcW w:w="1467" w:type="dxa"/>
          </w:tcPr>
          <w:p w:rsidR="00C078A6" w:rsidRPr="00B24CDD" w:rsidRDefault="0032312B"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10</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F12C0A" w:rsidRPr="00B24CDD" w:rsidRDefault="00E359C0"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Strategy of Dutch-Bangla Bank Limited</w:t>
            </w:r>
          </w:p>
        </w:tc>
        <w:tc>
          <w:tcPr>
            <w:tcW w:w="1467" w:type="dxa"/>
          </w:tcPr>
          <w:p w:rsidR="00C078A6" w:rsidRPr="00B24CDD" w:rsidRDefault="0032312B"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10</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b/>
                <w:i w:val="0"/>
                <w:sz w:val="24"/>
                <w:szCs w:val="24"/>
              </w:rPr>
            </w:pPr>
            <w:r w:rsidRPr="00B24CDD">
              <w:rPr>
                <w:rFonts w:ascii="Times New Roman" w:hAnsi="Times New Roman" w:cs="Times New Roman"/>
                <w:b/>
                <w:i w:val="0"/>
                <w:sz w:val="24"/>
                <w:szCs w:val="24"/>
              </w:rPr>
              <w:t>CHAPTER-03</w:t>
            </w:r>
          </w:p>
        </w:tc>
        <w:tc>
          <w:tcPr>
            <w:tcW w:w="5760" w:type="dxa"/>
          </w:tcPr>
          <w:p w:rsidR="00C078A6" w:rsidRPr="00B24CDD" w:rsidRDefault="00E359C0"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H</w:t>
            </w:r>
            <w:r w:rsidR="00EE774C" w:rsidRPr="00B24CDD">
              <w:rPr>
                <w:rFonts w:ascii="Times New Roman" w:hAnsi="Times New Roman" w:cs="Times New Roman"/>
                <w:sz w:val="24"/>
                <w:szCs w:val="24"/>
              </w:rPr>
              <w:t>uman resource management</w:t>
            </w:r>
          </w:p>
        </w:tc>
        <w:tc>
          <w:tcPr>
            <w:tcW w:w="1467" w:type="dxa"/>
          </w:tcPr>
          <w:p w:rsidR="00C078A6" w:rsidRPr="00B24CDD" w:rsidRDefault="00E304D2"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11-12</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59C0"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Important of Human Resource Management</w:t>
            </w:r>
          </w:p>
        </w:tc>
        <w:tc>
          <w:tcPr>
            <w:tcW w:w="1467" w:type="dxa"/>
          </w:tcPr>
          <w:p w:rsidR="00C078A6" w:rsidRPr="00B24CDD" w:rsidRDefault="00E304D2"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12-13</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E774C"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Functions of human resource management in Dutch-Bangla bank ltd</w:t>
            </w:r>
          </w:p>
        </w:tc>
        <w:tc>
          <w:tcPr>
            <w:tcW w:w="1467" w:type="dxa"/>
          </w:tcPr>
          <w:p w:rsidR="00C078A6" w:rsidRPr="00B24CDD" w:rsidRDefault="00E304D2"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13</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297E5D"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Job Analysis &amp; job design</w:t>
            </w:r>
          </w:p>
        </w:tc>
        <w:tc>
          <w:tcPr>
            <w:tcW w:w="1467" w:type="dxa"/>
          </w:tcPr>
          <w:p w:rsidR="00C078A6" w:rsidRPr="00B24CDD" w:rsidRDefault="00E304D2"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13-14</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683199"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Human Resource Planning Of DBBL</w:t>
            </w:r>
          </w:p>
        </w:tc>
        <w:tc>
          <w:tcPr>
            <w:tcW w:w="1467" w:type="dxa"/>
          </w:tcPr>
          <w:p w:rsidR="00C078A6" w:rsidRPr="00B24CDD" w:rsidRDefault="00E304D2"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14</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tabs>
                <w:tab w:val="left" w:pos="869"/>
              </w:tabs>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Recruitment and Selection process</w:t>
            </w:r>
          </w:p>
        </w:tc>
        <w:tc>
          <w:tcPr>
            <w:tcW w:w="1467" w:type="dxa"/>
          </w:tcPr>
          <w:p w:rsidR="00C078A6" w:rsidRPr="00B24CDD" w:rsidRDefault="00E304D2"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15-16</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Performance Appraisal</w:t>
            </w:r>
          </w:p>
        </w:tc>
        <w:tc>
          <w:tcPr>
            <w:tcW w:w="1467" w:type="dxa"/>
          </w:tcPr>
          <w:p w:rsidR="00C078A6" w:rsidRPr="00B24CDD" w:rsidRDefault="007B5DCD"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16-17</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b/>
                <w:i w:val="0"/>
                <w:sz w:val="24"/>
                <w:szCs w:val="24"/>
              </w:rPr>
            </w:pPr>
            <w:r w:rsidRPr="00B24CDD">
              <w:rPr>
                <w:rFonts w:ascii="Times New Roman" w:hAnsi="Times New Roman" w:cs="Times New Roman"/>
                <w:b/>
                <w:i w:val="0"/>
                <w:sz w:val="24"/>
                <w:szCs w:val="24"/>
              </w:rPr>
              <w:t>CHAPTER-04</w:t>
            </w: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Training and Development</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18-20</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Compensation and Benefits Policy</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20-21</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Organization practice</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22-23</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Health and Safety Policy</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23</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Employee Relationship Management</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24</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b/>
                <w:i w:val="0"/>
                <w:sz w:val="24"/>
                <w:szCs w:val="24"/>
              </w:rPr>
            </w:pPr>
            <w:r w:rsidRPr="00B24CDD">
              <w:rPr>
                <w:rFonts w:ascii="Times New Roman" w:hAnsi="Times New Roman" w:cs="Times New Roman"/>
                <w:b/>
                <w:i w:val="0"/>
                <w:sz w:val="24"/>
                <w:szCs w:val="24"/>
              </w:rPr>
              <w:lastRenderedPageBreak/>
              <w:t>CHAPTER-05</w:t>
            </w: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SWOT Analysis</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25-26</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Strengths</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26-27</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Weakness</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27</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Opportunity</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27-28</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Threats</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28</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b/>
                <w:i w:val="0"/>
                <w:sz w:val="24"/>
                <w:szCs w:val="24"/>
              </w:rPr>
            </w:pPr>
            <w:r w:rsidRPr="00B24CDD">
              <w:rPr>
                <w:rFonts w:ascii="Times New Roman" w:hAnsi="Times New Roman" w:cs="Times New Roman"/>
                <w:b/>
                <w:i w:val="0"/>
                <w:sz w:val="24"/>
                <w:szCs w:val="24"/>
              </w:rPr>
              <w:t>CHAPTER-06</w:t>
            </w: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Findings analysis</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29-31</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Recommendation</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31-32</w:t>
            </w:r>
          </w:p>
        </w:tc>
      </w:tr>
      <w:tr w:rsidR="0082451A" w:rsidRPr="00A80A03" w:rsidTr="00376FA2">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C078A6" w:rsidP="00112CFD">
            <w:pPr>
              <w:spacing w:after="0" w:line="360" w:lineRule="auto"/>
              <w:jc w:val="center"/>
              <w:rPr>
                <w:rFonts w:ascii="Times New Roman" w:hAnsi="Times New Roman" w:cs="Times New Roman"/>
                <w:i w:val="0"/>
                <w:sz w:val="24"/>
                <w:szCs w:val="24"/>
              </w:rPr>
            </w:pPr>
          </w:p>
        </w:tc>
        <w:tc>
          <w:tcPr>
            <w:tcW w:w="5760" w:type="dxa"/>
          </w:tcPr>
          <w:p w:rsidR="00C078A6" w:rsidRPr="00B24CDD" w:rsidRDefault="00E304D2" w:rsidP="00376FA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Conclusion</w:t>
            </w:r>
          </w:p>
        </w:tc>
        <w:tc>
          <w:tcPr>
            <w:tcW w:w="1467" w:type="dxa"/>
          </w:tcPr>
          <w:p w:rsidR="00C078A6" w:rsidRPr="00B24CDD" w:rsidRDefault="00DB7C7F" w:rsidP="00112CF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32</w:t>
            </w:r>
          </w:p>
        </w:tc>
      </w:tr>
      <w:tr w:rsidR="0082451A" w:rsidRPr="00A80A03" w:rsidTr="00376F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078A6" w:rsidRPr="00B24CDD" w:rsidRDefault="00DA09A5" w:rsidP="00112CFD">
            <w:pPr>
              <w:spacing w:after="0" w:line="360" w:lineRule="auto"/>
              <w:jc w:val="center"/>
              <w:rPr>
                <w:rFonts w:ascii="Times New Roman" w:hAnsi="Times New Roman" w:cs="Times New Roman"/>
                <w:b/>
                <w:i w:val="0"/>
                <w:sz w:val="24"/>
                <w:szCs w:val="24"/>
              </w:rPr>
            </w:pPr>
            <w:r w:rsidRPr="00B24CDD">
              <w:rPr>
                <w:rFonts w:ascii="Times New Roman" w:hAnsi="Times New Roman" w:cs="Times New Roman"/>
                <w:b/>
                <w:i w:val="0"/>
                <w:sz w:val="24"/>
                <w:szCs w:val="24"/>
              </w:rPr>
              <w:t>CHAPTER-</w:t>
            </w:r>
            <w:r w:rsidR="00376FA2">
              <w:rPr>
                <w:rFonts w:ascii="Times New Roman" w:hAnsi="Times New Roman" w:cs="Times New Roman"/>
                <w:b/>
                <w:i w:val="0"/>
                <w:sz w:val="24"/>
                <w:szCs w:val="24"/>
              </w:rPr>
              <w:t>0</w:t>
            </w:r>
            <w:r w:rsidRPr="00B24CDD">
              <w:rPr>
                <w:rFonts w:ascii="Times New Roman" w:hAnsi="Times New Roman" w:cs="Times New Roman"/>
                <w:b/>
                <w:i w:val="0"/>
                <w:sz w:val="24"/>
                <w:szCs w:val="24"/>
              </w:rPr>
              <w:t>7</w:t>
            </w:r>
          </w:p>
        </w:tc>
        <w:tc>
          <w:tcPr>
            <w:tcW w:w="5760" w:type="dxa"/>
          </w:tcPr>
          <w:p w:rsidR="00C078A6" w:rsidRPr="00B24CDD" w:rsidRDefault="00E304D2" w:rsidP="00376FA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References</w:t>
            </w:r>
          </w:p>
        </w:tc>
        <w:tc>
          <w:tcPr>
            <w:tcW w:w="1467" w:type="dxa"/>
          </w:tcPr>
          <w:p w:rsidR="00C078A6" w:rsidRPr="00B24CDD" w:rsidRDefault="00DB7C7F" w:rsidP="00112CF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24CDD">
              <w:rPr>
                <w:rFonts w:ascii="Times New Roman" w:hAnsi="Times New Roman" w:cs="Times New Roman"/>
                <w:sz w:val="24"/>
                <w:szCs w:val="24"/>
              </w:rPr>
              <w:t>33-35</w:t>
            </w:r>
          </w:p>
        </w:tc>
      </w:tr>
    </w:tbl>
    <w:p w:rsidR="00412FF5" w:rsidRPr="00A80A03" w:rsidRDefault="00412FF5" w:rsidP="00767B3E">
      <w:pPr>
        <w:spacing w:line="360" w:lineRule="auto"/>
        <w:rPr>
          <w:rFonts w:ascii="Times New Roman" w:hAnsi="Times New Roman" w:cs="Times New Roman"/>
          <w:sz w:val="24"/>
          <w:szCs w:val="24"/>
        </w:rPr>
      </w:pPr>
    </w:p>
    <w:p w:rsidR="000F3969" w:rsidRPr="0026192D" w:rsidRDefault="000F3969" w:rsidP="00767B3E">
      <w:pPr>
        <w:spacing w:line="360" w:lineRule="auto"/>
      </w:pPr>
    </w:p>
    <w:p w:rsidR="00E00196" w:rsidRDefault="00E00196" w:rsidP="00E00196">
      <w:pPr>
        <w:spacing w:line="360" w:lineRule="auto"/>
        <w:rPr>
          <w:rFonts w:ascii="Times New Roman" w:hAnsi="Times New Roman" w:cs="Times New Roman"/>
          <w:b/>
          <w:sz w:val="60"/>
          <w:szCs w:val="60"/>
        </w:rPr>
        <w:sectPr w:rsidR="00E00196" w:rsidSect="00E160A7">
          <w:footerReference w:type="default" r:id="rId10"/>
          <w:pgSz w:w="11907" w:h="16839" w:code="9"/>
          <w:pgMar w:top="1440" w:right="1440" w:bottom="1440" w:left="1440" w:header="720" w:footer="720" w:gutter="0"/>
          <w:pgNumType w:fmt="lowerRoman" w:start="1"/>
          <w:cols w:space="720"/>
          <w:docGrid w:linePitch="360"/>
        </w:sectPr>
      </w:pPr>
    </w:p>
    <w:p w:rsidR="00E00196" w:rsidRDefault="00E00196" w:rsidP="00037878">
      <w:pPr>
        <w:spacing w:line="360" w:lineRule="auto"/>
        <w:rPr>
          <w:rFonts w:ascii="Times New Roman" w:hAnsi="Times New Roman" w:cs="Times New Roman"/>
          <w:b/>
          <w:sz w:val="60"/>
          <w:szCs w:val="60"/>
        </w:rPr>
      </w:pPr>
    </w:p>
    <w:p w:rsidR="00DD7872" w:rsidRDefault="00DD7872" w:rsidP="007119F9">
      <w:pPr>
        <w:spacing w:line="360" w:lineRule="auto"/>
        <w:jc w:val="center"/>
        <w:rPr>
          <w:rFonts w:ascii="Times New Roman" w:hAnsi="Times New Roman" w:cs="Times New Roman"/>
          <w:b/>
          <w:sz w:val="60"/>
          <w:szCs w:val="60"/>
        </w:rPr>
      </w:pPr>
    </w:p>
    <w:p w:rsidR="00037878" w:rsidRDefault="00037878" w:rsidP="007119F9">
      <w:pPr>
        <w:spacing w:line="360" w:lineRule="auto"/>
        <w:jc w:val="center"/>
        <w:rPr>
          <w:rFonts w:ascii="Times New Roman" w:hAnsi="Times New Roman" w:cs="Times New Roman"/>
          <w:b/>
          <w:sz w:val="60"/>
          <w:szCs w:val="60"/>
        </w:rPr>
      </w:pPr>
    </w:p>
    <w:p w:rsidR="00037878" w:rsidRDefault="00037878" w:rsidP="007119F9">
      <w:pPr>
        <w:spacing w:line="360" w:lineRule="auto"/>
        <w:jc w:val="center"/>
        <w:rPr>
          <w:rFonts w:ascii="Times New Roman" w:hAnsi="Times New Roman" w:cs="Times New Roman"/>
          <w:b/>
          <w:sz w:val="60"/>
          <w:szCs w:val="60"/>
        </w:rPr>
      </w:pPr>
    </w:p>
    <w:p w:rsidR="00037878" w:rsidRDefault="00037878" w:rsidP="007119F9">
      <w:pPr>
        <w:spacing w:line="360" w:lineRule="auto"/>
        <w:jc w:val="center"/>
        <w:rPr>
          <w:rFonts w:ascii="Times New Roman" w:hAnsi="Times New Roman" w:cs="Times New Roman"/>
          <w:b/>
          <w:sz w:val="60"/>
          <w:szCs w:val="60"/>
        </w:rPr>
      </w:pPr>
    </w:p>
    <w:p w:rsidR="008B46B8" w:rsidRPr="00037878" w:rsidRDefault="00E26F31" w:rsidP="00037878">
      <w:pPr>
        <w:spacing w:line="360" w:lineRule="auto"/>
        <w:jc w:val="center"/>
        <w:rPr>
          <w:rFonts w:ascii="Times New Roman" w:hAnsi="Times New Roman" w:cs="Times New Roman"/>
          <w:b/>
          <w:sz w:val="60"/>
          <w:szCs w:val="60"/>
        </w:rPr>
        <w:sectPr w:rsidR="008B46B8" w:rsidRPr="00037878" w:rsidSect="00242EA6">
          <w:footerReference w:type="default" r:id="rId11"/>
          <w:pgSz w:w="11907" w:h="16839" w:code="9"/>
          <w:pgMar w:top="1440" w:right="1440" w:bottom="1440" w:left="1440" w:header="720" w:footer="720" w:gutter="0"/>
          <w:pgNumType w:start="1"/>
          <w:cols w:space="720"/>
          <w:docGrid w:linePitch="360"/>
        </w:sectPr>
      </w:pPr>
      <w:r w:rsidRPr="003D2CAD">
        <w:rPr>
          <w:rFonts w:ascii="Times New Roman" w:hAnsi="Times New Roman" w:cs="Times New Roman"/>
          <w:b/>
          <w:sz w:val="60"/>
          <w:szCs w:val="60"/>
        </w:rPr>
        <w:t>Chapter-1</w:t>
      </w:r>
    </w:p>
    <w:p w:rsidR="00E54F26" w:rsidRPr="00626DD8" w:rsidRDefault="00626DD8" w:rsidP="00626DD8">
      <w:pPr>
        <w:spacing w:after="0" w:line="360" w:lineRule="auto"/>
        <w:rPr>
          <w:rFonts w:ascii="Times New Roman" w:hAnsi="Times New Roman" w:cs="Times New Roman"/>
          <w:b/>
          <w:sz w:val="24"/>
          <w:szCs w:val="24"/>
        </w:rPr>
      </w:pPr>
      <w:r w:rsidRPr="00626DD8">
        <w:rPr>
          <w:rFonts w:ascii="Times New Roman" w:hAnsi="Times New Roman" w:cs="Times New Roman"/>
          <w:b/>
          <w:sz w:val="24"/>
          <w:szCs w:val="24"/>
        </w:rPr>
        <w:lastRenderedPageBreak/>
        <w:t>INTRODUCTION</w:t>
      </w:r>
    </w:p>
    <w:p w:rsidR="00FC301A" w:rsidRDefault="00FC301A" w:rsidP="007119F9">
      <w:pPr>
        <w:spacing w:after="0" w:line="360" w:lineRule="auto"/>
        <w:jc w:val="both"/>
        <w:rPr>
          <w:rFonts w:ascii="Times New Roman" w:hAnsi="Times New Roman" w:cs="Times New Roman"/>
          <w:sz w:val="24"/>
          <w:szCs w:val="24"/>
        </w:rPr>
      </w:pPr>
    </w:p>
    <w:p w:rsidR="00220BCD" w:rsidRPr="00220BCD" w:rsidRDefault="00220BCD" w:rsidP="007119F9">
      <w:pPr>
        <w:spacing w:after="0" w:line="360" w:lineRule="auto"/>
        <w:jc w:val="both"/>
        <w:rPr>
          <w:rFonts w:ascii="Times New Roman" w:hAnsi="Times New Roman" w:cs="Times New Roman"/>
          <w:sz w:val="24"/>
          <w:szCs w:val="24"/>
        </w:rPr>
      </w:pPr>
      <w:r w:rsidRPr="00220BCD">
        <w:rPr>
          <w:rFonts w:ascii="Times New Roman" w:hAnsi="Times New Roman" w:cs="Times New Roman"/>
          <w:sz w:val="24"/>
          <w:szCs w:val="24"/>
        </w:rPr>
        <w:t xml:space="preserve">Everywhere throughout the planet, the element of Banking has been changing quickly on account of Deregulation, Technological development and Globalization. Banking in Bangladesh must stay on point with the overall change. Presently Banks must contend both as neighborhood foundation and remote one. </w:t>
      </w:r>
    </w:p>
    <w:p w:rsidR="00220BCD" w:rsidRPr="00220BCD" w:rsidRDefault="00220BCD" w:rsidP="007119F9">
      <w:pPr>
        <w:spacing w:after="0" w:line="360" w:lineRule="auto"/>
        <w:jc w:val="both"/>
        <w:rPr>
          <w:rFonts w:ascii="Times New Roman" w:hAnsi="Times New Roman" w:cs="Times New Roman"/>
          <w:sz w:val="24"/>
          <w:szCs w:val="24"/>
        </w:rPr>
      </w:pPr>
    </w:p>
    <w:p w:rsidR="00220BCD" w:rsidRPr="00220BCD" w:rsidRDefault="00220BCD" w:rsidP="007119F9">
      <w:pPr>
        <w:spacing w:after="0" w:line="360" w:lineRule="auto"/>
        <w:jc w:val="both"/>
        <w:rPr>
          <w:rFonts w:ascii="Times New Roman" w:hAnsi="Times New Roman" w:cs="Times New Roman"/>
          <w:sz w:val="24"/>
          <w:szCs w:val="24"/>
        </w:rPr>
      </w:pPr>
      <w:r w:rsidRPr="00220BCD">
        <w:rPr>
          <w:rFonts w:ascii="Times New Roman" w:hAnsi="Times New Roman" w:cs="Times New Roman"/>
          <w:sz w:val="24"/>
          <w:szCs w:val="24"/>
        </w:rPr>
        <w:t xml:space="preserve">The affirmation of the Government's strong and far-located choices to allow banks inside the private segments to assume its due job inside the economy of Bangladesh, have begun the technique for making new and dynamic money related foundations. One such establishment is that the Dutch-Bangla Bank Ltd. (DBBL). At present; the development of Dutch-Bangla Bank Ltd. is a significant occasion inside the private banking field of Bangladesh. </w:t>
      </w:r>
    </w:p>
    <w:p w:rsidR="00220BCD" w:rsidRPr="00220BCD" w:rsidRDefault="00220BCD" w:rsidP="007119F9">
      <w:pPr>
        <w:spacing w:after="0" w:line="360" w:lineRule="auto"/>
        <w:jc w:val="both"/>
        <w:rPr>
          <w:rFonts w:ascii="Times New Roman" w:hAnsi="Times New Roman" w:cs="Times New Roman"/>
          <w:sz w:val="24"/>
          <w:szCs w:val="24"/>
        </w:rPr>
      </w:pPr>
    </w:p>
    <w:p w:rsidR="00A17987" w:rsidRDefault="00A17987" w:rsidP="007119F9">
      <w:pPr>
        <w:spacing w:after="0" w:line="360" w:lineRule="auto"/>
        <w:jc w:val="both"/>
        <w:rPr>
          <w:rFonts w:ascii="Times New Roman" w:hAnsi="Times New Roman" w:cs="Times New Roman"/>
          <w:sz w:val="24"/>
          <w:szCs w:val="24"/>
        </w:rPr>
      </w:pPr>
      <w:r w:rsidRPr="00A17987">
        <w:rPr>
          <w:rFonts w:ascii="Times New Roman" w:hAnsi="Times New Roman" w:cs="Times New Roman"/>
          <w:sz w:val="24"/>
          <w:szCs w:val="24"/>
        </w:rPr>
        <w:t xml:space="preserve">From the earliest starting point, the chief focal point of the bank has been financing high-advancement manufacturing undertakings in Bangladesh. The explanation being that the collecting territory exchanges Bangladeshi things around the globe. Subsequently financing and concentrating on this division grants Bangladesh to comprehend the foreordained turn of events. Dutch Bangla Bank's other focus is Corporate Social Responsibility (CSR). Notwithstanding the way that CSR is directly a </w:t>
      </w:r>
      <w:proofErr w:type="spellStart"/>
      <w:r w:rsidRPr="00A17987">
        <w:rPr>
          <w:rFonts w:ascii="Times New Roman" w:hAnsi="Times New Roman" w:cs="Times New Roman"/>
          <w:sz w:val="24"/>
          <w:szCs w:val="24"/>
        </w:rPr>
        <w:t>prosaism</w:t>
      </w:r>
      <w:proofErr w:type="spellEnd"/>
      <w:r w:rsidRPr="00A17987">
        <w:rPr>
          <w:rFonts w:ascii="Times New Roman" w:hAnsi="Times New Roman" w:cs="Times New Roman"/>
          <w:sz w:val="24"/>
          <w:szCs w:val="24"/>
        </w:rPr>
        <w:t>, Dutch Bangla Bank is that the pioneer during this region and named the responsibility basically as 'social commitment'. On account of its theory during this division, Dutch Bangla Bank has gotten one among the most critical donors and in this way the greatest bank provider in Bangladesh. The bank has won different overall distinctions on account of its momentous proce</w:t>
      </w:r>
      <w:r w:rsidR="00376FA2">
        <w:rPr>
          <w:rFonts w:ascii="Times New Roman" w:hAnsi="Times New Roman" w:cs="Times New Roman"/>
          <w:sz w:val="24"/>
          <w:szCs w:val="24"/>
        </w:rPr>
        <w:t xml:space="preserve">dure as a socially aware bank. </w:t>
      </w:r>
    </w:p>
    <w:p w:rsidR="00376FA2" w:rsidRPr="00A17987" w:rsidRDefault="00376FA2" w:rsidP="007119F9">
      <w:pPr>
        <w:spacing w:after="0" w:line="360" w:lineRule="auto"/>
        <w:jc w:val="both"/>
        <w:rPr>
          <w:rFonts w:ascii="Times New Roman" w:hAnsi="Times New Roman" w:cs="Times New Roman"/>
          <w:sz w:val="24"/>
          <w:szCs w:val="24"/>
        </w:rPr>
      </w:pPr>
    </w:p>
    <w:p w:rsidR="00A17987" w:rsidRPr="00A17987" w:rsidRDefault="00A17987" w:rsidP="007119F9">
      <w:pPr>
        <w:spacing w:after="0" w:line="360" w:lineRule="auto"/>
        <w:jc w:val="both"/>
        <w:rPr>
          <w:rFonts w:ascii="Times New Roman" w:hAnsi="Times New Roman" w:cs="Times New Roman"/>
          <w:sz w:val="24"/>
          <w:szCs w:val="24"/>
        </w:rPr>
      </w:pPr>
      <w:r w:rsidRPr="00A17987">
        <w:rPr>
          <w:rFonts w:ascii="Times New Roman" w:hAnsi="Times New Roman" w:cs="Times New Roman"/>
          <w:sz w:val="24"/>
          <w:szCs w:val="24"/>
        </w:rPr>
        <w:t xml:space="preserve">Dutch Bangla Bank was the basic bank in Bangladesh to be totally robotized. The Electronic-Banking Division was set up in 2002 to endeavor fast automation and spend on present-day banking organizations into this field. Full </w:t>
      </w:r>
      <w:proofErr w:type="spellStart"/>
      <w:r w:rsidRPr="00A17987">
        <w:rPr>
          <w:rFonts w:ascii="Times New Roman" w:hAnsi="Times New Roman" w:cs="Times New Roman"/>
          <w:sz w:val="24"/>
          <w:szCs w:val="24"/>
        </w:rPr>
        <w:t>robotization</w:t>
      </w:r>
      <w:proofErr w:type="spellEnd"/>
      <w:r w:rsidRPr="00A17987">
        <w:rPr>
          <w:rFonts w:ascii="Times New Roman" w:hAnsi="Times New Roman" w:cs="Times New Roman"/>
          <w:sz w:val="24"/>
          <w:szCs w:val="24"/>
        </w:rPr>
        <w:t xml:space="preserve"> was done in 2003 and thus familiar plastic money with the Bangladeshi masses. Dutch Bangla Bank similarly works the nation's greatest ATM naval force and inside the strategy unquestionably cut client costs and costs by 80%. Furthermore, Dutch Bangla Bank picking the low productivity course for this division has surprised various intellectuals. Dutch Bangla Bank had looked for after the ma</w:t>
      </w:r>
      <w:bookmarkStart w:id="0" w:name="_GoBack"/>
      <w:bookmarkEnd w:id="0"/>
      <w:r w:rsidRPr="00A17987">
        <w:rPr>
          <w:rFonts w:ascii="Times New Roman" w:hAnsi="Times New Roman" w:cs="Times New Roman"/>
          <w:sz w:val="24"/>
          <w:szCs w:val="24"/>
        </w:rPr>
        <w:t xml:space="preserve">ss </w:t>
      </w:r>
      <w:proofErr w:type="spellStart"/>
      <w:r w:rsidRPr="00A17987">
        <w:rPr>
          <w:rFonts w:ascii="Times New Roman" w:hAnsi="Times New Roman" w:cs="Times New Roman"/>
          <w:sz w:val="24"/>
          <w:szCs w:val="24"/>
        </w:rPr>
        <w:t>robotization</w:t>
      </w:r>
      <w:proofErr w:type="spellEnd"/>
      <w:r w:rsidRPr="00A17987">
        <w:rPr>
          <w:rFonts w:ascii="Times New Roman" w:hAnsi="Times New Roman" w:cs="Times New Roman"/>
          <w:sz w:val="24"/>
          <w:szCs w:val="24"/>
        </w:rPr>
        <w:t xml:space="preserve"> in Banking as a CSR development and never anticipated profit by this division. In this manner it by and by gives unrivaled financial advancement commitments to all or any of </w:t>
      </w:r>
      <w:r w:rsidRPr="00A17987">
        <w:rPr>
          <w:rFonts w:ascii="Times New Roman" w:hAnsi="Times New Roman" w:cs="Times New Roman"/>
          <w:sz w:val="24"/>
          <w:szCs w:val="24"/>
        </w:rPr>
        <w:lastRenderedPageBreak/>
        <w:t xml:space="preserve">its customers. Taking into account this standpoint, most close by banks have joined the Dutch Bangla Bank banking structure as opposed to looking for after their own. </w:t>
      </w:r>
    </w:p>
    <w:p w:rsidR="00A17987" w:rsidRPr="00A17987" w:rsidRDefault="00A17987" w:rsidP="007119F9">
      <w:pPr>
        <w:spacing w:after="0" w:line="360" w:lineRule="auto"/>
        <w:jc w:val="both"/>
        <w:rPr>
          <w:rFonts w:ascii="Times New Roman" w:hAnsi="Times New Roman" w:cs="Times New Roman"/>
          <w:sz w:val="24"/>
          <w:szCs w:val="24"/>
        </w:rPr>
      </w:pPr>
    </w:p>
    <w:p w:rsidR="00E710AE" w:rsidRDefault="00A17987" w:rsidP="007119F9">
      <w:pPr>
        <w:spacing w:after="0" w:line="360" w:lineRule="auto"/>
        <w:jc w:val="both"/>
        <w:rPr>
          <w:rFonts w:ascii="Times New Roman" w:hAnsi="Times New Roman" w:cs="Times New Roman"/>
          <w:sz w:val="24"/>
          <w:szCs w:val="24"/>
        </w:rPr>
      </w:pPr>
      <w:r w:rsidRPr="00A17987">
        <w:rPr>
          <w:rFonts w:ascii="Times New Roman" w:hAnsi="Times New Roman" w:cs="Times New Roman"/>
          <w:sz w:val="24"/>
          <w:szCs w:val="24"/>
        </w:rPr>
        <w:t>To be sure, even with a foundation set apart by substantial imaginative endeavors and not too bad greater endowments, customers and budgetary authority sureness have never slowed down. Dutch-Bangla Bank stock set the trend at the most perfect offer expense inside the Dhaka protections trade in 2008.</w:t>
      </w:r>
    </w:p>
    <w:p w:rsidR="005F5AAB" w:rsidRDefault="005F5AAB" w:rsidP="007119F9">
      <w:pPr>
        <w:spacing w:after="0" w:line="360" w:lineRule="auto"/>
        <w:jc w:val="both"/>
        <w:rPr>
          <w:rFonts w:ascii="Times New Roman" w:hAnsi="Times New Roman" w:cs="Times New Roman"/>
          <w:sz w:val="24"/>
          <w:szCs w:val="24"/>
        </w:rPr>
      </w:pPr>
    </w:p>
    <w:p w:rsidR="005F5AAB" w:rsidRDefault="005F5AAB" w:rsidP="007119F9">
      <w:pPr>
        <w:spacing w:after="0" w:line="360" w:lineRule="auto"/>
        <w:jc w:val="both"/>
        <w:rPr>
          <w:rFonts w:ascii="Times New Roman" w:hAnsi="Times New Roman" w:cs="Times New Roman"/>
          <w:sz w:val="24"/>
          <w:szCs w:val="24"/>
        </w:rPr>
      </w:pPr>
    </w:p>
    <w:p w:rsidR="00412FF5" w:rsidRDefault="000C6D67"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ORIGIN OF THE REPORT</w:t>
      </w:r>
    </w:p>
    <w:p w:rsidR="001B12E0" w:rsidRPr="000F325C" w:rsidRDefault="001B12E0" w:rsidP="007119F9">
      <w:pPr>
        <w:spacing w:after="0" w:line="360" w:lineRule="auto"/>
        <w:jc w:val="both"/>
        <w:rPr>
          <w:rFonts w:ascii="Times New Roman" w:hAnsi="Times New Roman" w:cs="Times New Roman"/>
          <w:sz w:val="24"/>
          <w:szCs w:val="24"/>
        </w:rPr>
      </w:pPr>
    </w:p>
    <w:p w:rsidR="00D64D02" w:rsidRPr="000F325C" w:rsidRDefault="00A17987" w:rsidP="007119F9">
      <w:pPr>
        <w:spacing w:after="0" w:line="360" w:lineRule="auto"/>
        <w:jc w:val="both"/>
        <w:rPr>
          <w:rFonts w:ascii="Times New Roman" w:hAnsi="Times New Roman" w:cs="Times New Roman"/>
          <w:sz w:val="24"/>
          <w:szCs w:val="24"/>
        </w:rPr>
      </w:pPr>
      <w:r w:rsidRPr="00A17987">
        <w:rPr>
          <w:rFonts w:ascii="Times New Roman" w:hAnsi="Times New Roman" w:cs="Times New Roman"/>
          <w:sz w:val="24"/>
          <w:szCs w:val="24"/>
        </w:rPr>
        <w:t>This report is generally predominant for me and my vocation since this is my temporary job report. What's more, the prevalence cautious exertion I had incorporate here. The report has been set up as the principles &amp;compulsory prerequisites of the temporary position report. I have amassed and plan this report based on my three months of difficult work and pragmatic experience under the oversight of Md. Ripon Miah, Senior Lecturer, Faculty of Business and Entrepreneurship, and Daffodil International University. What's more, my entry level position subject is ''HR practices of Dutch - Bangla Bank Limited' 'so hence the temporary job report is an excess of point of view in my future life.</w:t>
      </w:r>
    </w:p>
    <w:p w:rsidR="005F5AAB" w:rsidRDefault="005F5AAB" w:rsidP="007119F9">
      <w:pPr>
        <w:spacing w:after="0" w:line="360" w:lineRule="auto"/>
        <w:jc w:val="both"/>
        <w:rPr>
          <w:rFonts w:ascii="Times New Roman" w:hAnsi="Times New Roman" w:cs="Times New Roman"/>
          <w:b/>
          <w:sz w:val="24"/>
          <w:szCs w:val="24"/>
        </w:rPr>
      </w:pPr>
    </w:p>
    <w:p w:rsidR="005F5AAB" w:rsidRDefault="005F5AAB" w:rsidP="007119F9">
      <w:pPr>
        <w:spacing w:after="0" w:line="360" w:lineRule="auto"/>
        <w:jc w:val="both"/>
        <w:rPr>
          <w:rFonts w:ascii="Times New Roman" w:hAnsi="Times New Roman" w:cs="Times New Roman"/>
          <w:b/>
          <w:sz w:val="24"/>
          <w:szCs w:val="24"/>
        </w:rPr>
      </w:pPr>
    </w:p>
    <w:p w:rsidR="00412FF5" w:rsidRDefault="000C6D67"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OBJECTIVE OF THE STUDY</w:t>
      </w:r>
    </w:p>
    <w:p w:rsidR="001B12E0" w:rsidRPr="000F325C" w:rsidRDefault="001B12E0" w:rsidP="007119F9">
      <w:pPr>
        <w:spacing w:after="0" w:line="360" w:lineRule="auto"/>
        <w:jc w:val="both"/>
        <w:rPr>
          <w:rFonts w:ascii="Times New Roman" w:hAnsi="Times New Roman" w:cs="Times New Roman"/>
          <w:b/>
          <w:sz w:val="24"/>
          <w:szCs w:val="24"/>
        </w:rPr>
      </w:pPr>
    </w:p>
    <w:p w:rsidR="00220BCD" w:rsidRDefault="00220BCD" w:rsidP="007119F9">
      <w:pPr>
        <w:spacing w:after="0" w:line="360" w:lineRule="auto"/>
        <w:jc w:val="both"/>
        <w:rPr>
          <w:rFonts w:ascii="Times New Roman" w:hAnsi="Times New Roman" w:cs="Times New Roman"/>
          <w:sz w:val="24"/>
          <w:szCs w:val="24"/>
        </w:rPr>
      </w:pPr>
      <w:r w:rsidRPr="00220BCD">
        <w:rPr>
          <w:rFonts w:ascii="Times New Roman" w:hAnsi="Times New Roman" w:cs="Times New Roman"/>
          <w:sz w:val="24"/>
          <w:szCs w:val="24"/>
        </w:rPr>
        <w:t>Targets are more explicit and clear to gauge than the objective. This goal is to fulfill the Graduation under the Bachelor of Business Administration of Daffodil International University.</w:t>
      </w:r>
    </w:p>
    <w:p w:rsidR="005A7F7D" w:rsidRPr="000F325C" w:rsidRDefault="005A7F7D" w:rsidP="007119F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A7F7D" w:rsidRPr="0046105E" w:rsidRDefault="009B2B68" w:rsidP="005A7F7D">
      <w:pPr>
        <w:pStyle w:val="ListParagraph"/>
        <w:widowControl w:val="0"/>
        <w:numPr>
          <w:ilvl w:val="0"/>
          <w:numId w:val="2"/>
        </w:numPr>
        <w:overflowPunct w:val="0"/>
        <w:autoSpaceDE w:val="0"/>
        <w:autoSpaceDN w:val="0"/>
        <w:adjustRightInd w:val="0"/>
        <w:spacing w:after="0" w:line="360" w:lineRule="auto"/>
        <w:jc w:val="both"/>
        <w:rPr>
          <w:rFonts w:ascii="Times New Roman" w:hAnsi="Times New Roman" w:cs="Times New Roman"/>
          <w:szCs w:val="24"/>
        </w:rPr>
      </w:pPr>
      <w:r>
        <w:rPr>
          <w:rFonts w:ascii="Times New Roman" w:hAnsi="Times New Roman" w:cs="Times New Roman"/>
          <w:szCs w:val="24"/>
        </w:rPr>
        <w:t>To know the manpower planning of Dutch-Bangla bank Limited.</w:t>
      </w:r>
    </w:p>
    <w:p w:rsidR="005A7F7D" w:rsidRPr="0046105E" w:rsidRDefault="009B2B68" w:rsidP="005A7F7D">
      <w:pPr>
        <w:pStyle w:val="ListParagraph"/>
        <w:widowControl w:val="0"/>
        <w:numPr>
          <w:ilvl w:val="0"/>
          <w:numId w:val="2"/>
        </w:numPr>
        <w:overflowPunct w:val="0"/>
        <w:autoSpaceDE w:val="0"/>
        <w:autoSpaceDN w:val="0"/>
        <w:adjustRightInd w:val="0"/>
        <w:spacing w:after="0" w:line="360" w:lineRule="auto"/>
        <w:jc w:val="both"/>
        <w:rPr>
          <w:rFonts w:ascii="Times New Roman" w:hAnsi="Times New Roman" w:cs="Times New Roman"/>
          <w:szCs w:val="24"/>
        </w:rPr>
      </w:pPr>
      <w:r>
        <w:rPr>
          <w:rFonts w:ascii="Times New Roman" w:hAnsi="Times New Roman" w:cs="Times New Roman"/>
          <w:szCs w:val="24"/>
        </w:rPr>
        <w:t>To learn about the selection and recruitment process of the bank.</w:t>
      </w:r>
    </w:p>
    <w:p w:rsidR="005A7F7D" w:rsidRPr="00A17987" w:rsidRDefault="009B2B68" w:rsidP="005A7F7D">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 know the training and development </w:t>
      </w:r>
      <w:r w:rsidRPr="00A17987">
        <w:rPr>
          <w:rFonts w:ascii="Times New Roman" w:hAnsi="Times New Roman" w:cs="Times New Roman"/>
          <w:sz w:val="24"/>
          <w:szCs w:val="24"/>
        </w:rPr>
        <w:t>process of manpower</w:t>
      </w:r>
      <w:r>
        <w:rPr>
          <w:rFonts w:ascii="Times New Roman" w:hAnsi="Times New Roman" w:cs="Times New Roman"/>
          <w:sz w:val="24"/>
          <w:szCs w:val="24"/>
        </w:rPr>
        <w:t xml:space="preserve"> of the bank</w:t>
      </w:r>
    </w:p>
    <w:p w:rsidR="005A7F7D" w:rsidRDefault="009B2B68" w:rsidP="005A7F7D">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 analyze SWOT of the HR functions of the bank.</w:t>
      </w:r>
    </w:p>
    <w:p w:rsidR="005F5AAB" w:rsidRDefault="005F5AAB" w:rsidP="009908BB">
      <w:pPr>
        <w:spacing w:after="0" w:line="360" w:lineRule="auto"/>
        <w:jc w:val="both"/>
        <w:rPr>
          <w:rFonts w:ascii="Times New Roman" w:hAnsi="Times New Roman" w:cs="Times New Roman"/>
          <w:b/>
          <w:sz w:val="24"/>
          <w:szCs w:val="24"/>
        </w:rPr>
      </w:pPr>
    </w:p>
    <w:p w:rsidR="005A7F7D" w:rsidRDefault="005A7F7D" w:rsidP="009908BB">
      <w:pPr>
        <w:spacing w:after="0" w:line="360" w:lineRule="auto"/>
        <w:jc w:val="both"/>
        <w:rPr>
          <w:rFonts w:ascii="Times New Roman" w:hAnsi="Times New Roman" w:cs="Times New Roman"/>
          <w:b/>
          <w:sz w:val="24"/>
          <w:szCs w:val="24"/>
        </w:rPr>
      </w:pPr>
    </w:p>
    <w:p w:rsidR="005A7F7D" w:rsidRDefault="005A7F7D" w:rsidP="009908BB">
      <w:pPr>
        <w:spacing w:after="0" w:line="360" w:lineRule="auto"/>
        <w:jc w:val="both"/>
        <w:rPr>
          <w:rFonts w:ascii="Times New Roman" w:hAnsi="Times New Roman" w:cs="Times New Roman"/>
          <w:b/>
          <w:sz w:val="24"/>
          <w:szCs w:val="24"/>
        </w:rPr>
      </w:pPr>
    </w:p>
    <w:p w:rsidR="001B12E0" w:rsidRDefault="00246A02" w:rsidP="009908BB">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lastRenderedPageBreak/>
        <w:t xml:space="preserve">SCOPE OF THE STUDY </w:t>
      </w:r>
    </w:p>
    <w:p w:rsidR="00587F65" w:rsidRPr="00587F65" w:rsidRDefault="00587F65" w:rsidP="00587F65">
      <w:pPr>
        <w:spacing w:after="0"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Most importantly, it will assist the examiner with getting a solid thought of the HR division and its working cycles just as its key functions in an organization. </w:t>
      </w:r>
    </w:p>
    <w:p w:rsidR="00587F65" w:rsidRPr="00587F65" w:rsidRDefault="00587F65" w:rsidP="00587F65">
      <w:pPr>
        <w:spacing w:after="0"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Also, Human Resource is a developing idea in Bangladesh, and associations, for example, a Bank put significantly more significance on this office so this examination will help the association too. In this courtesy, this exploration will assist with expanding the association's exhibition in a manner the representative of the association will think. </w:t>
      </w:r>
    </w:p>
    <w:p w:rsidR="009908BB" w:rsidRDefault="00587F65" w:rsidP="00587F65">
      <w:pPr>
        <w:spacing w:after="0" w:line="360" w:lineRule="auto"/>
        <w:jc w:val="both"/>
        <w:rPr>
          <w:rFonts w:ascii="Times New Roman" w:hAnsi="Times New Roman" w:cs="Times New Roman"/>
          <w:b/>
          <w:sz w:val="24"/>
          <w:szCs w:val="24"/>
        </w:rPr>
      </w:pPr>
      <w:r w:rsidRPr="00587F65">
        <w:rPr>
          <w:rFonts w:ascii="Times New Roman" w:hAnsi="Times New Roman" w:cs="Times New Roman"/>
          <w:sz w:val="24"/>
          <w:szCs w:val="24"/>
        </w:rPr>
        <w:t>At long last, it will motivate further investigation here and will give helpful rules to this sort of exploration.</w:t>
      </w:r>
    </w:p>
    <w:p w:rsidR="005F5AAB" w:rsidRDefault="005F5AAB" w:rsidP="009908BB">
      <w:pPr>
        <w:spacing w:after="0" w:line="360" w:lineRule="auto"/>
        <w:jc w:val="both"/>
        <w:rPr>
          <w:rFonts w:ascii="Times New Roman" w:hAnsi="Times New Roman" w:cs="Times New Roman"/>
          <w:b/>
          <w:sz w:val="24"/>
          <w:szCs w:val="24"/>
        </w:rPr>
      </w:pPr>
    </w:p>
    <w:p w:rsidR="005F5AAB" w:rsidRDefault="005F5AAB" w:rsidP="009908BB">
      <w:pPr>
        <w:spacing w:after="0" w:line="360" w:lineRule="auto"/>
        <w:jc w:val="both"/>
        <w:rPr>
          <w:rFonts w:ascii="Times New Roman" w:hAnsi="Times New Roman" w:cs="Times New Roman"/>
          <w:b/>
          <w:sz w:val="24"/>
          <w:szCs w:val="24"/>
        </w:rPr>
      </w:pPr>
    </w:p>
    <w:p w:rsidR="00A73828" w:rsidRDefault="00246A02" w:rsidP="009908BB">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METHODOLOGY</w:t>
      </w:r>
    </w:p>
    <w:p w:rsidR="001B12E0" w:rsidRPr="000F325C" w:rsidRDefault="001B12E0" w:rsidP="009908BB">
      <w:pPr>
        <w:spacing w:after="0" w:line="360" w:lineRule="auto"/>
        <w:jc w:val="both"/>
        <w:rPr>
          <w:rFonts w:ascii="Times New Roman" w:hAnsi="Times New Roman" w:cs="Times New Roman"/>
          <w:b/>
          <w:sz w:val="24"/>
          <w:szCs w:val="24"/>
        </w:rPr>
      </w:pPr>
    </w:p>
    <w:p w:rsidR="00587F65" w:rsidRDefault="00587F65" w:rsidP="00587F65">
      <w:pPr>
        <w:pStyle w:val="ListParagraph"/>
        <w:numPr>
          <w:ilvl w:val="0"/>
          <w:numId w:val="16"/>
        </w:numPr>
        <w:spacing w:after="0" w:line="360" w:lineRule="auto"/>
        <w:jc w:val="both"/>
        <w:rPr>
          <w:rFonts w:ascii="Times New Roman" w:hAnsi="Times New Roman" w:cs="Times New Roman"/>
          <w:bCs/>
          <w:sz w:val="24"/>
          <w:szCs w:val="24"/>
        </w:rPr>
      </w:pPr>
      <w:r w:rsidRPr="00587F65">
        <w:rPr>
          <w:rFonts w:ascii="Times New Roman" w:hAnsi="Times New Roman" w:cs="Times New Roman"/>
          <w:b/>
          <w:sz w:val="24"/>
          <w:szCs w:val="24"/>
        </w:rPr>
        <w:t xml:space="preserve">Selection of the Topic: </w:t>
      </w:r>
      <w:r w:rsidRPr="00587F65">
        <w:rPr>
          <w:rFonts w:ascii="Times New Roman" w:hAnsi="Times New Roman" w:cs="Times New Roman"/>
          <w:bCs/>
          <w:sz w:val="24"/>
          <w:szCs w:val="24"/>
        </w:rPr>
        <w:t>The topic was chosen by my respectable chief and it was completely examined with him and Create all around o</w:t>
      </w:r>
      <w:r>
        <w:rPr>
          <w:rFonts w:ascii="Times New Roman" w:hAnsi="Times New Roman" w:cs="Times New Roman"/>
          <w:bCs/>
          <w:sz w:val="24"/>
          <w:szCs w:val="24"/>
        </w:rPr>
        <w:t>rganized report can be readied.</w:t>
      </w:r>
    </w:p>
    <w:p w:rsidR="00587F65" w:rsidRPr="00587F65" w:rsidRDefault="00587F65" w:rsidP="00587F65">
      <w:pPr>
        <w:pStyle w:val="ListParagraph"/>
        <w:spacing w:after="0" w:line="360" w:lineRule="auto"/>
        <w:jc w:val="both"/>
        <w:rPr>
          <w:rFonts w:ascii="Times New Roman" w:hAnsi="Times New Roman" w:cs="Times New Roman"/>
          <w:bCs/>
          <w:sz w:val="24"/>
          <w:szCs w:val="24"/>
        </w:rPr>
      </w:pPr>
    </w:p>
    <w:p w:rsidR="00587F65" w:rsidRPr="00587F65" w:rsidRDefault="00587F65" w:rsidP="00587F65">
      <w:pPr>
        <w:pStyle w:val="ListParagraph"/>
        <w:numPr>
          <w:ilvl w:val="0"/>
          <w:numId w:val="16"/>
        </w:numPr>
        <w:spacing w:after="0" w:line="360" w:lineRule="auto"/>
        <w:jc w:val="both"/>
        <w:rPr>
          <w:rFonts w:ascii="Times New Roman" w:hAnsi="Times New Roman" w:cs="Times New Roman"/>
          <w:bCs/>
          <w:sz w:val="24"/>
          <w:szCs w:val="24"/>
        </w:rPr>
      </w:pPr>
      <w:r w:rsidRPr="00587F65">
        <w:rPr>
          <w:rFonts w:ascii="Times New Roman" w:hAnsi="Times New Roman" w:cs="Times New Roman"/>
          <w:b/>
          <w:sz w:val="24"/>
          <w:szCs w:val="24"/>
        </w:rPr>
        <w:t xml:space="preserve">Sample size: </w:t>
      </w:r>
      <w:r w:rsidRPr="00587F65">
        <w:rPr>
          <w:rFonts w:ascii="Times New Roman" w:hAnsi="Times New Roman" w:cs="Times New Roman"/>
          <w:bCs/>
          <w:sz w:val="24"/>
          <w:szCs w:val="24"/>
        </w:rPr>
        <w:t xml:space="preserve">The absolute sample size was 10 individuals and every one of them were talking clients. I have conversed with 10 unique individuals. There was 2 male and 8 female.it was a direct face to face transformation I did with them. </w:t>
      </w:r>
    </w:p>
    <w:p w:rsidR="00587F65" w:rsidRPr="00587F65" w:rsidRDefault="00587F65" w:rsidP="00587F65">
      <w:pPr>
        <w:pStyle w:val="ListParagraph"/>
        <w:spacing w:after="0" w:line="360" w:lineRule="auto"/>
        <w:jc w:val="both"/>
        <w:rPr>
          <w:rFonts w:ascii="Times New Roman" w:hAnsi="Times New Roman" w:cs="Times New Roman"/>
          <w:bCs/>
          <w:sz w:val="24"/>
          <w:szCs w:val="24"/>
        </w:rPr>
      </w:pPr>
    </w:p>
    <w:p w:rsidR="00587F65" w:rsidRDefault="00587F65" w:rsidP="00587F65">
      <w:pPr>
        <w:pStyle w:val="ListParagraph"/>
        <w:numPr>
          <w:ilvl w:val="0"/>
          <w:numId w:val="16"/>
        </w:numPr>
        <w:spacing w:after="0" w:line="360" w:lineRule="auto"/>
        <w:jc w:val="both"/>
        <w:rPr>
          <w:rFonts w:ascii="Times New Roman" w:hAnsi="Times New Roman" w:cs="Times New Roman"/>
          <w:bCs/>
          <w:sz w:val="24"/>
          <w:szCs w:val="24"/>
        </w:rPr>
      </w:pPr>
      <w:r w:rsidRPr="00587F65">
        <w:rPr>
          <w:rFonts w:ascii="Times New Roman" w:hAnsi="Times New Roman" w:cs="Times New Roman"/>
          <w:b/>
          <w:sz w:val="24"/>
          <w:szCs w:val="24"/>
        </w:rPr>
        <w:t xml:space="preserve">Research Design: </w:t>
      </w:r>
      <w:r w:rsidRPr="00587F65">
        <w:rPr>
          <w:rFonts w:ascii="Times New Roman" w:hAnsi="Times New Roman" w:cs="Times New Roman"/>
          <w:bCs/>
          <w:sz w:val="24"/>
          <w:szCs w:val="24"/>
        </w:rPr>
        <w:t xml:space="preserve">Analyzing the information, data, and HR practices of the bank and its appropriate ramifications or intimation of workforce planning of Dutch-Bangla Bank Ltd. </w:t>
      </w:r>
    </w:p>
    <w:p w:rsidR="00587F65" w:rsidRPr="00587F65" w:rsidRDefault="00587F65" w:rsidP="00587F65">
      <w:pPr>
        <w:pStyle w:val="ListParagraph"/>
        <w:spacing w:after="0" w:line="360" w:lineRule="auto"/>
        <w:jc w:val="both"/>
        <w:rPr>
          <w:rFonts w:ascii="Times New Roman" w:hAnsi="Times New Roman" w:cs="Times New Roman"/>
          <w:bCs/>
          <w:sz w:val="24"/>
          <w:szCs w:val="24"/>
        </w:rPr>
      </w:pPr>
    </w:p>
    <w:p w:rsidR="00644E84" w:rsidRPr="00587F65" w:rsidRDefault="00587F65" w:rsidP="00587F65">
      <w:pPr>
        <w:pStyle w:val="ListParagraph"/>
        <w:numPr>
          <w:ilvl w:val="0"/>
          <w:numId w:val="16"/>
        </w:numPr>
        <w:spacing w:after="0" w:line="360" w:lineRule="auto"/>
        <w:jc w:val="both"/>
        <w:rPr>
          <w:rFonts w:ascii="Times New Roman" w:hAnsi="Times New Roman" w:cs="Times New Roman"/>
          <w:sz w:val="24"/>
          <w:szCs w:val="24"/>
        </w:rPr>
      </w:pPr>
      <w:r w:rsidRPr="00587F65">
        <w:rPr>
          <w:rFonts w:ascii="Times New Roman" w:hAnsi="Times New Roman" w:cs="Times New Roman"/>
          <w:b/>
          <w:sz w:val="24"/>
          <w:szCs w:val="24"/>
        </w:rPr>
        <w:t xml:space="preserve">Data Used in the research: </w:t>
      </w:r>
      <w:r w:rsidRPr="00587F65">
        <w:rPr>
          <w:rFonts w:ascii="Times New Roman" w:hAnsi="Times New Roman" w:cs="Times New Roman"/>
          <w:bCs/>
          <w:sz w:val="24"/>
          <w:szCs w:val="24"/>
        </w:rPr>
        <w:t>The report has been formed based on auxiliary wellsprings of data assortment. Like: sites, papers, yearly reports, diaries, and so on.</w:t>
      </w: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5A7F7D" w:rsidRDefault="005A7F7D" w:rsidP="007119F9">
      <w:pPr>
        <w:spacing w:after="0" w:line="360" w:lineRule="auto"/>
        <w:jc w:val="both"/>
        <w:rPr>
          <w:rFonts w:ascii="Times New Roman" w:hAnsi="Times New Roman" w:cs="Times New Roman"/>
          <w:b/>
          <w:sz w:val="24"/>
          <w:szCs w:val="24"/>
        </w:rPr>
      </w:pPr>
    </w:p>
    <w:p w:rsidR="00412FF5" w:rsidRDefault="00260F00"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lastRenderedPageBreak/>
        <w:t>SOURCES OF DATA COLLECTION</w:t>
      </w:r>
    </w:p>
    <w:p w:rsidR="001B12E0" w:rsidRPr="004C1025" w:rsidRDefault="001B12E0" w:rsidP="007119F9">
      <w:pPr>
        <w:spacing w:after="0" w:line="360" w:lineRule="auto"/>
        <w:jc w:val="both"/>
        <w:rPr>
          <w:rFonts w:ascii="Times New Roman" w:hAnsi="Times New Roman" w:cs="Times New Roman"/>
          <w:b/>
          <w:sz w:val="24"/>
          <w:szCs w:val="24"/>
        </w:rPr>
      </w:pPr>
    </w:p>
    <w:p w:rsidR="00412FF5" w:rsidRPr="00D51204" w:rsidRDefault="00412FF5" w:rsidP="007119F9">
      <w:pPr>
        <w:spacing w:after="0" w:line="360" w:lineRule="auto"/>
        <w:jc w:val="both"/>
        <w:rPr>
          <w:rFonts w:ascii="Times New Roman" w:hAnsi="Times New Roman" w:cs="Times New Roman"/>
          <w:sz w:val="24"/>
          <w:szCs w:val="24"/>
        </w:rPr>
      </w:pPr>
      <w:r w:rsidRPr="00D51204">
        <w:rPr>
          <w:rFonts w:ascii="Times New Roman" w:hAnsi="Times New Roman" w:cs="Times New Roman"/>
          <w:sz w:val="24"/>
          <w:szCs w:val="24"/>
        </w:rPr>
        <w:t>There are two types of data collection</w:t>
      </w:r>
      <w:r w:rsidR="00260F00" w:rsidRPr="00D51204">
        <w:rPr>
          <w:rFonts w:ascii="Times New Roman" w:hAnsi="Times New Roman" w:cs="Times New Roman"/>
          <w:sz w:val="24"/>
          <w:szCs w:val="24"/>
        </w:rPr>
        <w:t>:</w:t>
      </w:r>
    </w:p>
    <w:p w:rsidR="00412FF5" w:rsidRPr="00D51204" w:rsidRDefault="00412FF5" w:rsidP="0096545C">
      <w:pPr>
        <w:pStyle w:val="ListParagraph"/>
        <w:numPr>
          <w:ilvl w:val="0"/>
          <w:numId w:val="12"/>
        </w:numPr>
        <w:spacing w:after="0" w:line="360" w:lineRule="auto"/>
        <w:jc w:val="both"/>
        <w:rPr>
          <w:rFonts w:ascii="Times New Roman" w:hAnsi="Times New Roman" w:cs="Times New Roman"/>
          <w:sz w:val="24"/>
          <w:szCs w:val="24"/>
        </w:rPr>
      </w:pPr>
      <w:r w:rsidRPr="00D51204">
        <w:rPr>
          <w:rFonts w:ascii="Times New Roman" w:hAnsi="Times New Roman" w:cs="Times New Roman"/>
          <w:sz w:val="24"/>
          <w:szCs w:val="24"/>
        </w:rPr>
        <w:t>Primary Sources.</w:t>
      </w:r>
    </w:p>
    <w:p w:rsidR="004C1025" w:rsidRPr="00D51204" w:rsidRDefault="00412FF5" w:rsidP="004C1025">
      <w:pPr>
        <w:pStyle w:val="ListParagraph"/>
        <w:numPr>
          <w:ilvl w:val="0"/>
          <w:numId w:val="12"/>
        </w:numPr>
        <w:spacing w:after="0" w:line="360" w:lineRule="auto"/>
        <w:jc w:val="both"/>
        <w:rPr>
          <w:rFonts w:ascii="Times New Roman" w:hAnsi="Times New Roman" w:cs="Times New Roman"/>
          <w:sz w:val="24"/>
          <w:szCs w:val="24"/>
        </w:rPr>
      </w:pPr>
      <w:r w:rsidRPr="00D51204">
        <w:rPr>
          <w:rFonts w:ascii="Times New Roman" w:hAnsi="Times New Roman" w:cs="Times New Roman"/>
          <w:sz w:val="24"/>
          <w:szCs w:val="24"/>
        </w:rPr>
        <w:t xml:space="preserve">Secondary Sources.      </w:t>
      </w:r>
    </w:p>
    <w:p w:rsidR="004C1025" w:rsidRPr="004C1025" w:rsidRDefault="004C1025" w:rsidP="004C1025">
      <w:pPr>
        <w:spacing w:after="0" w:line="360" w:lineRule="auto"/>
        <w:jc w:val="both"/>
        <w:rPr>
          <w:rFonts w:ascii="Times New Roman" w:hAnsi="Times New Roman" w:cs="Times New Roman"/>
          <w:b/>
          <w:sz w:val="24"/>
          <w:szCs w:val="24"/>
        </w:rPr>
      </w:pPr>
      <w:r w:rsidRPr="004C1025">
        <w:rPr>
          <w:rFonts w:ascii="Times New Roman" w:hAnsi="Times New Roman" w:cs="Times New Roman"/>
          <w:b/>
          <w:sz w:val="24"/>
          <w:szCs w:val="24"/>
        </w:rPr>
        <w:t>Primary Sources</w:t>
      </w:r>
    </w:p>
    <w:p w:rsidR="004C1025" w:rsidRPr="004C1025" w:rsidRDefault="004C1025" w:rsidP="004C1025">
      <w:pPr>
        <w:pStyle w:val="ListParagraph"/>
        <w:numPr>
          <w:ilvl w:val="0"/>
          <w:numId w:val="13"/>
        </w:numPr>
        <w:spacing w:after="0" w:line="360" w:lineRule="auto"/>
        <w:jc w:val="both"/>
        <w:rPr>
          <w:rFonts w:ascii="Times New Roman" w:hAnsi="Times New Roman" w:cs="Times New Roman"/>
          <w:sz w:val="24"/>
          <w:szCs w:val="24"/>
        </w:rPr>
      </w:pPr>
      <w:r w:rsidRPr="004C1025">
        <w:rPr>
          <w:rFonts w:ascii="Times New Roman" w:hAnsi="Times New Roman" w:cs="Times New Roman"/>
          <w:sz w:val="24"/>
          <w:szCs w:val="24"/>
        </w:rPr>
        <w:t>Meet with some employee</w:t>
      </w:r>
      <w:r w:rsidR="00E85DA3">
        <w:rPr>
          <w:rFonts w:ascii="Times New Roman" w:hAnsi="Times New Roman" w:cs="Times New Roman"/>
          <w:sz w:val="24"/>
          <w:szCs w:val="24"/>
        </w:rPr>
        <w:t>.</w:t>
      </w:r>
    </w:p>
    <w:p w:rsidR="004C1025" w:rsidRPr="004C1025" w:rsidRDefault="004C1025" w:rsidP="004C1025">
      <w:pPr>
        <w:pStyle w:val="ListParagraph"/>
        <w:numPr>
          <w:ilvl w:val="0"/>
          <w:numId w:val="13"/>
        </w:numPr>
        <w:spacing w:after="0" w:line="360" w:lineRule="auto"/>
        <w:jc w:val="both"/>
        <w:rPr>
          <w:rFonts w:ascii="Times New Roman" w:hAnsi="Times New Roman" w:cs="Times New Roman"/>
          <w:sz w:val="24"/>
          <w:szCs w:val="24"/>
        </w:rPr>
      </w:pPr>
      <w:r w:rsidRPr="004C1025">
        <w:rPr>
          <w:rFonts w:ascii="Times New Roman" w:hAnsi="Times New Roman" w:cs="Times New Roman"/>
          <w:sz w:val="24"/>
          <w:szCs w:val="24"/>
        </w:rPr>
        <w:t>Via phone call</w:t>
      </w:r>
      <w:r w:rsidR="00E85DA3">
        <w:rPr>
          <w:rFonts w:ascii="Times New Roman" w:hAnsi="Times New Roman" w:cs="Times New Roman"/>
          <w:sz w:val="24"/>
          <w:szCs w:val="24"/>
        </w:rPr>
        <w:t>.</w:t>
      </w:r>
    </w:p>
    <w:p w:rsidR="004C1025" w:rsidRDefault="004C1025" w:rsidP="007119F9">
      <w:pPr>
        <w:spacing w:after="0" w:line="360" w:lineRule="auto"/>
        <w:jc w:val="both"/>
        <w:rPr>
          <w:rFonts w:ascii="Times New Roman" w:hAnsi="Times New Roman" w:cs="Times New Roman"/>
          <w:b/>
          <w:sz w:val="24"/>
          <w:szCs w:val="24"/>
        </w:rPr>
      </w:pPr>
    </w:p>
    <w:p w:rsidR="00412FF5" w:rsidRPr="000F325C" w:rsidRDefault="00412FF5"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Secondary Sources</w:t>
      </w:r>
    </w:p>
    <w:p w:rsidR="00412FF5" w:rsidRPr="00156183" w:rsidRDefault="00412FF5"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Annual report of Dutch-Bangla Bank Limited</w:t>
      </w:r>
    </w:p>
    <w:p w:rsidR="00412FF5" w:rsidRPr="00156183" w:rsidRDefault="00412FF5"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DBBL’s local website.</w:t>
      </w:r>
    </w:p>
    <w:p w:rsidR="00412FF5" w:rsidRPr="00156183" w:rsidRDefault="00412FF5"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Research paper, documents, journals, books.</w:t>
      </w:r>
    </w:p>
    <w:p w:rsidR="00412FF5" w:rsidRPr="00156183" w:rsidRDefault="00412FF5"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Newspaper, web researches.</w:t>
      </w:r>
    </w:p>
    <w:p w:rsidR="00412FF5" w:rsidRPr="00156183" w:rsidRDefault="00412FF5"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Different document provided by the concerned officers of the bank etc.</w:t>
      </w:r>
    </w:p>
    <w:p w:rsidR="005F5AAB" w:rsidRDefault="005F5AAB" w:rsidP="007119F9">
      <w:pPr>
        <w:spacing w:after="0" w:line="360" w:lineRule="auto"/>
        <w:jc w:val="both"/>
        <w:rPr>
          <w:rFonts w:ascii="Times New Roman" w:hAnsi="Times New Roman" w:cs="Times New Roman"/>
          <w:sz w:val="24"/>
          <w:szCs w:val="24"/>
        </w:rPr>
      </w:pPr>
    </w:p>
    <w:p w:rsidR="005F5AAB" w:rsidRDefault="005F5AAB" w:rsidP="007119F9">
      <w:pPr>
        <w:spacing w:after="0" w:line="360" w:lineRule="auto"/>
        <w:jc w:val="both"/>
        <w:rPr>
          <w:rFonts w:ascii="Times New Roman" w:hAnsi="Times New Roman" w:cs="Times New Roman"/>
          <w:sz w:val="24"/>
          <w:szCs w:val="24"/>
        </w:rPr>
      </w:pPr>
    </w:p>
    <w:p w:rsidR="00412FF5" w:rsidRDefault="00345026"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LIMITATION OF THE STUDY</w:t>
      </w:r>
    </w:p>
    <w:p w:rsidR="001B12E0" w:rsidRPr="000F325C" w:rsidRDefault="001B12E0" w:rsidP="007119F9">
      <w:pPr>
        <w:spacing w:after="0" w:line="360" w:lineRule="auto"/>
        <w:jc w:val="both"/>
        <w:rPr>
          <w:rFonts w:ascii="Times New Roman" w:hAnsi="Times New Roman" w:cs="Times New Roman"/>
          <w:b/>
          <w:sz w:val="24"/>
          <w:szCs w:val="24"/>
        </w:rPr>
      </w:pPr>
    </w:p>
    <w:p w:rsidR="006C38EF" w:rsidRDefault="009C62EE" w:rsidP="007119F9">
      <w:pPr>
        <w:spacing w:after="0" w:line="360" w:lineRule="auto"/>
        <w:jc w:val="both"/>
        <w:rPr>
          <w:rFonts w:ascii="Times New Roman" w:hAnsi="Times New Roman" w:cs="Times New Roman"/>
          <w:sz w:val="24"/>
          <w:szCs w:val="24"/>
        </w:rPr>
      </w:pPr>
      <w:r w:rsidRPr="009C62EE">
        <w:rPr>
          <w:rFonts w:ascii="Times New Roman" w:hAnsi="Times New Roman" w:cs="Times New Roman"/>
          <w:sz w:val="24"/>
          <w:szCs w:val="24"/>
        </w:rPr>
        <w:t>For preparing this report I have confronted such huge numbers of challenges since it's an excessive amount of muddled to put here all the legitimate and substantial information of this bank and profoundly limited.</w:t>
      </w:r>
    </w:p>
    <w:p w:rsidR="009C62EE" w:rsidRPr="000F325C" w:rsidRDefault="009C62EE" w:rsidP="007119F9">
      <w:pPr>
        <w:spacing w:after="0" w:line="360" w:lineRule="auto"/>
        <w:jc w:val="both"/>
        <w:rPr>
          <w:rFonts w:ascii="Times New Roman" w:hAnsi="Times New Roman" w:cs="Times New Roman"/>
          <w:bCs/>
          <w:sz w:val="24"/>
          <w:szCs w:val="24"/>
        </w:rPr>
      </w:pPr>
    </w:p>
    <w:p w:rsidR="00083825" w:rsidRPr="00156183" w:rsidRDefault="00083825" w:rsidP="00542A3D">
      <w:pPr>
        <w:pStyle w:val="ListParagraph"/>
        <w:numPr>
          <w:ilvl w:val="0"/>
          <w:numId w:val="4"/>
        </w:numPr>
        <w:spacing w:after="0" w:line="360" w:lineRule="auto"/>
        <w:jc w:val="both"/>
        <w:rPr>
          <w:rFonts w:ascii="Times New Roman" w:hAnsi="Times New Roman" w:cs="Times New Roman"/>
          <w:bCs/>
          <w:sz w:val="24"/>
          <w:szCs w:val="24"/>
        </w:rPr>
      </w:pPr>
      <w:r w:rsidRPr="00156183">
        <w:rPr>
          <w:rFonts w:ascii="Times New Roman" w:hAnsi="Times New Roman" w:cs="Times New Roman"/>
          <w:bCs/>
          <w:sz w:val="24"/>
          <w:szCs w:val="24"/>
        </w:rPr>
        <w:t>The main limitation of this report is Bank’s policy of not disclosing some data and information for obvious reason, which could be very much useful.</w:t>
      </w:r>
    </w:p>
    <w:p w:rsidR="00083825" w:rsidRPr="00156183" w:rsidRDefault="00083825" w:rsidP="00542A3D">
      <w:pPr>
        <w:pStyle w:val="ListParagraph"/>
        <w:numPr>
          <w:ilvl w:val="0"/>
          <w:numId w:val="4"/>
        </w:numPr>
        <w:spacing w:after="0" w:line="360" w:lineRule="auto"/>
        <w:jc w:val="both"/>
        <w:rPr>
          <w:rFonts w:ascii="Times New Roman" w:hAnsi="Times New Roman" w:cs="Times New Roman"/>
          <w:bCs/>
          <w:sz w:val="24"/>
          <w:szCs w:val="24"/>
        </w:rPr>
      </w:pPr>
      <w:r w:rsidRPr="00156183">
        <w:rPr>
          <w:rFonts w:ascii="Times New Roman" w:hAnsi="Times New Roman" w:cs="Times New Roman"/>
          <w:bCs/>
          <w:sz w:val="24"/>
          <w:szCs w:val="24"/>
        </w:rPr>
        <w:t xml:space="preserve">Limited time for conducting the study makes it incomplete. It is very difficult to arrange </w:t>
      </w:r>
      <w:r w:rsidR="00345026" w:rsidRPr="00156183">
        <w:rPr>
          <w:rFonts w:ascii="Times New Roman" w:hAnsi="Times New Roman" w:cs="Times New Roman"/>
          <w:bCs/>
          <w:sz w:val="24"/>
          <w:szCs w:val="24"/>
        </w:rPr>
        <w:t>Information</w:t>
      </w:r>
      <w:r w:rsidRPr="00156183">
        <w:rPr>
          <w:rFonts w:ascii="Times New Roman" w:hAnsi="Times New Roman" w:cs="Times New Roman"/>
          <w:bCs/>
          <w:sz w:val="24"/>
          <w:szCs w:val="24"/>
        </w:rPr>
        <w:t xml:space="preserve"> </w:t>
      </w:r>
      <w:r w:rsidR="00345026" w:rsidRPr="00156183">
        <w:rPr>
          <w:rFonts w:ascii="Times New Roman" w:hAnsi="Times New Roman" w:cs="Times New Roman"/>
          <w:bCs/>
          <w:sz w:val="24"/>
          <w:szCs w:val="24"/>
        </w:rPr>
        <w:t>from the bank.</w:t>
      </w:r>
    </w:p>
    <w:p w:rsidR="00A82D53" w:rsidRPr="00156183" w:rsidRDefault="00A82D53" w:rsidP="00542A3D">
      <w:pPr>
        <w:pStyle w:val="ListParagraph"/>
        <w:numPr>
          <w:ilvl w:val="0"/>
          <w:numId w:val="4"/>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The report has been prepared and formulated only based on that information can be available on website and annual report of the bank.</w:t>
      </w:r>
    </w:p>
    <w:p w:rsidR="00083825" w:rsidRPr="000F325C" w:rsidRDefault="00083825" w:rsidP="00156183">
      <w:pPr>
        <w:spacing w:after="0" w:line="360" w:lineRule="auto"/>
        <w:rPr>
          <w:rFonts w:ascii="Times New Roman" w:hAnsi="Times New Roman" w:cs="Times New Roman"/>
          <w:sz w:val="24"/>
          <w:szCs w:val="24"/>
        </w:rPr>
      </w:pPr>
    </w:p>
    <w:p w:rsidR="00345026" w:rsidRPr="000F325C" w:rsidRDefault="00345026" w:rsidP="007119F9">
      <w:pPr>
        <w:spacing w:line="360" w:lineRule="auto"/>
        <w:rPr>
          <w:rFonts w:ascii="Times New Roman" w:hAnsi="Times New Roman" w:cs="Times New Roman"/>
          <w:sz w:val="24"/>
          <w:szCs w:val="24"/>
        </w:rPr>
      </w:pPr>
    </w:p>
    <w:p w:rsidR="00345026" w:rsidRDefault="00345026" w:rsidP="007119F9">
      <w:pPr>
        <w:spacing w:line="360" w:lineRule="auto"/>
        <w:rPr>
          <w:rFonts w:ascii="Times New Roman" w:hAnsi="Times New Roman" w:cs="Times New Roman"/>
          <w:sz w:val="24"/>
          <w:szCs w:val="24"/>
        </w:rPr>
      </w:pPr>
    </w:p>
    <w:p w:rsidR="00A71CBB" w:rsidRPr="000F325C" w:rsidRDefault="00A71CBB" w:rsidP="007119F9">
      <w:pPr>
        <w:spacing w:line="360" w:lineRule="auto"/>
        <w:rPr>
          <w:rFonts w:ascii="Times New Roman" w:hAnsi="Times New Roman" w:cs="Times New Roman"/>
          <w:sz w:val="24"/>
          <w:szCs w:val="24"/>
        </w:rPr>
      </w:pPr>
    </w:p>
    <w:p w:rsidR="007075D3" w:rsidRPr="000F325C" w:rsidRDefault="007075D3" w:rsidP="007119F9">
      <w:pPr>
        <w:spacing w:line="360" w:lineRule="auto"/>
        <w:jc w:val="both"/>
        <w:rPr>
          <w:rFonts w:ascii="Times New Roman" w:hAnsi="Times New Roman" w:cs="Times New Roman"/>
          <w:sz w:val="24"/>
          <w:szCs w:val="24"/>
        </w:rPr>
      </w:pPr>
    </w:p>
    <w:p w:rsidR="007075D3" w:rsidRPr="000F325C" w:rsidRDefault="007075D3" w:rsidP="007119F9">
      <w:pPr>
        <w:spacing w:line="360" w:lineRule="auto"/>
        <w:jc w:val="both"/>
        <w:rPr>
          <w:rFonts w:ascii="Times New Roman" w:hAnsi="Times New Roman" w:cs="Times New Roman"/>
          <w:sz w:val="24"/>
          <w:szCs w:val="24"/>
        </w:rPr>
      </w:pPr>
    </w:p>
    <w:p w:rsidR="00D64D02" w:rsidRDefault="00D64D02" w:rsidP="007119F9">
      <w:pPr>
        <w:spacing w:after="0" w:line="360" w:lineRule="auto"/>
        <w:rPr>
          <w:rFonts w:ascii="Times New Roman" w:hAnsi="Times New Roman" w:cs="Times New Roman"/>
          <w:b/>
          <w:sz w:val="50"/>
          <w:szCs w:val="50"/>
        </w:rPr>
      </w:pPr>
    </w:p>
    <w:p w:rsidR="00644E84" w:rsidRDefault="00644E84" w:rsidP="007119F9">
      <w:pPr>
        <w:spacing w:after="0" w:line="360" w:lineRule="auto"/>
        <w:rPr>
          <w:rFonts w:ascii="Times New Roman" w:hAnsi="Times New Roman" w:cs="Times New Roman"/>
          <w:b/>
          <w:sz w:val="50"/>
          <w:szCs w:val="50"/>
        </w:rPr>
      </w:pPr>
    </w:p>
    <w:p w:rsidR="00644E84" w:rsidRPr="000F325C" w:rsidRDefault="00644E84" w:rsidP="007119F9">
      <w:pPr>
        <w:spacing w:after="0" w:line="360" w:lineRule="auto"/>
        <w:rPr>
          <w:rFonts w:ascii="Times New Roman" w:hAnsi="Times New Roman" w:cs="Times New Roman"/>
          <w:b/>
          <w:sz w:val="50"/>
          <w:szCs w:val="50"/>
        </w:rPr>
      </w:pPr>
    </w:p>
    <w:p w:rsidR="00D36C58" w:rsidRDefault="00D36C58" w:rsidP="007119F9">
      <w:pPr>
        <w:spacing w:after="0" w:line="360" w:lineRule="auto"/>
        <w:jc w:val="center"/>
        <w:rPr>
          <w:rFonts w:ascii="Times New Roman" w:hAnsi="Times New Roman" w:cs="Times New Roman"/>
          <w:b/>
          <w:sz w:val="60"/>
          <w:szCs w:val="60"/>
        </w:rPr>
      </w:pPr>
    </w:p>
    <w:p w:rsidR="001B12E0" w:rsidRDefault="001B12E0" w:rsidP="007119F9">
      <w:pPr>
        <w:spacing w:after="0" w:line="360" w:lineRule="auto"/>
        <w:jc w:val="center"/>
        <w:rPr>
          <w:rFonts w:ascii="Times New Roman" w:hAnsi="Times New Roman" w:cs="Times New Roman"/>
          <w:b/>
          <w:sz w:val="60"/>
          <w:szCs w:val="60"/>
        </w:rPr>
      </w:pPr>
    </w:p>
    <w:p w:rsidR="007075D3" w:rsidRPr="00D62541" w:rsidRDefault="00971AC1" w:rsidP="007119F9">
      <w:pPr>
        <w:spacing w:after="0" w:line="360" w:lineRule="auto"/>
        <w:jc w:val="center"/>
        <w:rPr>
          <w:rFonts w:ascii="Times New Roman" w:hAnsi="Times New Roman" w:cs="Times New Roman"/>
          <w:b/>
          <w:sz w:val="60"/>
          <w:szCs w:val="60"/>
        </w:rPr>
      </w:pPr>
      <w:r>
        <w:rPr>
          <w:rFonts w:ascii="Times New Roman" w:hAnsi="Times New Roman" w:cs="Times New Roman"/>
          <w:b/>
          <w:sz w:val="60"/>
          <w:szCs w:val="60"/>
        </w:rPr>
        <w:t>Chapter-</w:t>
      </w:r>
      <w:r w:rsidR="00E26F31" w:rsidRPr="00D62541">
        <w:rPr>
          <w:rFonts w:ascii="Times New Roman" w:hAnsi="Times New Roman" w:cs="Times New Roman"/>
          <w:b/>
          <w:sz w:val="60"/>
          <w:szCs w:val="60"/>
        </w:rPr>
        <w:t>2</w:t>
      </w:r>
    </w:p>
    <w:p w:rsidR="007075D3" w:rsidRDefault="007075D3" w:rsidP="007119F9">
      <w:pPr>
        <w:spacing w:line="360" w:lineRule="auto"/>
        <w:jc w:val="both"/>
        <w:rPr>
          <w:rFonts w:ascii="Times New Roman" w:hAnsi="Times New Roman" w:cs="Times New Roman"/>
          <w:b/>
          <w:sz w:val="60"/>
          <w:szCs w:val="60"/>
        </w:rPr>
      </w:pPr>
    </w:p>
    <w:p w:rsidR="00D36C58" w:rsidRDefault="00D36C58" w:rsidP="007119F9">
      <w:pPr>
        <w:spacing w:line="360" w:lineRule="auto"/>
        <w:jc w:val="both"/>
        <w:rPr>
          <w:rFonts w:ascii="Times New Roman" w:hAnsi="Times New Roman" w:cs="Times New Roman"/>
          <w:sz w:val="24"/>
          <w:szCs w:val="24"/>
        </w:rPr>
      </w:pPr>
    </w:p>
    <w:p w:rsidR="00D62541" w:rsidRDefault="00D62541" w:rsidP="007119F9">
      <w:pPr>
        <w:spacing w:line="360" w:lineRule="auto"/>
        <w:jc w:val="both"/>
        <w:rPr>
          <w:rFonts w:ascii="Times New Roman" w:hAnsi="Times New Roman" w:cs="Times New Roman"/>
          <w:sz w:val="24"/>
          <w:szCs w:val="24"/>
        </w:rPr>
      </w:pPr>
    </w:p>
    <w:p w:rsidR="005F07FF" w:rsidRDefault="005F07FF" w:rsidP="007119F9">
      <w:pPr>
        <w:spacing w:line="360" w:lineRule="auto"/>
        <w:jc w:val="both"/>
        <w:rPr>
          <w:rFonts w:ascii="Times New Roman" w:hAnsi="Times New Roman" w:cs="Times New Roman"/>
          <w:sz w:val="24"/>
          <w:szCs w:val="24"/>
        </w:rPr>
      </w:pPr>
    </w:p>
    <w:p w:rsidR="00644E84" w:rsidRDefault="00644E84" w:rsidP="007119F9">
      <w:pPr>
        <w:spacing w:line="360" w:lineRule="auto"/>
        <w:jc w:val="both"/>
        <w:rPr>
          <w:rFonts w:ascii="Times New Roman" w:hAnsi="Times New Roman" w:cs="Times New Roman"/>
          <w:sz w:val="24"/>
          <w:szCs w:val="24"/>
        </w:rPr>
      </w:pPr>
    </w:p>
    <w:p w:rsidR="005F07FF" w:rsidRDefault="005F07FF" w:rsidP="007119F9">
      <w:pPr>
        <w:spacing w:line="360" w:lineRule="auto"/>
        <w:jc w:val="both"/>
        <w:rPr>
          <w:rFonts w:ascii="Times New Roman" w:hAnsi="Times New Roman" w:cs="Times New Roman"/>
          <w:sz w:val="24"/>
          <w:szCs w:val="24"/>
        </w:rPr>
      </w:pPr>
    </w:p>
    <w:p w:rsidR="005F07FF" w:rsidRDefault="005F07FF" w:rsidP="007119F9">
      <w:pPr>
        <w:spacing w:line="360" w:lineRule="auto"/>
        <w:jc w:val="both"/>
        <w:rPr>
          <w:rFonts w:ascii="Times New Roman" w:hAnsi="Times New Roman" w:cs="Times New Roman"/>
          <w:sz w:val="24"/>
          <w:szCs w:val="24"/>
        </w:rPr>
      </w:pPr>
    </w:p>
    <w:p w:rsidR="005F07FF" w:rsidRPr="000F325C" w:rsidRDefault="005F07FF" w:rsidP="007119F9">
      <w:pPr>
        <w:spacing w:line="360" w:lineRule="auto"/>
        <w:jc w:val="both"/>
        <w:rPr>
          <w:rFonts w:ascii="Times New Roman" w:hAnsi="Times New Roman" w:cs="Times New Roman"/>
          <w:sz w:val="24"/>
          <w:szCs w:val="24"/>
        </w:rPr>
      </w:pPr>
    </w:p>
    <w:p w:rsidR="003743A8" w:rsidRDefault="003743A8" w:rsidP="007119F9">
      <w:pPr>
        <w:spacing w:line="360" w:lineRule="auto"/>
        <w:jc w:val="both"/>
        <w:rPr>
          <w:rFonts w:ascii="Times New Roman" w:hAnsi="Times New Roman" w:cs="Times New Roman"/>
          <w:sz w:val="24"/>
          <w:szCs w:val="24"/>
        </w:rPr>
      </w:pPr>
    </w:p>
    <w:p w:rsidR="001B12E0" w:rsidRPr="000F325C" w:rsidRDefault="001B12E0" w:rsidP="007119F9">
      <w:pPr>
        <w:spacing w:line="360" w:lineRule="auto"/>
        <w:jc w:val="both"/>
        <w:rPr>
          <w:rFonts w:ascii="Times New Roman" w:hAnsi="Times New Roman" w:cs="Times New Roman"/>
          <w:sz w:val="24"/>
          <w:szCs w:val="24"/>
        </w:rPr>
      </w:pPr>
    </w:p>
    <w:p w:rsidR="00291780" w:rsidRPr="000F325C" w:rsidRDefault="00291780" w:rsidP="007119F9">
      <w:pPr>
        <w:spacing w:after="0" w:line="360" w:lineRule="auto"/>
        <w:rPr>
          <w:rFonts w:ascii="Times New Roman" w:hAnsi="Times New Roman" w:cs="Times New Roman"/>
          <w:sz w:val="24"/>
          <w:szCs w:val="24"/>
        </w:rPr>
      </w:pPr>
    </w:p>
    <w:p w:rsidR="007075D3" w:rsidRPr="00E26F31" w:rsidRDefault="00133F14" w:rsidP="007119F9">
      <w:pPr>
        <w:spacing w:after="0" w:line="360" w:lineRule="auto"/>
        <w:jc w:val="center"/>
        <w:rPr>
          <w:rFonts w:ascii="Times New Roman" w:hAnsi="Times New Roman" w:cs="Times New Roman"/>
          <w:b/>
          <w:sz w:val="36"/>
          <w:szCs w:val="36"/>
        </w:rPr>
      </w:pPr>
      <w:r w:rsidRPr="00E26F31">
        <w:rPr>
          <w:rFonts w:ascii="Times New Roman" w:hAnsi="Times New Roman" w:cs="Times New Roman"/>
          <w:b/>
          <w:sz w:val="36"/>
          <w:szCs w:val="36"/>
        </w:rPr>
        <w:lastRenderedPageBreak/>
        <w:t>COMPANY OVERVIEW</w:t>
      </w:r>
    </w:p>
    <w:p w:rsidR="007075D3" w:rsidRPr="000F325C" w:rsidRDefault="007075D3" w:rsidP="007119F9">
      <w:pPr>
        <w:spacing w:after="0" w:line="360" w:lineRule="auto"/>
        <w:jc w:val="both"/>
        <w:rPr>
          <w:rFonts w:ascii="Times New Roman" w:hAnsi="Times New Roman" w:cs="Times New Roman"/>
          <w:b/>
          <w:sz w:val="24"/>
          <w:szCs w:val="24"/>
        </w:rPr>
      </w:pPr>
    </w:p>
    <w:p w:rsidR="008209D3" w:rsidRPr="000F325C" w:rsidRDefault="008209D3"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HISTORY OF THE DUTCH-BANGLA BANK LIMITED</w:t>
      </w:r>
    </w:p>
    <w:p w:rsidR="00587F65" w:rsidRPr="00587F65" w:rsidRDefault="00587F65" w:rsidP="00587F65">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Dutch-Bangla Bank Limited is a business bank. The Bank was set up under the Bank Companies Act 1991 and joined as an open Ltd. under the affiliations Act 1994 in Bangladesh with the guideline focus to continue with a wide degree of banking business in Bangladesh. The Bank is recorded with Dhaka protections trade Limited and Chittagong money related trade Limited. DBBL-a Bangladesh European private undertaking booked full-affiliation bank began formal action from Jefferson Davis' Birthday, 1996. The administrative point of convergence of the Bank is found at </w:t>
      </w:r>
      <w:proofErr w:type="spellStart"/>
      <w:r w:rsidRPr="00587F65">
        <w:rPr>
          <w:rFonts w:ascii="Times New Roman" w:hAnsi="Times New Roman" w:cs="Times New Roman"/>
          <w:sz w:val="24"/>
          <w:szCs w:val="24"/>
        </w:rPr>
        <w:t>Senakalyan</w:t>
      </w:r>
      <w:proofErr w:type="spellEnd"/>
      <w:r w:rsidRPr="00587F65">
        <w:rPr>
          <w:rFonts w:ascii="Times New Roman" w:hAnsi="Times New Roman" w:cs="Times New Roman"/>
          <w:sz w:val="24"/>
          <w:szCs w:val="24"/>
        </w:rPr>
        <w:t xml:space="preserve"> </w:t>
      </w:r>
      <w:proofErr w:type="spellStart"/>
      <w:r w:rsidRPr="00587F65">
        <w:rPr>
          <w:rFonts w:ascii="Times New Roman" w:hAnsi="Times New Roman" w:cs="Times New Roman"/>
          <w:sz w:val="24"/>
          <w:szCs w:val="24"/>
        </w:rPr>
        <w:t>Bhaban</w:t>
      </w:r>
      <w:proofErr w:type="spellEnd"/>
      <w:r w:rsidRPr="00587F65">
        <w:rPr>
          <w:rFonts w:ascii="Times New Roman" w:hAnsi="Times New Roman" w:cs="Times New Roman"/>
          <w:sz w:val="24"/>
          <w:szCs w:val="24"/>
        </w:rPr>
        <w:t xml:space="preserve"> (fourth, fifth, and 6th floor), 195, </w:t>
      </w:r>
      <w:proofErr w:type="spellStart"/>
      <w:r w:rsidRPr="00587F65">
        <w:rPr>
          <w:rFonts w:ascii="Times New Roman" w:hAnsi="Times New Roman" w:cs="Times New Roman"/>
          <w:sz w:val="24"/>
          <w:szCs w:val="24"/>
        </w:rPr>
        <w:t>Motijheel</w:t>
      </w:r>
      <w:proofErr w:type="spellEnd"/>
      <w:r w:rsidRPr="00587F65">
        <w:rPr>
          <w:rFonts w:ascii="Times New Roman" w:hAnsi="Times New Roman" w:cs="Times New Roman"/>
          <w:sz w:val="24"/>
          <w:szCs w:val="24"/>
        </w:rPr>
        <w:t xml:space="preserve"> C/A, Dhaka, Bangladesh. The Bank started its banking business with one branch on 4 July 1996. </w:t>
      </w:r>
    </w:p>
    <w:p w:rsidR="00587F65" w:rsidRPr="00587F65" w:rsidRDefault="00587F65" w:rsidP="00587F65">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Dutch Bangla Bank Limited (DBBL) may be an open Ltd. by shares, converged in Bangladesh inside the year 1995 under the affiliations Act 1994. With 30% worth holding, Netherlands Development </w:t>
      </w:r>
      <w:proofErr w:type="spellStart"/>
      <w:r w:rsidRPr="00587F65">
        <w:rPr>
          <w:rFonts w:ascii="Times New Roman" w:hAnsi="Times New Roman" w:cs="Times New Roman"/>
          <w:sz w:val="24"/>
          <w:szCs w:val="24"/>
        </w:rPr>
        <w:t>nondepository</w:t>
      </w:r>
      <w:proofErr w:type="spellEnd"/>
      <w:r w:rsidRPr="00587F65">
        <w:rPr>
          <w:rFonts w:ascii="Times New Roman" w:hAnsi="Times New Roman" w:cs="Times New Roman"/>
          <w:sz w:val="24"/>
          <w:szCs w:val="24"/>
        </w:rPr>
        <w:t xml:space="preserve"> cash related foundation (FMO) of Netherlands is that the overall co-supporter of the Bank. Out of the remainder of, 60% worth has been given by recognizable close to business visionaries and industrialists and the remainder of the offers is that the open issue. During the covered working year (1996-1997) the bank got a cutoff increase in explicit assistance from ABN </w:t>
      </w:r>
      <w:proofErr w:type="spellStart"/>
      <w:r w:rsidRPr="00587F65">
        <w:rPr>
          <w:rFonts w:ascii="Times New Roman" w:hAnsi="Times New Roman" w:cs="Times New Roman"/>
          <w:sz w:val="24"/>
          <w:szCs w:val="24"/>
        </w:rPr>
        <w:t>Amro</w:t>
      </w:r>
      <w:proofErr w:type="spellEnd"/>
      <w:r w:rsidRPr="00587F65">
        <w:rPr>
          <w:rFonts w:ascii="Times New Roman" w:hAnsi="Times New Roman" w:cs="Times New Roman"/>
          <w:sz w:val="24"/>
          <w:szCs w:val="24"/>
        </w:rPr>
        <w:t xml:space="preserve"> Bank of Netherlands. </w:t>
      </w:r>
    </w:p>
    <w:p w:rsidR="00587F65" w:rsidRPr="00587F65" w:rsidRDefault="00587F65" w:rsidP="00587F65">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DBBL's middle is to effectively one counter help of clients covering: Commercial Banking (Deposit Accounts), Consumer Banking (Retail Baking) – Traveler Checks-Foreign and Inland Remittances, Financial Services, Corporate Banking, Asset, and danger the board, Liquidity and Capital Resources Management, Information headway, Human Resources. </w:t>
      </w:r>
    </w:p>
    <w:p w:rsidR="00587F65" w:rsidRPr="00587F65" w:rsidRDefault="00587F65" w:rsidP="00587F65">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DBBL Internet banking attracts the customer to get to his/her own or business accounts at whatever point wherever from the home, office, or while voyaging. Web Banking offers the customer the opportunity to pick his/her own banking hours. It can save time, money, and effort. It's fast, basic, secure, and best of all. </w:t>
      </w:r>
    </w:p>
    <w:p w:rsidR="00587F65" w:rsidRPr="00587F65" w:rsidRDefault="00587F65" w:rsidP="00587F65">
      <w:pPr>
        <w:spacing w:line="360" w:lineRule="auto"/>
        <w:jc w:val="both"/>
        <w:rPr>
          <w:rFonts w:ascii="Times New Roman" w:hAnsi="Times New Roman" w:cs="Times New Roman"/>
          <w:sz w:val="24"/>
          <w:szCs w:val="24"/>
        </w:rPr>
      </w:pPr>
    </w:p>
    <w:p w:rsidR="00587F65" w:rsidRPr="00587F65" w:rsidRDefault="00587F65" w:rsidP="00587F65">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 xml:space="preserve">DBBL, since its beginning was dynamic in various social activities, which widened complex over the degree of your time and its unanticipated development. It is one of the rapidly making driving on the web banks cryptically section. The progress of Dutch-Bangla Bank Ltd. in the </w:t>
      </w:r>
      <w:r w:rsidRPr="00587F65">
        <w:rPr>
          <w:rFonts w:ascii="Times New Roman" w:hAnsi="Times New Roman" w:cs="Times New Roman"/>
          <w:sz w:val="24"/>
          <w:szCs w:val="24"/>
        </w:rPr>
        <w:lastRenderedPageBreak/>
        <w:t xml:space="preserve">private area is an essential event inside the banking zone of Bangladesh. The Netherlands Development </w:t>
      </w:r>
      <w:r w:rsidR="003A3AE4" w:rsidRPr="00587F65">
        <w:rPr>
          <w:rFonts w:ascii="Times New Roman" w:hAnsi="Times New Roman" w:cs="Times New Roman"/>
          <w:sz w:val="24"/>
          <w:szCs w:val="24"/>
        </w:rPr>
        <w:t>no depository</w:t>
      </w:r>
      <w:r w:rsidRPr="00587F65">
        <w:rPr>
          <w:rFonts w:ascii="Times New Roman" w:hAnsi="Times New Roman" w:cs="Times New Roman"/>
          <w:sz w:val="24"/>
          <w:szCs w:val="24"/>
        </w:rPr>
        <w:t xml:space="preserve"> budgetary establishment (FMO) of the Netherlands is the general benefactor of the Bank. The FMO is that the Dutch development bank of the Netherlands communicates inside the financing of individual undertakings in Asia, Africa, Latin America, and Eastern Europe. </w:t>
      </w:r>
    </w:p>
    <w:p w:rsidR="009E364A" w:rsidRDefault="00587F65" w:rsidP="007119F9">
      <w:pPr>
        <w:spacing w:line="360" w:lineRule="auto"/>
        <w:jc w:val="both"/>
        <w:rPr>
          <w:rFonts w:ascii="Times New Roman" w:hAnsi="Times New Roman" w:cs="Times New Roman"/>
          <w:sz w:val="24"/>
          <w:szCs w:val="24"/>
        </w:rPr>
      </w:pPr>
      <w:r w:rsidRPr="00587F65">
        <w:rPr>
          <w:rFonts w:ascii="Times New Roman" w:hAnsi="Times New Roman" w:cs="Times New Roman"/>
          <w:sz w:val="24"/>
          <w:szCs w:val="24"/>
        </w:rPr>
        <w:t>Dutch-Bangla Bank Ltd. showed up with an undertaking as an open Ltd. joined in Bangladesh on June 26, 1995, with the fundamental fixations to hold tight a wide degree of banking business in and outside of Bangladesh. DBBL has started its business with outside banks. DBBL started its business as a coordinated bank with an influence from July 04, 1995, with one branch-</w:t>
      </w:r>
      <w:proofErr w:type="spellStart"/>
      <w:r w:rsidRPr="00587F65">
        <w:rPr>
          <w:rFonts w:ascii="Times New Roman" w:hAnsi="Times New Roman" w:cs="Times New Roman"/>
          <w:sz w:val="24"/>
          <w:szCs w:val="24"/>
        </w:rPr>
        <w:t>Motijheel</w:t>
      </w:r>
      <w:proofErr w:type="spellEnd"/>
      <w:r w:rsidRPr="00587F65">
        <w:rPr>
          <w:rFonts w:ascii="Times New Roman" w:hAnsi="Times New Roman" w:cs="Times New Roman"/>
          <w:sz w:val="24"/>
          <w:szCs w:val="24"/>
        </w:rPr>
        <w:t xml:space="preserve"> Branch, Dhaka, with verbalization to make as a pacesetter inside the banking field of Bangladesh through better inciting and persuading help to clients and henceforth to restore the economy of the country. All the branches are beginning at now giving a truly On-Line banking office. DBBL continued with its operational activities from the beginning with a supported capital of Tk.400 million and settled up capital of Tk.202.14 million.</w:t>
      </w: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3743A8" w:rsidRDefault="003743A8" w:rsidP="007119F9">
      <w:pPr>
        <w:spacing w:line="360" w:lineRule="auto"/>
        <w:jc w:val="both"/>
        <w:rPr>
          <w:rFonts w:ascii="Times New Roman" w:hAnsi="Times New Roman" w:cs="Times New Roman"/>
          <w:b/>
          <w:sz w:val="24"/>
          <w:szCs w:val="24"/>
        </w:rPr>
      </w:pPr>
    </w:p>
    <w:p w:rsidR="00EA40EC" w:rsidRPr="003743A8" w:rsidRDefault="00365854" w:rsidP="003743A8">
      <w:pPr>
        <w:spacing w:line="360" w:lineRule="auto"/>
        <w:jc w:val="both"/>
        <w:rPr>
          <w:rFonts w:ascii="Times New Roman" w:hAnsi="Times New Roman" w:cs="Times New Roman"/>
          <w:sz w:val="24"/>
          <w:szCs w:val="24"/>
        </w:rPr>
      </w:pPr>
      <w:r w:rsidRPr="000F325C">
        <w:rPr>
          <w:rFonts w:ascii="Times New Roman" w:hAnsi="Times New Roman" w:cs="Times New Roman"/>
          <w:b/>
          <w:sz w:val="24"/>
          <w:szCs w:val="24"/>
        </w:rPr>
        <w:lastRenderedPageBreak/>
        <w:t xml:space="preserve">DUTCH-BANGLA BANK LIMITED </w:t>
      </w:r>
      <w:r w:rsidRPr="000F325C">
        <w:rPr>
          <w:rFonts w:ascii="Times New Roman" w:eastAsia="Times New Roman" w:hAnsi="Times New Roman" w:cs="Times New Roman"/>
          <w:b/>
          <w:bCs/>
          <w:sz w:val="24"/>
          <w:szCs w:val="24"/>
        </w:rPr>
        <w:t>BOARD OF DIRECTORS</w:t>
      </w:r>
    </w:p>
    <w:p w:rsidR="003F0BBD" w:rsidRPr="000F325C" w:rsidRDefault="00BA1412" w:rsidP="007119F9">
      <w:pPr>
        <w:spacing w:after="0" w:line="360" w:lineRule="auto"/>
        <w:jc w:val="center"/>
        <w:rPr>
          <w:rFonts w:ascii="Times New Roman" w:eastAsia="Times New Roman" w:hAnsi="Times New Roman" w:cs="Times New Roman"/>
          <w:b/>
          <w:bCs/>
          <w:sz w:val="24"/>
          <w:szCs w:val="24"/>
        </w:rPr>
      </w:pPr>
      <w:r w:rsidRPr="000F325C">
        <w:rPr>
          <w:rFonts w:ascii="Times New Roman" w:eastAsia="Times New Roman" w:hAnsi="Times New Roman" w:cs="Times New Roman"/>
          <w:b/>
          <w:bCs/>
          <w:sz w:val="24"/>
          <w:szCs w:val="24"/>
        </w:rPr>
        <w:t>The Board of Directors</w:t>
      </w:r>
    </w:p>
    <w:p w:rsidR="00EA40EC" w:rsidRPr="000F325C" w:rsidRDefault="00EA40EC" w:rsidP="007119F9">
      <w:pPr>
        <w:spacing w:after="0" w:line="360" w:lineRule="auto"/>
        <w:jc w:val="center"/>
        <w:rPr>
          <w:rFonts w:ascii="Times New Roman" w:eastAsia="Times New Roman" w:hAnsi="Times New Roman" w:cs="Times New Roman"/>
          <w:b/>
          <w:sz w:val="24"/>
          <w:szCs w:val="24"/>
        </w:rPr>
      </w:pPr>
    </w:p>
    <w:tbl>
      <w:tblPr>
        <w:tblStyle w:val="PlainTable1"/>
        <w:tblW w:w="0" w:type="auto"/>
        <w:tblLook w:val="04A0" w:firstRow="1" w:lastRow="0" w:firstColumn="1" w:lastColumn="0" w:noHBand="0" w:noVBand="1"/>
      </w:tblPr>
      <w:tblGrid>
        <w:gridCol w:w="4508"/>
        <w:gridCol w:w="4509"/>
      </w:tblGrid>
      <w:tr w:rsidR="0082451A" w:rsidRPr="000F325C" w:rsidTr="008C7B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9071D1" w:rsidP="007119F9">
            <w:pPr>
              <w:spacing w:after="0" w:line="360" w:lineRule="auto"/>
              <w:rPr>
                <w:rFonts w:ascii="Times New Roman" w:hAnsi="Times New Roman" w:cs="Times New Roman"/>
                <w:sz w:val="24"/>
                <w:szCs w:val="24"/>
              </w:rPr>
            </w:pPr>
            <w:r w:rsidRPr="000F325C">
              <w:rPr>
                <w:rFonts w:ascii="Times New Roman" w:hAnsi="Times New Roman" w:cs="Times New Roman"/>
                <w:sz w:val="24"/>
                <w:szCs w:val="24"/>
              </w:rPr>
              <w:t>THE BOARD CHAIRMAN</w:t>
            </w:r>
          </w:p>
        </w:tc>
        <w:tc>
          <w:tcPr>
            <w:tcW w:w="4509" w:type="dxa"/>
          </w:tcPr>
          <w:p w:rsidR="008C7BF8" w:rsidRPr="000F325C" w:rsidRDefault="009071D1" w:rsidP="007119F9">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Mr. </w:t>
            </w:r>
            <w:proofErr w:type="spellStart"/>
            <w:r w:rsidRPr="000F325C">
              <w:rPr>
                <w:rFonts w:ascii="Times New Roman" w:hAnsi="Times New Roman" w:cs="Times New Roman"/>
                <w:sz w:val="24"/>
                <w:szCs w:val="24"/>
              </w:rPr>
              <w:t>Zahid</w:t>
            </w:r>
            <w:proofErr w:type="spellEnd"/>
            <w:r w:rsidRPr="000F325C">
              <w:rPr>
                <w:rFonts w:ascii="Times New Roman" w:hAnsi="Times New Roman" w:cs="Times New Roman"/>
                <w:sz w:val="24"/>
                <w:szCs w:val="24"/>
              </w:rPr>
              <w:t xml:space="preserve"> Hossain Khan</w:t>
            </w:r>
          </w:p>
        </w:tc>
      </w:tr>
      <w:tr w:rsidR="0082451A" w:rsidRPr="000F325C" w:rsidTr="008C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9071D1" w:rsidP="007119F9">
            <w:pPr>
              <w:spacing w:after="0" w:line="360" w:lineRule="auto"/>
              <w:rPr>
                <w:rFonts w:ascii="Times New Roman" w:hAnsi="Times New Roman" w:cs="Times New Roman"/>
                <w:sz w:val="24"/>
                <w:szCs w:val="24"/>
              </w:rPr>
            </w:pPr>
            <w:r w:rsidRPr="000F325C">
              <w:rPr>
                <w:rFonts w:ascii="Times New Roman" w:hAnsi="Times New Roman" w:cs="Times New Roman"/>
                <w:sz w:val="24"/>
                <w:szCs w:val="24"/>
              </w:rPr>
              <w:t>DIRECTORS</w:t>
            </w:r>
          </w:p>
        </w:tc>
        <w:tc>
          <w:tcPr>
            <w:tcW w:w="4509" w:type="dxa"/>
          </w:tcPr>
          <w:p w:rsidR="008C7BF8" w:rsidRPr="000F325C" w:rsidRDefault="009071D1" w:rsidP="007119F9">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Mr. </w:t>
            </w:r>
            <w:proofErr w:type="spellStart"/>
            <w:r w:rsidRPr="000F325C">
              <w:rPr>
                <w:rFonts w:ascii="Times New Roman" w:hAnsi="Times New Roman" w:cs="Times New Roman"/>
                <w:sz w:val="24"/>
                <w:szCs w:val="24"/>
              </w:rPr>
              <w:t>Sayem</w:t>
            </w:r>
            <w:proofErr w:type="spellEnd"/>
            <w:r w:rsidRPr="000F325C">
              <w:rPr>
                <w:rFonts w:ascii="Times New Roman" w:hAnsi="Times New Roman" w:cs="Times New Roman"/>
                <w:sz w:val="24"/>
                <w:szCs w:val="24"/>
              </w:rPr>
              <w:t xml:space="preserve"> Ahmed</w:t>
            </w:r>
          </w:p>
        </w:tc>
      </w:tr>
      <w:tr w:rsidR="0082451A" w:rsidRPr="000F325C" w:rsidTr="008C7BF8">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Mrs. Frey-Tang Yuen Mei</w:t>
            </w:r>
          </w:p>
        </w:tc>
      </w:tr>
      <w:tr w:rsidR="0082451A" w:rsidRPr="000F325C" w:rsidTr="008C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Mr. Md. </w:t>
            </w:r>
            <w:proofErr w:type="spellStart"/>
            <w:r w:rsidRPr="000F325C">
              <w:rPr>
                <w:rFonts w:ascii="Times New Roman" w:hAnsi="Times New Roman" w:cs="Times New Roman"/>
                <w:sz w:val="24"/>
                <w:szCs w:val="24"/>
              </w:rPr>
              <w:t>Fakhrul</w:t>
            </w:r>
            <w:proofErr w:type="spellEnd"/>
            <w:r w:rsidRPr="000F325C">
              <w:rPr>
                <w:rFonts w:ascii="Times New Roman" w:hAnsi="Times New Roman" w:cs="Times New Roman"/>
                <w:sz w:val="24"/>
                <w:szCs w:val="24"/>
              </w:rPr>
              <w:t xml:space="preserve"> Islam</w:t>
            </w:r>
          </w:p>
        </w:tc>
      </w:tr>
      <w:tr w:rsidR="0082451A" w:rsidRPr="000F325C" w:rsidTr="008C7BF8">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Dr. </w:t>
            </w:r>
            <w:proofErr w:type="spellStart"/>
            <w:r w:rsidRPr="000F325C">
              <w:rPr>
                <w:rFonts w:ascii="Times New Roman" w:hAnsi="Times New Roman" w:cs="Times New Roman"/>
                <w:sz w:val="24"/>
                <w:szCs w:val="24"/>
              </w:rPr>
              <w:t>Irshad</w:t>
            </w:r>
            <w:proofErr w:type="spellEnd"/>
            <w:r w:rsidRPr="000F325C">
              <w:rPr>
                <w:rFonts w:ascii="Times New Roman" w:hAnsi="Times New Roman" w:cs="Times New Roman"/>
                <w:sz w:val="24"/>
                <w:szCs w:val="24"/>
              </w:rPr>
              <w:t xml:space="preserve"> Kamal Khan</w:t>
            </w:r>
          </w:p>
        </w:tc>
      </w:tr>
      <w:tr w:rsidR="0082451A" w:rsidRPr="000F325C" w:rsidTr="008C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Dr. Syed </w:t>
            </w:r>
            <w:proofErr w:type="spellStart"/>
            <w:r w:rsidRPr="000F325C">
              <w:rPr>
                <w:rFonts w:ascii="Times New Roman" w:hAnsi="Times New Roman" w:cs="Times New Roman"/>
                <w:sz w:val="24"/>
                <w:szCs w:val="24"/>
              </w:rPr>
              <w:t>Fakhrul</w:t>
            </w:r>
            <w:proofErr w:type="spellEnd"/>
            <w:r w:rsidRPr="000F325C">
              <w:rPr>
                <w:rFonts w:ascii="Times New Roman" w:hAnsi="Times New Roman" w:cs="Times New Roman"/>
                <w:sz w:val="24"/>
                <w:szCs w:val="24"/>
              </w:rPr>
              <w:t xml:space="preserve"> Ameen</w:t>
            </w:r>
          </w:p>
        </w:tc>
      </w:tr>
      <w:tr w:rsidR="0082451A" w:rsidRPr="000F325C" w:rsidTr="008C7BF8">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Mr. Chowdhury M. Ashraf Hossain</w:t>
            </w:r>
          </w:p>
        </w:tc>
      </w:tr>
      <w:tr w:rsidR="0082451A" w:rsidRPr="000F325C" w:rsidTr="008C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C7BF8" w:rsidRPr="000F325C" w:rsidRDefault="008C7BF8" w:rsidP="007119F9">
            <w:pPr>
              <w:spacing w:after="0" w:line="360" w:lineRule="auto"/>
              <w:rPr>
                <w:rFonts w:ascii="Times New Roman" w:hAnsi="Times New Roman" w:cs="Times New Roman"/>
                <w:sz w:val="24"/>
                <w:szCs w:val="24"/>
              </w:rPr>
            </w:pPr>
          </w:p>
        </w:tc>
        <w:tc>
          <w:tcPr>
            <w:tcW w:w="4509" w:type="dxa"/>
          </w:tcPr>
          <w:p w:rsidR="008C7BF8" w:rsidRPr="000F325C" w:rsidRDefault="009071D1" w:rsidP="007119F9">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325C">
              <w:rPr>
                <w:rFonts w:ascii="Times New Roman" w:hAnsi="Times New Roman" w:cs="Times New Roman"/>
                <w:sz w:val="24"/>
                <w:szCs w:val="24"/>
              </w:rPr>
              <w:t xml:space="preserve">Mr. K. </w:t>
            </w:r>
            <w:proofErr w:type="spellStart"/>
            <w:r w:rsidRPr="000F325C">
              <w:rPr>
                <w:rFonts w:ascii="Times New Roman" w:hAnsi="Times New Roman" w:cs="Times New Roman"/>
                <w:sz w:val="24"/>
                <w:szCs w:val="24"/>
              </w:rPr>
              <w:t>Shamshi</w:t>
            </w:r>
            <w:proofErr w:type="spellEnd"/>
            <w:r w:rsidRPr="000F325C">
              <w:rPr>
                <w:rFonts w:ascii="Times New Roman" w:hAnsi="Times New Roman" w:cs="Times New Roman"/>
                <w:sz w:val="24"/>
                <w:szCs w:val="24"/>
              </w:rPr>
              <w:t xml:space="preserve"> </w:t>
            </w:r>
            <w:proofErr w:type="spellStart"/>
            <w:r w:rsidRPr="000F325C">
              <w:rPr>
                <w:rFonts w:ascii="Times New Roman" w:hAnsi="Times New Roman" w:cs="Times New Roman"/>
                <w:sz w:val="24"/>
                <w:szCs w:val="24"/>
              </w:rPr>
              <w:t>Tabrez</w:t>
            </w:r>
            <w:proofErr w:type="spellEnd"/>
          </w:p>
        </w:tc>
      </w:tr>
    </w:tbl>
    <w:p w:rsidR="0056286A" w:rsidRDefault="0056286A" w:rsidP="003743A8">
      <w:pPr>
        <w:spacing w:after="0" w:line="360" w:lineRule="auto"/>
        <w:jc w:val="both"/>
        <w:rPr>
          <w:rFonts w:ascii="Times New Roman" w:hAnsi="Times New Roman" w:cs="Times New Roman"/>
          <w:sz w:val="24"/>
          <w:szCs w:val="24"/>
        </w:rPr>
      </w:pPr>
    </w:p>
    <w:p w:rsidR="0056286A" w:rsidRDefault="0056286A" w:rsidP="003743A8">
      <w:pPr>
        <w:spacing w:after="0" w:line="360" w:lineRule="auto"/>
        <w:jc w:val="both"/>
        <w:rPr>
          <w:rFonts w:ascii="Times New Roman" w:hAnsi="Times New Roman" w:cs="Times New Roman"/>
          <w:sz w:val="24"/>
          <w:szCs w:val="24"/>
        </w:rPr>
      </w:pPr>
    </w:p>
    <w:p w:rsidR="003743A8" w:rsidRPr="000F325C" w:rsidRDefault="00EA40EC" w:rsidP="003743A8">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DUTCH-BANGLA BANK LIMITED AT A GLANCE</w:t>
      </w:r>
    </w:p>
    <w:p w:rsidR="001F5487" w:rsidRPr="000F325C" w:rsidRDefault="001F5487" w:rsidP="007119F9">
      <w:pPr>
        <w:spacing w:after="0" w:line="360" w:lineRule="auto"/>
        <w:rPr>
          <w:rFonts w:ascii="Times New Roman" w:hAnsi="Times New Roman" w:cs="Times New Roman"/>
          <w:b/>
          <w:sz w:val="24"/>
          <w:szCs w:val="24"/>
        </w:rPr>
      </w:pPr>
    </w:p>
    <w:tbl>
      <w:tblPr>
        <w:tblStyle w:val="PlainTable1"/>
        <w:tblW w:w="0" w:type="auto"/>
        <w:tblLook w:val="04A0" w:firstRow="1" w:lastRow="0" w:firstColumn="1" w:lastColumn="0" w:noHBand="0" w:noVBand="1"/>
      </w:tblPr>
      <w:tblGrid>
        <w:gridCol w:w="4508"/>
        <w:gridCol w:w="4509"/>
      </w:tblGrid>
      <w:tr w:rsidR="0082451A" w:rsidRPr="000F325C" w:rsidTr="00B55DBD">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4508" w:type="dxa"/>
          </w:tcPr>
          <w:p w:rsidR="00CB43C3" w:rsidRPr="00662783" w:rsidRDefault="001F5487" w:rsidP="00662783">
            <w:pPr>
              <w:spacing w:after="0" w:line="360" w:lineRule="auto"/>
              <w:rPr>
                <w:rFonts w:ascii="Times New Roman" w:hAnsi="Times New Roman" w:cs="Times New Roman"/>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F325C">
              <w:rPr>
                <w:rFonts w:ascii="Times New Roman" w:hAnsi="Times New Roman" w:cs="Times New Roman"/>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662783">
              <w:rPr>
                <w:rFonts w:ascii="Times New Roman" w:hAnsi="Times New Roman" w:cs="Times New Roman"/>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Name</w:t>
            </w:r>
          </w:p>
        </w:tc>
        <w:tc>
          <w:tcPr>
            <w:tcW w:w="4509" w:type="dxa"/>
          </w:tcPr>
          <w:p w:rsidR="00CB43C3" w:rsidRPr="000F325C" w:rsidRDefault="001F5487" w:rsidP="007119F9">
            <w:pPr>
              <w:spacing w:line="360" w:lineRule="auto"/>
              <w:cnfStyle w:val="100000000000" w:firstRow="1" w:lastRow="0" w:firstColumn="0" w:lastColumn="0" w:oddVBand="0" w:evenVBand="0" w:oddHBand="0" w:evenHBand="0" w:firstRowFirstColumn="0" w:firstRowLastColumn="0" w:lastRowFirstColumn="0" w:lastRowLastColumn="0"/>
            </w:pPr>
            <w:r w:rsidRPr="000F325C">
              <w:rPr>
                <w:rFonts w:ascii="Times New Roman" w:hAnsi="Times New Roman" w:cs="Times New Roman"/>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Dutch-Bangla Bank Limited</w:t>
            </w:r>
          </w:p>
        </w:tc>
      </w:tr>
      <w:tr w:rsidR="0082451A" w:rsidRPr="000F325C" w:rsidTr="001F5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Established</w:t>
            </w:r>
          </w:p>
        </w:tc>
        <w:tc>
          <w:tcPr>
            <w:tcW w:w="4509" w:type="dxa"/>
          </w:tcPr>
          <w:p w:rsidR="00CB43C3" w:rsidRPr="000F325C" w:rsidRDefault="001F5487" w:rsidP="007119F9">
            <w:pPr>
              <w:spacing w:line="360" w:lineRule="auto"/>
              <w:cnfStyle w:val="000000100000" w:firstRow="0" w:lastRow="0" w:firstColumn="0" w:lastColumn="0" w:oddVBand="0" w:evenVBand="0" w:oddHBand="1" w:evenHBand="0" w:firstRowFirstColumn="0" w:firstRowLastColumn="0" w:lastRowFirstColumn="0" w:lastRowLastColumn="0"/>
            </w:pPr>
            <w:r w:rsidRPr="000F325C">
              <w:rPr>
                <w:rFonts w:ascii="Times New Roman" w:hAnsi="Times New Roman" w:cs="Times New Roman"/>
                <w:sz w:val="24"/>
                <w:szCs w:val="24"/>
              </w:rPr>
              <w:t xml:space="preserve">                 1996</w:t>
            </w:r>
          </w:p>
        </w:tc>
      </w:tr>
      <w:tr w:rsidR="0082451A" w:rsidRPr="000F325C" w:rsidTr="001F5487">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Head office</w:t>
            </w:r>
          </w:p>
        </w:tc>
        <w:tc>
          <w:tcPr>
            <w:tcW w:w="4509" w:type="dxa"/>
          </w:tcPr>
          <w:p w:rsidR="00CB43C3" w:rsidRPr="000F325C" w:rsidRDefault="001F5487" w:rsidP="007119F9">
            <w:pPr>
              <w:spacing w:line="360" w:lineRule="auto"/>
              <w:cnfStyle w:val="000000000000" w:firstRow="0" w:lastRow="0" w:firstColumn="0" w:lastColumn="0" w:oddVBand="0" w:evenVBand="0" w:oddHBand="0" w:evenHBand="0" w:firstRowFirstColumn="0" w:firstRowLastColumn="0" w:lastRowFirstColumn="0" w:lastRowLastColumn="0"/>
            </w:pPr>
            <w:proofErr w:type="spellStart"/>
            <w:r w:rsidRPr="000F325C">
              <w:rPr>
                <w:rFonts w:ascii="Times New Roman" w:hAnsi="Times New Roman" w:cs="Times New Roman"/>
                <w:sz w:val="24"/>
                <w:szCs w:val="24"/>
                <w:shd w:val="clear" w:color="auto" w:fill="FFFFFF"/>
              </w:rPr>
              <w:t>Sena</w:t>
            </w:r>
            <w:proofErr w:type="spellEnd"/>
            <w:r w:rsidRPr="000F325C">
              <w:rPr>
                <w:rFonts w:ascii="Times New Roman" w:hAnsi="Times New Roman" w:cs="Times New Roman"/>
                <w:sz w:val="24"/>
                <w:szCs w:val="24"/>
                <w:shd w:val="clear" w:color="auto" w:fill="FFFFFF"/>
              </w:rPr>
              <w:t xml:space="preserve"> </w:t>
            </w:r>
            <w:proofErr w:type="spellStart"/>
            <w:r w:rsidRPr="000F325C">
              <w:rPr>
                <w:rFonts w:ascii="Times New Roman" w:hAnsi="Times New Roman" w:cs="Times New Roman"/>
                <w:sz w:val="24"/>
                <w:szCs w:val="24"/>
                <w:shd w:val="clear" w:color="auto" w:fill="FFFFFF"/>
              </w:rPr>
              <w:t>Kalyan</w:t>
            </w:r>
            <w:proofErr w:type="spellEnd"/>
            <w:r w:rsidRPr="000F325C">
              <w:rPr>
                <w:rFonts w:ascii="Times New Roman" w:hAnsi="Times New Roman" w:cs="Times New Roman"/>
                <w:sz w:val="24"/>
                <w:szCs w:val="24"/>
                <w:shd w:val="clear" w:color="auto" w:fill="FFFFFF"/>
              </w:rPr>
              <w:t xml:space="preserve"> </w:t>
            </w:r>
            <w:proofErr w:type="spellStart"/>
            <w:r w:rsidRPr="000F325C">
              <w:rPr>
                <w:rFonts w:ascii="Times New Roman" w:hAnsi="Times New Roman" w:cs="Times New Roman"/>
                <w:sz w:val="24"/>
                <w:szCs w:val="24"/>
                <w:shd w:val="clear" w:color="auto" w:fill="FFFFFF"/>
              </w:rPr>
              <w:t>Bhaban</w:t>
            </w:r>
            <w:proofErr w:type="spellEnd"/>
            <w:r w:rsidRPr="000F325C">
              <w:rPr>
                <w:rFonts w:ascii="Times New Roman" w:hAnsi="Times New Roman" w:cs="Times New Roman"/>
                <w:sz w:val="24"/>
                <w:szCs w:val="24"/>
                <w:shd w:val="clear" w:color="auto" w:fill="FFFFFF"/>
              </w:rPr>
              <w:t xml:space="preserve"> (16th Floor), 195, </w:t>
            </w:r>
            <w:proofErr w:type="spellStart"/>
            <w:r w:rsidRPr="000F325C">
              <w:rPr>
                <w:rFonts w:ascii="Times New Roman" w:hAnsi="Times New Roman" w:cs="Times New Roman"/>
                <w:sz w:val="24"/>
                <w:szCs w:val="24"/>
                <w:shd w:val="clear" w:color="auto" w:fill="FFFFFF"/>
              </w:rPr>
              <w:t>Motijheel</w:t>
            </w:r>
            <w:proofErr w:type="spellEnd"/>
            <w:r w:rsidRPr="000F325C">
              <w:rPr>
                <w:rFonts w:ascii="Times New Roman" w:hAnsi="Times New Roman" w:cs="Times New Roman"/>
                <w:sz w:val="24"/>
                <w:szCs w:val="24"/>
                <w:shd w:val="clear" w:color="auto" w:fill="FFFFFF"/>
              </w:rPr>
              <w:t xml:space="preserve"> Commercial Area, </w:t>
            </w:r>
            <w:r w:rsidRPr="000F325C">
              <w:rPr>
                <w:rFonts w:ascii="Times New Roman" w:hAnsi="Times New Roman" w:cs="Times New Roman"/>
                <w:bCs/>
                <w:sz w:val="24"/>
                <w:szCs w:val="24"/>
                <w:shd w:val="clear" w:color="auto" w:fill="FFFFFF"/>
              </w:rPr>
              <w:t>Dhaka</w:t>
            </w:r>
            <w:r w:rsidRPr="000F325C">
              <w:rPr>
                <w:rFonts w:ascii="Times New Roman" w:hAnsi="Times New Roman" w:cs="Times New Roman"/>
                <w:sz w:val="24"/>
                <w:szCs w:val="24"/>
                <w:shd w:val="clear" w:color="auto" w:fill="FFFFFF"/>
              </w:rPr>
              <w:t> – 1000, Bangladesh.</w:t>
            </w:r>
          </w:p>
        </w:tc>
      </w:tr>
      <w:tr w:rsidR="0082451A" w:rsidRPr="000F325C" w:rsidTr="001F5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Total Capital</w:t>
            </w:r>
          </w:p>
        </w:tc>
        <w:tc>
          <w:tcPr>
            <w:tcW w:w="4509" w:type="dxa"/>
          </w:tcPr>
          <w:p w:rsidR="00CB43C3" w:rsidRPr="000F325C" w:rsidRDefault="001F5487" w:rsidP="007119F9">
            <w:pPr>
              <w:spacing w:line="360" w:lineRule="auto"/>
              <w:cnfStyle w:val="000000100000" w:firstRow="0" w:lastRow="0" w:firstColumn="0" w:lastColumn="0" w:oddVBand="0" w:evenVBand="0" w:oddHBand="1" w:evenHBand="0" w:firstRowFirstColumn="0" w:firstRowLastColumn="0" w:lastRowFirstColumn="0" w:lastRowLastColumn="0"/>
            </w:pPr>
            <w:r w:rsidRPr="000F325C">
              <w:rPr>
                <w:rFonts w:ascii="Times New Roman" w:hAnsi="Times New Roman" w:cs="Times New Roman"/>
                <w:sz w:val="24"/>
                <w:szCs w:val="24"/>
                <w:shd w:val="clear" w:color="auto" w:fill="F8F9FA"/>
              </w:rPr>
              <w:t>(US$350 million)</w:t>
            </w:r>
          </w:p>
        </w:tc>
      </w:tr>
      <w:tr w:rsidR="0082451A" w:rsidRPr="000F325C" w:rsidTr="001F5487">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Total Assets.</w:t>
            </w:r>
          </w:p>
        </w:tc>
        <w:tc>
          <w:tcPr>
            <w:tcW w:w="4509" w:type="dxa"/>
          </w:tcPr>
          <w:p w:rsidR="00CB43C3" w:rsidRPr="000F325C" w:rsidRDefault="001F5487" w:rsidP="007119F9">
            <w:pPr>
              <w:spacing w:line="360" w:lineRule="auto"/>
              <w:cnfStyle w:val="000000000000" w:firstRow="0" w:lastRow="0" w:firstColumn="0" w:lastColumn="0" w:oddVBand="0" w:evenVBand="0" w:oddHBand="0" w:evenHBand="0" w:firstRowFirstColumn="0" w:firstRowLastColumn="0" w:lastRowFirstColumn="0" w:lastRowLastColumn="0"/>
            </w:pPr>
            <w:r w:rsidRPr="000F325C">
              <w:rPr>
                <w:rFonts w:ascii="Times New Roman" w:hAnsi="Times New Roman" w:cs="Times New Roman"/>
                <w:sz w:val="24"/>
                <w:szCs w:val="24"/>
                <w:shd w:val="clear" w:color="auto" w:fill="F8F9FA"/>
              </w:rPr>
              <w:t>(US$4.1 billion) </w:t>
            </w:r>
          </w:p>
        </w:tc>
      </w:tr>
      <w:tr w:rsidR="0082451A" w:rsidRPr="000F325C" w:rsidTr="001F5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Total Deposits.</w:t>
            </w:r>
          </w:p>
        </w:tc>
        <w:tc>
          <w:tcPr>
            <w:tcW w:w="4509" w:type="dxa"/>
          </w:tcPr>
          <w:p w:rsidR="00CB43C3" w:rsidRPr="000F325C" w:rsidRDefault="001F5487" w:rsidP="007119F9">
            <w:pPr>
              <w:spacing w:line="360" w:lineRule="auto"/>
              <w:cnfStyle w:val="000000100000" w:firstRow="0" w:lastRow="0" w:firstColumn="0" w:lastColumn="0" w:oddVBand="0" w:evenVBand="0" w:oddHBand="1" w:evenHBand="0" w:firstRowFirstColumn="0" w:firstRowLastColumn="0" w:lastRowFirstColumn="0" w:lastRowLastColumn="0"/>
            </w:pPr>
            <w:r w:rsidRPr="000F325C">
              <w:rPr>
                <w:rFonts w:ascii="Times New Roman" w:hAnsi="Times New Roman" w:cs="Times New Roman"/>
                <w:sz w:val="24"/>
                <w:szCs w:val="24"/>
              </w:rPr>
              <w:t>145,234,205,247</w:t>
            </w:r>
          </w:p>
        </w:tc>
      </w:tr>
      <w:tr w:rsidR="0082451A" w:rsidRPr="000F325C" w:rsidTr="001F5487">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Numbers of ATM Booths.</w:t>
            </w:r>
          </w:p>
        </w:tc>
        <w:tc>
          <w:tcPr>
            <w:tcW w:w="4509" w:type="dxa"/>
          </w:tcPr>
          <w:p w:rsidR="00CB43C3" w:rsidRPr="000F325C" w:rsidRDefault="001F5487" w:rsidP="007119F9">
            <w:pPr>
              <w:spacing w:line="360" w:lineRule="auto"/>
              <w:cnfStyle w:val="000000000000" w:firstRow="0" w:lastRow="0" w:firstColumn="0" w:lastColumn="0" w:oddVBand="0" w:evenVBand="0" w:oddHBand="0" w:evenHBand="0" w:firstRowFirstColumn="0" w:firstRowLastColumn="0" w:lastRowFirstColumn="0" w:lastRowLastColumn="0"/>
            </w:pPr>
            <w:r w:rsidRPr="000F325C">
              <w:rPr>
                <w:rFonts w:ascii="Times New Roman" w:hAnsi="Times New Roman" w:cs="Times New Roman"/>
                <w:sz w:val="24"/>
                <w:szCs w:val="24"/>
                <w:shd w:val="clear" w:color="auto" w:fill="FFFFFF"/>
              </w:rPr>
              <w:t>4,930</w:t>
            </w:r>
          </w:p>
        </w:tc>
      </w:tr>
      <w:tr w:rsidR="0082451A" w:rsidRPr="000F325C" w:rsidTr="001F5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Numbers of Branches</w:t>
            </w:r>
          </w:p>
        </w:tc>
        <w:tc>
          <w:tcPr>
            <w:tcW w:w="4509" w:type="dxa"/>
          </w:tcPr>
          <w:p w:rsidR="00CB43C3" w:rsidRPr="000F325C" w:rsidRDefault="001F5487" w:rsidP="007119F9">
            <w:pPr>
              <w:spacing w:line="360" w:lineRule="auto"/>
              <w:cnfStyle w:val="000000100000" w:firstRow="0" w:lastRow="0" w:firstColumn="0" w:lastColumn="0" w:oddVBand="0" w:evenVBand="0" w:oddHBand="1" w:evenHBand="0" w:firstRowFirstColumn="0" w:firstRowLastColumn="0" w:lastRowFirstColumn="0" w:lastRowLastColumn="0"/>
            </w:pPr>
            <w:r w:rsidRPr="000F325C">
              <w:rPr>
                <w:rFonts w:ascii="Times New Roman" w:hAnsi="Times New Roman" w:cs="Times New Roman"/>
                <w:sz w:val="24"/>
                <w:szCs w:val="24"/>
                <w:shd w:val="clear" w:color="auto" w:fill="F8F9FA"/>
              </w:rPr>
              <w:t>195 branches</w:t>
            </w:r>
          </w:p>
        </w:tc>
      </w:tr>
      <w:tr w:rsidR="0082451A" w:rsidRPr="000F325C" w:rsidTr="001F5487">
        <w:tc>
          <w:tcPr>
            <w:cnfStyle w:val="001000000000" w:firstRow="0" w:lastRow="0" w:firstColumn="1" w:lastColumn="0" w:oddVBand="0" w:evenVBand="0" w:oddHBand="0" w:evenHBand="0" w:firstRowFirstColumn="0" w:firstRowLastColumn="0" w:lastRowFirstColumn="0" w:lastRowLastColumn="0"/>
            <w:tcW w:w="4508" w:type="dxa"/>
          </w:tcPr>
          <w:p w:rsidR="00CB43C3" w:rsidRPr="000F325C" w:rsidRDefault="001F5487" w:rsidP="007119F9">
            <w:pPr>
              <w:spacing w:line="360" w:lineRule="auto"/>
            </w:pPr>
            <w:r w:rsidRPr="000F325C">
              <w:rPr>
                <w:rFonts w:ascii="Times New Roman" w:hAnsi="Times New Roman" w:cs="Times New Roman"/>
                <w:sz w:val="24"/>
                <w:szCs w:val="24"/>
              </w:rPr>
              <w:t>Numbers of Clients.</w:t>
            </w:r>
          </w:p>
        </w:tc>
        <w:tc>
          <w:tcPr>
            <w:tcW w:w="4509" w:type="dxa"/>
          </w:tcPr>
          <w:p w:rsidR="00CB43C3" w:rsidRPr="000F325C" w:rsidRDefault="001F5487" w:rsidP="007119F9">
            <w:pPr>
              <w:spacing w:line="360" w:lineRule="auto"/>
              <w:cnfStyle w:val="000000000000" w:firstRow="0" w:lastRow="0" w:firstColumn="0" w:lastColumn="0" w:oddVBand="0" w:evenVBand="0" w:oddHBand="0" w:evenHBand="0" w:firstRowFirstColumn="0" w:firstRowLastColumn="0" w:lastRowFirstColumn="0" w:lastRowLastColumn="0"/>
            </w:pPr>
            <w:r w:rsidRPr="000F325C">
              <w:rPr>
                <w:rFonts w:ascii="Times New Roman" w:hAnsi="Times New Roman" w:cs="Times New Roman"/>
                <w:sz w:val="24"/>
                <w:szCs w:val="24"/>
              </w:rPr>
              <w:t xml:space="preserve">Huge number of </w:t>
            </w:r>
            <w:proofErr w:type="spellStart"/>
            <w:r w:rsidRPr="000F325C">
              <w:rPr>
                <w:rFonts w:ascii="Times New Roman" w:hAnsi="Times New Roman" w:cs="Times New Roman"/>
                <w:sz w:val="24"/>
                <w:szCs w:val="24"/>
              </w:rPr>
              <w:t>clints</w:t>
            </w:r>
            <w:proofErr w:type="spellEnd"/>
          </w:p>
        </w:tc>
      </w:tr>
    </w:tbl>
    <w:p w:rsidR="00301458" w:rsidRDefault="00301458" w:rsidP="007119F9">
      <w:pPr>
        <w:spacing w:line="360" w:lineRule="auto"/>
      </w:pPr>
    </w:p>
    <w:p w:rsidR="00662783" w:rsidRDefault="00662783" w:rsidP="007119F9">
      <w:pPr>
        <w:spacing w:line="360" w:lineRule="auto"/>
      </w:pPr>
    </w:p>
    <w:p w:rsidR="00376551" w:rsidRPr="00376551" w:rsidRDefault="00376551" w:rsidP="007119F9">
      <w:pPr>
        <w:spacing w:line="360" w:lineRule="auto"/>
        <w:rPr>
          <w:rFonts w:ascii="Times New Roman" w:hAnsi="Times New Roman" w:cs="Times New Roman"/>
          <w:b/>
          <w:sz w:val="24"/>
          <w:szCs w:val="24"/>
        </w:rPr>
      </w:pPr>
      <w:r w:rsidRPr="00376551">
        <w:rPr>
          <w:rFonts w:ascii="Times New Roman" w:hAnsi="Times New Roman" w:cs="Times New Roman"/>
          <w:b/>
          <w:sz w:val="24"/>
          <w:szCs w:val="24"/>
        </w:rPr>
        <w:lastRenderedPageBreak/>
        <w:t>VISION AND MISSION</w:t>
      </w:r>
    </w:p>
    <w:p w:rsidR="00376551" w:rsidRDefault="00376551" w:rsidP="007119F9">
      <w:pPr>
        <w:spacing w:after="0" w:line="360" w:lineRule="auto"/>
        <w:jc w:val="both"/>
        <w:rPr>
          <w:rFonts w:ascii="Times New Roman" w:hAnsi="Times New Roman" w:cs="Times New Roman"/>
          <w:b/>
          <w:sz w:val="24"/>
          <w:szCs w:val="24"/>
        </w:rPr>
      </w:pPr>
    </w:p>
    <w:p w:rsidR="00376551" w:rsidRDefault="00376551" w:rsidP="007119F9">
      <w:pPr>
        <w:spacing w:after="0" w:line="360" w:lineRule="auto"/>
        <w:jc w:val="both"/>
        <w:rPr>
          <w:rFonts w:ascii="Times New Roman" w:hAnsi="Times New Roman" w:cs="Times New Roman"/>
          <w:b/>
          <w:sz w:val="24"/>
          <w:szCs w:val="24"/>
        </w:rPr>
      </w:pPr>
    </w:p>
    <w:p w:rsidR="00376551" w:rsidRDefault="00376551" w:rsidP="007119F9">
      <w:pPr>
        <w:spacing w:after="0" w:line="360" w:lineRule="auto"/>
        <w:jc w:val="both"/>
        <w:rPr>
          <w:rFonts w:ascii="Times New Roman" w:hAnsi="Times New Roman" w:cs="Times New Roman"/>
          <w:b/>
          <w:sz w:val="24"/>
          <w:szCs w:val="24"/>
        </w:rPr>
      </w:pPr>
      <w:r>
        <w:rPr>
          <w:noProof/>
          <w:lang w:bidi="bn-BD"/>
        </w:rPr>
        <w:drawing>
          <wp:inline distT="0" distB="0" distL="0" distR="0" wp14:anchorId="3823321E" wp14:editId="39468CDA">
            <wp:extent cx="5728640" cy="2811439"/>
            <wp:effectExtent l="0" t="0" r="5715" b="8255"/>
            <wp:docPr id="4" name="Picture 4" descr="Hallmark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llmark Univers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5985" cy="2834674"/>
                    </a:xfrm>
                    <a:prstGeom prst="rect">
                      <a:avLst/>
                    </a:prstGeom>
                    <a:noFill/>
                    <a:ln>
                      <a:noFill/>
                    </a:ln>
                  </pic:spPr>
                </pic:pic>
              </a:graphicData>
            </a:graphic>
          </wp:inline>
        </w:drawing>
      </w:r>
    </w:p>
    <w:p w:rsidR="00376551" w:rsidRDefault="00376551" w:rsidP="007119F9">
      <w:pPr>
        <w:spacing w:after="0" w:line="360" w:lineRule="auto"/>
        <w:jc w:val="both"/>
        <w:rPr>
          <w:rFonts w:ascii="Times New Roman" w:hAnsi="Times New Roman" w:cs="Times New Roman"/>
          <w:b/>
          <w:sz w:val="24"/>
          <w:szCs w:val="24"/>
        </w:rPr>
      </w:pPr>
    </w:p>
    <w:p w:rsidR="00376551" w:rsidRDefault="00376551" w:rsidP="007119F9">
      <w:pPr>
        <w:spacing w:after="0" w:line="360" w:lineRule="auto"/>
        <w:jc w:val="both"/>
        <w:rPr>
          <w:rFonts w:ascii="Times New Roman" w:hAnsi="Times New Roman" w:cs="Times New Roman"/>
          <w:b/>
          <w:sz w:val="24"/>
          <w:szCs w:val="24"/>
        </w:rPr>
      </w:pPr>
    </w:p>
    <w:p w:rsidR="00376551" w:rsidRDefault="00376551" w:rsidP="007119F9">
      <w:pPr>
        <w:spacing w:after="0" w:line="360" w:lineRule="auto"/>
        <w:jc w:val="both"/>
        <w:rPr>
          <w:rFonts w:ascii="Times New Roman" w:eastAsia="Times New Roman" w:hAnsi="Times New Roman" w:cs="Times New Roman"/>
          <w:b/>
          <w:sz w:val="24"/>
          <w:szCs w:val="24"/>
        </w:rPr>
      </w:pPr>
      <w:r w:rsidRPr="000F325C">
        <w:rPr>
          <w:rFonts w:ascii="Times New Roman" w:eastAsia="Times New Roman" w:hAnsi="Times New Roman" w:cs="Times New Roman"/>
          <w:b/>
          <w:sz w:val="24"/>
          <w:szCs w:val="24"/>
        </w:rPr>
        <w:t>VISION</w:t>
      </w:r>
    </w:p>
    <w:p w:rsidR="001B12E0" w:rsidRPr="000F325C" w:rsidRDefault="001B12E0" w:rsidP="007119F9">
      <w:pPr>
        <w:spacing w:after="0" w:line="360" w:lineRule="auto"/>
        <w:jc w:val="both"/>
        <w:rPr>
          <w:rFonts w:ascii="Times New Roman" w:eastAsia="Times New Roman" w:hAnsi="Times New Roman" w:cs="Times New Roman"/>
          <w:b/>
          <w:sz w:val="24"/>
          <w:szCs w:val="24"/>
        </w:rPr>
      </w:pPr>
    </w:p>
    <w:p w:rsidR="00587F65" w:rsidRPr="00587F65" w:rsidRDefault="00587F65" w:rsidP="00587F65">
      <w:pPr>
        <w:pStyle w:val="ListParagraph"/>
        <w:numPr>
          <w:ilvl w:val="0"/>
          <w:numId w:val="17"/>
        </w:numPr>
        <w:spacing w:after="0" w:line="360" w:lineRule="auto"/>
        <w:jc w:val="both"/>
        <w:rPr>
          <w:rFonts w:ascii="Times New Roman" w:eastAsia="Times New Roman" w:hAnsi="Times New Roman" w:cs="Times New Roman"/>
          <w:sz w:val="24"/>
          <w:szCs w:val="24"/>
        </w:rPr>
      </w:pPr>
      <w:r w:rsidRPr="00587F65">
        <w:rPr>
          <w:rFonts w:ascii="Times New Roman" w:eastAsia="Times New Roman" w:hAnsi="Times New Roman" w:cs="Times New Roman"/>
          <w:sz w:val="24"/>
          <w:szCs w:val="24"/>
        </w:rPr>
        <w:t xml:space="preserve">Dutch-Bangla Bank longs for higher Bangladesh, where expressions and letters, sports and games, music and entertainment, science and instruction, wellbeing and cleanliness, clean and contamination free condition, or more every one of the a general public upheld profound quality and morals make for our entire lives worth living. </w:t>
      </w:r>
    </w:p>
    <w:p w:rsidR="00587F65" w:rsidRPr="00587F65" w:rsidRDefault="00587F65" w:rsidP="00587F65">
      <w:pPr>
        <w:spacing w:after="0" w:line="360" w:lineRule="auto"/>
        <w:jc w:val="both"/>
        <w:rPr>
          <w:rFonts w:ascii="Times New Roman" w:eastAsia="Times New Roman" w:hAnsi="Times New Roman" w:cs="Times New Roman"/>
          <w:sz w:val="24"/>
          <w:szCs w:val="24"/>
        </w:rPr>
      </w:pPr>
    </w:p>
    <w:p w:rsidR="00C15131" w:rsidRPr="00587F65" w:rsidRDefault="00587F65" w:rsidP="00587F65">
      <w:pPr>
        <w:pStyle w:val="ListParagraph"/>
        <w:numPr>
          <w:ilvl w:val="0"/>
          <w:numId w:val="17"/>
        </w:numPr>
        <w:spacing w:after="0" w:line="360" w:lineRule="auto"/>
        <w:jc w:val="both"/>
        <w:rPr>
          <w:rFonts w:ascii="Times New Roman" w:hAnsi="Times New Roman" w:cs="Times New Roman"/>
          <w:b/>
          <w:sz w:val="24"/>
          <w:szCs w:val="24"/>
        </w:rPr>
      </w:pPr>
      <w:r w:rsidRPr="00587F65">
        <w:rPr>
          <w:rFonts w:ascii="Times New Roman" w:eastAsia="Times New Roman" w:hAnsi="Times New Roman" w:cs="Times New Roman"/>
          <w:sz w:val="24"/>
          <w:szCs w:val="24"/>
        </w:rPr>
        <w:t>Dutch-Bangla Bank's embodiment and ethos lay on a universe of imagination and therefore the wonder enchantment of an enchanted life that swarms with the soul of life and experiences that contributes towards human development.</w:t>
      </w:r>
    </w:p>
    <w:p w:rsidR="001B12E0" w:rsidRDefault="001B12E0" w:rsidP="007119F9">
      <w:pPr>
        <w:spacing w:after="0" w:line="360" w:lineRule="auto"/>
        <w:jc w:val="both"/>
        <w:rPr>
          <w:rFonts w:ascii="Times New Roman" w:hAnsi="Times New Roman" w:cs="Times New Roman"/>
          <w:b/>
          <w:sz w:val="24"/>
          <w:szCs w:val="24"/>
        </w:rPr>
      </w:pPr>
    </w:p>
    <w:p w:rsidR="00543B5B" w:rsidRDefault="00DF4441"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MISSION</w:t>
      </w:r>
    </w:p>
    <w:p w:rsidR="001B12E0" w:rsidRPr="000F325C" w:rsidRDefault="001B12E0" w:rsidP="007119F9">
      <w:pPr>
        <w:spacing w:after="0" w:line="360" w:lineRule="auto"/>
        <w:jc w:val="both"/>
        <w:rPr>
          <w:rFonts w:ascii="Times New Roman" w:hAnsi="Times New Roman" w:cs="Times New Roman"/>
          <w:b/>
          <w:sz w:val="24"/>
          <w:szCs w:val="24"/>
        </w:rPr>
      </w:pPr>
    </w:p>
    <w:p w:rsidR="00587F65" w:rsidRPr="00AD6F0A" w:rsidRDefault="00587F65" w:rsidP="00AD6F0A">
      <w:pPr>
        <w:pStyle w:val="ListParagraph"/>
        <w:numPr>
          <w:ilvl w:val="0"/>
          <w:numId w:val="18"/>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Dutch-Bangla Bank engineers endeavor and imagination in business and industry with a guarantee to social duty. </w:t>
      </w:r>
    </w:p>
    <w:p w:rsidR="00587F65" w:rsidRPr="00AD6F0A" w:rsidRDefault="00587F65" w:rsidP="00AD6F0A">
      <w:pPr>
        <w:pStyle w:val="ListParagraph"/>
        <w:numPr>
          <w:ilvl w:val="0"/>
          <w:numId w:val="18"/>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"Profits alone" don't hold a focal concentration within the Bank's activity; since "man doesn't live by meat and potatoes alone".</w:t>
      </w:r>
    </w:p>
    <w:p w:rsidR="00DF64FF" w:rsidRDefault="00DF64FF" w:rsidP="00587F65">
      <w:pPr>
        <w:spacing w:after="0" w:line="360" w:lineRule="auto"/>
        <w:jc w:val="both"/>
        <w:rPr>
          <w:rFonts w:ascii="Times New Roman" w:eastAsia="Times New Roman" w:hAnsi="Times New Roman" w:cs="Times New Roman"/>
          <w:b/>
          <w:sz w:val="24"/>
          <w:szCs w:val="24"/>
        </w:rPr>
      </w:pPr>
      <w:r w:rsidRPr="000F325C">
        <w:rPr>
          <w:rFonts w:ascii="Times New Roman" w:eastAsia="Times New Roman" w:hAnsi="Times New Roman" w:cs="Times New Roman"/>
          <w:b/>
          <w:sz w:val="24"/>
          <w:szCs w:val="24"/>
        </w:rPr>
        <w:lastRenderedPageBreak/>
        <w:t>CORE OBJECTIVES</w:t>
      </w:r>
    </w:p>
    <w:p w:rsidR="001B12E0" w:rsidRPr="000F325C" w:rsidRDefault="001B12E0" w:rsidP="00156183">
      <w:pPr>
        <w:spacing w:after="0" w:line="360" w:lineRule="auto"/>
        <w:jc w:val="both"/>
        <w:rPr>
          <w:rFonts w:ascii="Times New Roman" w:eastAsia="Times New Roman" w:hAnsi="Times New Roman" w:cs="Times New Roman"/>
          <w:b/>
          <w:sz w:val="24"/>
          <w:szCs w:val="24"/>
        </w:rPr>
      </w:pPr>
    </w:p>
    <w:p w:rsidR="00AD6F0A" w:rsidRPr="00AD6F0A" w:rsidRDefault="00AD6F0A" w:rsidP="00AD6F0A">
      <w:pPr>
        <w:pStyle w:val="ListParagraph"/>
        <w:numPr>
          <w:ilvl w:val="0"/>
          <w:numId w:val="19"/>
        </w:numPr>
        <w:spacing w:after="0" w:line="360" w:lineRule="auto"/>
        <w:jc w:val="both"/>
        <w:rPr>
          <w:rFonts w:ascii="Times New Roman" w:eastAsia="Times New Roman" w:hAnsi="Times New Roman" w:cs="Times New Roman"/>
          <w:sz w:val="24"/>
          <w:szCs w:val="24"/>
        </w:rPr>
      </w:pPr>
      <w:r w:rsidRPr="00AD6F0A">
        <w:rPr>
          <w:rFonts w:ascii="Times New Roman" w:eastAsia="Times New Roman" w:hAnsi="Times New Roman" w:cs="Times New Roman"/>
          <w:sz w:val="24"/>
          <w:szCs w:val="24"/>
        </w:rPr>
        <w:t xml:space="preserve">Dutch-Bangla Bank has faith in its uncompromising responsibility to fulfill its client needs and fulfillment and to turn into their best option in banking. </w:t>
      </w:r>
    </w:p>
    <w:p w:rsidR="00C15131" w:rsidRPr="00AD6F0A" w:rsidRDefault="00AD6F0A" w:rsidP="00AD6F0A">
      <w:pPr>
        <w:pStyle w:val="ListParagraph"/>
        <w:numPr>
          <w:ilvl w:val="0"/>
          <w:numId w:val="19"/>
        </w:numPr>
        <w:spacing w:after="0" w:line="360" w:lineRule="auto"/>
        <w:jc w:val="both"/>
        <w:rPr>
          <w:rFonts w:ascii="Times New Roman" w:hAnsi="Times New Roman" w:cs="Times New Roman"/>
          <w:b/>
          <w:sz w:val="24"/>
          <w:szCs w:val="24"/>
        </w:rPr>
      </w:pPr>
      <w:r w:rsidRPr="00AD6F0A">
        <w:rPr>
          <w:rFonts w:ascii="Times New Roman" w:eastAsia="Times New Roman" w:hAnsi="Times New Roman" w:cs="Times New Roman"/>
          <w:sz w:val="24"/>
          <w:szCs w:val="24"/>
        </w:rPr>
        <w:t>Taking a signal from its pool regarded demographic, Dutch-Bangla Bank intends to prepare for a substitution period in banking that maintains and embodies its vaunted marquees "Your Trusted Partner</w:t>
      </w:r>
    </w:p>
    <w:p w:rsidR="0056286A" w:rsidRDefault="0056286A" w:rsidP="007119F9">
      <w:pPr>
        <w:spacing w:after="0" w:line="360" w:lineRule="auto"/>
        <w:jc w:val="both"/>
        <w:rPr>
          <w:rFonts w:ascii="Times New Roman" w:hAnsi="Times New Roman" w:cs="Times New Roman"/>
          <w:b/>
          <w:sz w:val="24"/>
          <w:szCs w:val="24"/>
        </w:rPr>
      </w:pPr>
    </w:p>
    <w:p w:rsidR="0056286A" w:rsidRDefault="0056286A" w:rsidP="007119F9">
      <w:pPr>
        <w:spacing w:after="0" w:line="360" w:lineRule="auto"/>
        <w:jc w:val="both"/>
        <w:rPr>
          <w:rFonts w:ascii="Times New Roman" w:hAnsi="Times New Roman" w:cs="Times New Roman"/>
          <w:b/>
          <w:sz w:val="24"/>
          <w:szCs w:val="24"/>
        </w:rPr>
      </w:pPr>
    </w:p>
    <w:p w:rsidR="005541BE" w:rsidRDefault="005541BE"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STRATEGY OF DUTCH-BANGLA BANK LIMITED</w:t>
      </w:r>
    </w:p>
    <w:p w:rsidR="001B12E0" w:rsidRPr="000F325C" w:rsidRDefault="001B12E0" w:rsidP="007119F9">
      <w:pPr>
        <w:spacing w:after="0" w:line="360" w:lineRule="auto"/>
        <w:jc w:val="both"/>
        <w:rPr>
          <w:rFonts w:ascii="Times New Roman" w:hAnsi="Times New Roman" w:cs="Times New Roman"/>
          <w:b/>
          <w:sz w:val="24"/>
          <w:szCs w:val="24"/>
        </w:rPr>
      </w:pPr>
    </w:p>
    <w:p w:rsidR="005541BE" w:rsidRPr="000F325C" w:rsidRDefault="005541BE"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sz w:val="24"/>
          <w:szCs w:val="24"/>
        </w:rPr>
        <w:t>There are some strategies:</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oversee and work the Bank within the best way to reinforce financial execution and to manage cost of reserve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make progress toward consumer loyalty through internal control and conveyance of ideal administrations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distinguish clients' credit and other banking needs and screen their impression of our exhibition in meeting those prerequisites.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audit and update policies, methods, and practices to reinforce the ability to increase better help to clients.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train and develop all representatives and gracefully those satisfactory resources in request that clients' needs are often sensibly tended to.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advance authoritative viability by transparently communicating organization plans, policies, practices, and strategies to workers during a convenient style </w:t>
      </w:r>
    </w:p>
    <w:p w:rsidR="00AD6F0A" w:rsidRPr="00AD6F0A" w:rsidRDefault="00AD6F0A" w:rsidP="00AD6F0A">
      <w:pPr>
        <w:pStyle w:val="ListParagraph"/>
        <w:numPr>
          <w:ilvl w:val="0"/>
          <w:numId w:val="20"/>
        </w:numPr>
        <w:spacing w:after="0" w:line="360" w:lineRule="auto"/>
        <w:jc w:val="both"/>
        <w:rPr>
          <w:rFonts w:ascii="Times New Roman" w:hAnsi="Times New Roman" w:cs="Times New Roman"/>
          <w:sz w:val="24"/>
          <w:szCs w:val="24"/>
        </w:rPr>
      </w:pPr>
      <w:r w:rsidRPr="00AD6F0A">
        <w:rPr>
          <w:rFonts w:ascii="Times New Roman" w:hAnsi="Times New Roman" w:cs="Times New Roman"/>
          <w:sz w:val="24"/>
          <w:szCs w:val="24"/>
        </w:rPr>
        <w:t xml:space="preserve">To broaden portfolio both within the retail and discount market </w:t>
      </w:r>
    </w:p>
    <w:p w:rsidR="00343114" w:rsidRPr="00AD6F0A" w:rsidRDefault="00AD6F0A" w:rsidP="00AD6F0A">
      <w:pPr>
        <w:pStyle w:val="ListParagraph"/>
        <w:numPr>
          <w:ilvl w:val="0"/>
          <w:numId w:val="20"/>
        </w:numPr>
        <w:spacing w:after="0" w:line="360" w:lineRule="auto"/>
        <w:jc w:val="both"/>
        <w:rPr>
          <w:rFonts w:ascii="Times New Roman" w:eastAsia="Times New Roman" w:hAnsi="Times New Roman" w:cs="Times New Roman"/>
          <w:sz w:val="24"/>
          <w:szCs w:val="24"/>
        </w:rPr>
      </w:pPr>
      <w:r w:rsidRPr="00AD6F0A">
        <w:rPr>
          <w:rFonts w:ascii="Times New Roman" w:hAnsi="Times New Roman" w:cs="Times New Roman"/>
          <w:sz w:val="24"/>
          <w:szCs w:val="24"/>
        </w:rPr>
        <w:t>To increase direct contact with clients in order to develop a superior connection between the bank and its clients.</w:t>
      </w:r>
    </w:p>
    <w:p w:rsidR="00343114" w:rsidRPr="000F325C" w:rsidRDefault="00343114" w:rsidP="007119F9">
      <w:pPr>
        <w:spacing w:after="0" w:line="360" w:lineRule="auto"/>
        <w:jc w:val="both"/>
        <w:rPr>
          <w:rFonts w:ascii="Times New Roman" w:eastAsia="Times New Roman" w:hAnsi="Times New Roman" w:cs="Times New Roman"/>
          <w:sz w:val="24"/>
          <w:szCs w:val="24"/>
        </w:rPr>
      </w:pPr>
    </w:p>
    <w:p w:rsidR="00343114" w:rsidRPr="000F325C" w:rsidRDefault="00343114" w:rsidP="007119F9">
      <w:pPr>
        <w:spacing w:after="0" w:line="360" w:lineRule="auto"/>
        <w:jc w:val="both"/>
        <w:rPr>
          <w:rFonts w:ascii="Times New Roman" w:eastAsia="Times New Roman" w:hAnsi="Times New Roman" w:cs="Times New Roman"/>
          <w:sz w:val="24"/>
          <w:szCs w:val="24"/>
        </w:rPr>
      </w:pPr>
    </w:p>
    <w:p w:rsidR="00011A2D" w:rsidRPr="000F325C" w:rsidRDefault="00011A2D" w:rsidP="007119F9">
      <w:pPr>
        <w:spacing w:after="0" w:line="360" w:lineRule="auto"/>
        <w:rPr>
          <w:rFonts w:ascii="Times New Roman" w:hAnsi="Times New Roman" w:cs="Times New Roman"/>
          <w:b/>
          <w:sz w:val="50"/>
          <w:szCs w:val="50"/>
        </w:rPr>
      </w:pPr>
    </w:p>
    <w:p w:rsidR="00011A2D" w:rsidRPr="000F325C" w:rsidRDefault="00011A2D" w:rsidP="007119F9">
      <w:pPr>
        <w:spacing w:after="0" w:line="360" w:lineRule="auto"/>
        <w:rPr>
          <w:rFonts w:ascii="Times New Roman" w:hAnsi="Times New Roman" w:cs="Times New Roman"/>
          <w:b/>
          <w:sz w:val="50"/>
          <w:szCs w:val="50"/>
        </w:rPr>
      </w:pPr>
    </w:p>
    <w:p w:rsidR="00011A2D" w:rsidRDefault="00011A2D" w:rsidP="007119F9">
      <w:pPr>
        <w:spacing w:after="0" w:line="360" w:lineRule="auto"/>
        <w:rPr>
          <w:rFonts w:ascii="Times New Roman" w:hAnsi="Times New Roman" w:cs="Times New Roman"/>
          <w:b/>
          <w:sz w:val="50"/>
          <w:szCs w:val="50"/>
        </w:rPr>
      </w:pPr>
    </w:p>
    <w:p w:rsidR="00D515C4" w:rsidRDefault="00D515C4" w:rsidP="007119F9">
      <w:pPr>
        <w:spacing w:after="0" w:line="360" w:lineRule="auto"/>
        <w:rPr>
          <w:rFonts w:ascii="Times New Roman" w:hAnsi="Times New Roman" w:cs="Times New Roman"/>
          <w:b/>
          <w:sz w:val="50"/>
          <w:szCs w:val="50"/>
        </w:rPr>
      </w:pPr>
    </w:p>
    <w:p w:rsidR="00D515C4" w:rsidRDefault="00D515C4" w:rsidP="007119F9">
      <w:pPr>
        <w:spacing w:after="0" w:line="360" w:lineRule="auto"/>
        <w:rPr>
          <w:rFonts w:ascii="Times New Roman" w:hAnsi="Times New Roman" w:cs="Times New Roman"/>
          <w:b/>
          <w:sz w:val="50"/>
          <w:szCs w:val="50"/>
        </w:rPr>
      </w:pPr>
    </w:p>
    <w:p w:rsidR="00D515C4" w:rsidRDefault="00D515C4" w:rsidP="007119F9">
      <w:pPr>
        <w:spacing w:after="0" w:line="360" w:lineRule="auto"/>
        <w:rPr>
          <w:rFonts w:ascii="Times New Roman" w:hAnsi="Times New Roman" w:cs="Times New Roman"/>
          <w:b/>
          <w:sz w:val="50"/>
          <w:szCs w:val="50"/>
        </w:rPr>
      </w:pPr>
    </w:p>
    <w:p w:rsidR="00B53E48" w:rsidRPr="000F325C" w:rsidRDefault="00B53E48" w:rsidP="007119F9">
      <w:pPr>
        <w:spacing w:after="0" w:line="360" w:lineRule="auto"/>
        <w:rPr>
          <w:rFonts w:ascii="Times New Roman" w:hAnsi="Times New Roman" w:cs="Times New Roman"/>
          <w:b/>
          <w:sz w:val="50"/>
          <w:szCs w:val="50"/>
        </w:rPr>
      </w:pPr>
    </w:p>
    <w:p w:rsidR="00402009" w:rsidRPr="000F325C" w:rsidRDefault="00402009" w:rsidP="007119F9">
      <w:pPr>
        <w:spacing w:after="0" w:line="360" w:lineRule="auto"/>
        <w:jc w:val="center"/>
        <w:rPr>
          <w:rFonts w:ascii="Times New Roman" w:hAnsi="Times New Roman" w:cs="Times New Roman"/>
          <w:b/>
          <w:sz w:val="50"/>
          <w:szCs w:val="50"/>
        </w:rPr>
      </w:pPr>
    </w:p>
    <w:p w:rsidR="00711D12" w:rsidRDefault="00711D12" w:rsidP="00711D12">
      <w:pPr>
        <w:spacing w:after="0" w:line="360" w:lineRule="auto"/>
        <w:rPr>
          <w:rFonts w:ascii="Times New Roman" w:hAnsi="Times New Roman" w:cs="Times New Roman"/>
          <w:b/>
          <w:sz w:val="60"/>
          <w:szCs w:val="60"/>
        </w:rPr>
      </w:pPr>
    </w:p>
    <w:p w:rsidR="00011A2D" w:rsidRPr="00B16B83" w:rsidRDefault="00D64356" w:rsidP="00711D12">
      <w:pPr>
        <w:spacing w:after="0" w:line="360" w:lineRule="auto"/>
        <w:jc w:val="center"/>
        <w:rPr>
          <w:rFonts w:ascii="Times New Roman" w:hAnsi="Times New Roman" w:cs="Times New Roman"/>
          <w:b/>
          <w:sz w:val="60"/>
          <w:szCs w:val="60"/>
        </w:rPr>
      </w:pPr>
      <w:r>
        <w:rPr>
          <w:rFonts w:ascii="Times New Roman" w:hAnsi="Times New Roman" w:cs="Times New Roman"/>
          <w:b/>
          <w:sz w:val="60"/>
          <w:szCs w:val="60"/>
        </w:rPr>
        <w:t>Chapter</w:t>
      </w:r>
      <w:r w:rsidR="00E26F31" w:rsidRPr="00B16B83">
        <w:rPr>
          <w:rFonts w:ascii="Times New Roman" w:hAnsi="Times New Roman" w:cs="Times New Roman"/>
          <w:b/>
          <w:sz w:val="60"/>
          <w:szCs w:val="60"/>
        </w:rPr>
        <w:t>-3</w:t>
      </w:r>
    </w:p>
    <w:p w:rsidR="00C010B2" w:rsidRDefault="00C010B2" w:rsidP="007119F9">
      <w:pPr>
        <w:spacing w:after="0" w:line="360" w:lineRule="auto"/>
        <w:jc w:val="center"/>
        <w:rPr>
          <w:rFonts w:ascii="Times New Roman" w:hAnsi="Times New Roman" w:cs="Times New Roman"/>
          <w:b/>
          <w:sz w:val="60"/>
          <w:szCs w:val="60"/>
        </w:rPr>
      </w:pPr>
    </w:p>
    <w:p w:rsidR="002E454E" w:rsidRDefault="002E454E" w:rsidP="00D1029D">
      <w:pPr>
        <w:spacing w:after="0" w:line="360" w:lineRule="auto"/>
        <w:rPr>
          <w:rFonts w:ascii="Times New Roman" w:hAnsi="Times New Roman" w:cs="Times New Roman"/>
          <w:b/>
          <w:sz w:val="60"/>
          <w:szCs w:val="60"/>
        </w:rPr>
      </w:pPr>
    </w:p>
    <w:p w:rsidR="00D1029D" w:rsidRDefault="00D1029D" w:rsidP="00D1029D">
      <w:pPr>
        <w:spacing w:after="0" w:line="360" w:lineRule="auto"/>
        <w:rPr>
          <w:rFonts w:ascii="Times New Roman" w:hAnsi="Times New Roman" w:cs="Times New Roman"/>
          <w:b/>
          <w:sz w:val="50"/>
          <w:szCs w:val="50"/>
        </w:rPr>
      </w:pPr>
    </w:p>
    <w:p w:rsidR="00D36C58" w:rsidRPr="000F325C" w:rsidRDefault="00D36C58" w:rsidP="007119F9">
      <w:pPr>
        <w:spacing w:after="0" w:line="360" w:lineRule="auto"/>
        <w:jc w:val="center"/>
        <w:rPr>
          <w:rFonts w:ascii="Times New Roman" w:hAnsi="Times New Roman" w:cs="Times New Roman"/>
          <w:b/>
          <w:sz w:val="50"/>
          <w:szCs w:val="50"/>
        </w:rPr>
      </w:pPr>
    </w:p>
    <w:p w:rsidR="00074591" w:rsidRPr="000F325C" w:rsidRDefault="00074591" w:rsidP="007119F9">
      <w:pPr>
        <w:spacing w:after="0" w:line="360" w:lineRule="auto"/>
        <w:jc w:val="center"/>
        <w:rPr>
          <w:rFonts w:ascii="Times New Roman" w:hAnsi="Times New Roman" w:cs="Times New Roman"/>
          <w:b/>
          <w:sz w:val="50"/>
          <w:szCs w:val="50"/>
        </w:rPr>
      </w:pPr>
    </w:p>
    <w:p w:rsidR="00C010B2" w:rsidRDefault="00C010B2" w:rsidP="007119F9">
      <w:pPr>
        <w:spacing w:after="0" w:line="360" w:lineRule="auto"/>
        <w:rPr>
          <w:rFonts w:ascii="Times New Roman" w:hAnsi="Times New Roman" w:cs="Times New Roman"/>
          <w:b/>
          <w:sz w:val="50"/>
          <w:szCs w:val="50"/>
        </w:rPr>
      </w:pPr>
    </w:p>
    <w:p w:rsidR="00887BA9" w:rsidRPr="000F325C" w:rsidRDefault="00887BA9" w:rsidP="007119F9">
      <w:pPr>
        <w:spacing w:after="0" w:line="360" w:lineRule="auto"/>
        <w:jc w:val="both"/>
        <w:rPr>
          <w:rFonts w:ascii="Times New Roman" w:hAnsi="Times New Roman" w:cs="Times New Roman"/>
          <w:b/>
          <w:sz w:val="50"/>
          <w:szCs w:val="50"/>
        </w:rPr>
      </w:pPr>
    </w:p>
    <w:p w:rsidR="00F11346" w:rsidRPr="00E26F31" w:rsidRDefault="00133F14" w:rsidP="007119F9">
      <w:pPr>
        <w:spacing w:after="0" w:line="360" w:lineRule="auto"/>
        <w:jc w:val="center"/>
        <w:rPr>
          <w:rFonts w:ascii="Times New Roman" w:hAnsi="Times New Roman" w:cs="Times New Roman"/>
          <w:b/>
          <w:sz w:val="36"/>
          <w:szCs w:val="36"/>
        </w:rPr>
      </w:pPr>
      <w:r w:rsidRPr="00E26F31">
        <w:rPr>
          <w:rFonts w:ascii="Times New Roman" w:hAnsi="Times New Roman" w:cs="Times New Roman"/>
          <w:b/>
          <w:sz w:val="36"/>
          <w:szCs w:val="36"/>
        </w:rPr>
        <w:lastRenderedPageBreak/>
        <w:t>HUMAN RESOURCE MANAGEMENT</w:t>
      </w:r>
    </w:p>
    <w:p w:rsidR="00F11346" w:rsidRDefault="00F11346" w:rsidP="007119F9">
      <w:pPr>
        <w:spacing w:after="0" w:line="360" w:lineRule="auto"/>
        <w:jc w:val="both"/>
        <w:rPr>
          <w:rFonts w:ascii="Times New Roman" w:hAnsi="Times New Roman" w:cs="Times New Roman"/>
          <w:sz w:val="24"/>
          <w:szCs w:val="24"/>
        </w:rPr>
      </w:pPr>
    </w:p>
    <w:p w:rsidR="00F11346" w:rsidRDefault="00F11346" w:rsidP="007119F9">
      <w:pPr>
        <w:spacing w:after="0" w:line="360" w:lineRule="auto"/>
        <w:jc w:val="both"/>
        <w:rPr>
          <w:rFonts w:ascii="Times New Roman" w:hAnsi="Times New Roman" w:cs="Times New Roman"/>
          <w:sz w:val="24"/>
          <w:szCs w:val="24"/>
        </w:rPr>
      </w:pPr>
      <w:r w:rsidRPr="00F11346">
        <w:rPr>
          <w:rFonts w:ascii="Times New Roman" w:hAnsi="Times New Roman" w:cs="Times New Roman"/>
          <w:noProof/>
          <w:sz w:val="24"/>
          <w:szCs w:val="24"/>
          <w:lang w:bidi="bn-BD"/>
        </w:rPr>
        <w:drawing>
          <wp:inline distT="0" distB="0" distL="0" distR="0">
            <wp:extent cx="5486400" cy="2402005"/>
            <wp:effectExtent l="0" t="0" r="0" b="0"/>
            <wp:docPr id="7" name="Picture 7" descr="C:\Users\ USER\Document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 USER\Documents\downloa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2257" cy="2408947"/>
                    </a:xfrm>
                    <a:prstGeom prst="rect">
                      <a:avLst/>
                    </a:prstGeom>
                    <a:noFill/>
                    <a:ln>
                      <a:noFill/>
                    </a:ln>
                  </pic:spPr>
                </pic:pic>
              </a:graphicData>
            </a:graphic>
          </wp:inline>
        </w:drawing>
      </w:r>
    </w:p>
    <w:p w:rsidR="00F11346" w:rsidRDefault="00F11346" w:rsidP="007119F9">
      <w:pPr>
        <w:spacing w:after="0" w:line="360" w:lineRule="auto"/>
        <w:jc w:val="both"/>
        <w:rPr>
          <w:rFonts w:ascii="Times New Roman" w:hAnsi="Times New Roman" w:cs="Times New Roman"/>
          <w:sz w:val="24"/>
          <w:szCs w:val="24"/>
        </w:rPr>
      </w:pPr>
    </w:p>
    <w:p w:rsidR="00F11346" w:rsidRDefault="00F11346" w:rsidP="007119F9">
      <w:pPr>
        <w:spacing w:after="0" w:line="360" w:lineRule="auto"/>
        <w:jc w:val="both"/>
        <w:rPr>
          <w:rFonts w:ascii="Times New Roman" w:hAnsi="Times New Roman" w:cs="Times New Roman"/>
          <w:sz w:val="24"/>
          <w:szCs w:val="24"/>
        </w:rPr>
      </w:pPr>
    </w:p>
    <w:p w:rsidR="00887BA9" w:rsidRPr="000F325C" w:rsidRDefault="00792190" w:rsidP="007119F9">
      <w:pPr>
        <w:spacing w:after="0" w:line="360" w:lineRule="auto"/>
        <w:jc w:val="both"/>
        <w:rPr>
          <w:rFonts w:ascii="Times New Roman" w:hAnsi="Times New Roman" w:cs="Times New Roman"/>
          <w:sz w:val="24"/>
          <w:szCs w:val="24"/>
        </w:rPr>
      </w:pPr>
      <w:r w:rsidRPr="00792190">
        <w:rPr>
          <w:rFonts w:ascii="Times New Roman" w:hAnsi="Times New Roman" w:cs="Times New Roman"/>
          <w:sz w:val="24"/>
          <w:szCs w:val="24"/>
        </w:rPr>
        <w:t>Human resource management (HRM) is the act of selecting, recruiting, conveying, and dealing with an association's representatives. HRM is normally referenced essentially as human resources (HR). An organization or association's HR division is normally at risk for making, putting into sway, and regulating approaches directing specialists and in this manner the relationship of t</w:t>
      </w:r>
      <w:r w:rsidR="00AA56EF">
        <w:rPr>
          <w:rFonts w:ascii="Times New Roman" w:hAnsi="Times New Roman" w:cs="Times New Roman"/>
          <w:sz w:val="24"/>
          <w:szCs w:val="24"/>
        </w:rPr>
        <w:t>he association with its workers.</w:t>
      </w:r>
      <w:r w:rsidR="00887BA9" w:rsidRPr="000F325C">
        <w:rPr>
          <w:rFonts w:ascii="Times New Roman" w:hAnsi="Times New Roman" w:cs="Times New Roman"/>
          <w:sz w:val="24"/>
          <w:szCs w:val="24"/>
        </w:rPr>
        <w:tab/>
        <w:t xml:space="preserve"> </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6B75CC" w:rsidRDefault="006B75CC"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IMPORTANCE OF HUMAN RESOURCE MANAGEMENT</w:t>
      </w:r>
    </w:p>
    <w:p w:rsidR="001B12E0" w:rsidRPr="000F325C" w:rsidRDefault="001B12E0" w:rsidP="007119F9">
      <w:pPr>
        <w:spacing w:after="0" w:line="360" w:lineRule="auto"/>
        <w:jc w:val="both"/>
        <w:rPr>
          <w:rFonts w:ascii="Times New Roman" w:hAnsi="Times New Roman" w:cs="Times New Roman"/>
          <w:sz w:val="24"/>
          <w:szCs w:val="24"/>
        </w:rPr>
      </w:pPr>
    </w:p>
    <w:p w:rsidR="006B75CC" w:rsidRPr="000F325C" w:rsidRDefault="006B75CC"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sz w:val="24"/>
          <w:szCs w:val="24"/>
        </w:rPr>
        <w:t>There are some importance of human resource management</w:t>
      </w:r>
    </w:p>
    <w:p w:rsidR="006B75CC" w:rsidRPr="000F325C" w:rsidRDefault="006B75CC" w:rsidP="007119F9">
      <w:pPr>
        <w:spacing w:after="0" w:line="360" w:lineRule="auto"/>
        <w:jc w:val="both"/>
        <w:rPr>
          <w:rFonts w:ascii="Times New Roman" w:hAnsi="Times New Roman" w:cs="Times New Roman"/>
          <w:sz w:val="24"/>
          <w:szCs w:val="24"/>
        </w:rPr>
      </w:pPr>
    </w:p>
    <w:p w:rsidR="00DB4A4E" w:rsidRPr="006F7A9D" w:rsidRDefault="006B75CC" w:rsidP="006F7A9D">
      <w:pPr>
        <w:pStyle w:val="ListParagraph"/>
        <w:numPr>
          <w:ilvl w:val="0"/>
          <w:numId w:val="6"/>
        </w:numPr>
        <w:spacing w:after="0" w:line="360" w:lineRule="auto"/>
        <w:jc w:val="both"/>
        <w:rPr>
          <w:rFonts w:ascii="Times New Roman" w:hAnsi="Times New Roman" w:cs="Times New Roman"/>
          <w:sz w:val="24"/>
          <w:szCs w:val="24"/>
        </w:rPr>
      </w:pPr>
      <w:r w:rsidRPr="006F7A9D">
        <w:rPr>
          <w:rFonts w:ascii="Times New Roman" w:hAnsi="Times New Roman" w:cs="Times New Roman"/>
          <w:b/>
          <w:sz w:val="24"/>
          <w:szCs w:val="24"/>
        </w:rPr>
        <w:t>Recruitment and Training:</w:t>
      </w:r>
      <w:r w:rsidRPr="006F7A9D">
        <w:rPr>
          <w:rFonts w:ascii="Times New Roman" w:hAnsi="Times New Roman" w:cs="Times New Roman"/>
          <w:sz w:val="24"/>
          <w:szCs w:val="24"/>
        </w:rPr>
        <w:t xml:space="preserve"> </w:t>
      </w:r>
      <w:r w:rsidR="006F7A9D" w:rsidRPr="006F7A9D">
        <w:rPr>
          <w:rFonts w:ascii="Times New Roman" w:hAnsi="Times New Roman" w:cs="Times New Roman"/>
          <w:sz w:val="24"/>
          <w:szCs w:val="24"/>
        </w:rPr>
        <w:t>this is often one among the main obligations of the human resource group. They design the principles which is best fitted to a chose portrayal. Their other undertakings related with enlistment incorporate formulating the commitments of a laborer and therefore the extent of errands relegated to the individual being referred to. In light of these two factors, the agreement of a delegate with the corporate is prepared. Right when required, they likewise outfit training to the laborers predictable with the needs of the association.</w:t>
      </w:r>
    </w:p>
    <w:p w:rsidR="006F7A9D" w:rsidRDefault="006B75CC" w:rsidP="006F7A9D">
      <w:pPr>
        <w:pStyle w:val="ListParagraph"/>
        <w:numPr>
          <w:ilvl w:val="0"/>
          <w:numId w:val="6"/>
        </w:numPr>
        <w:spacing w:after="0" w:line="360" w:lineRule="auto"/>
        <w:jc w:val="both"/>
        <w:rPr>
          <w:rFonts w:ascii="Times New Roman" w:hAnsi="Times New Roman" w:cs="Times New Roman"/>
          <w:sz w:val="24"/>
          <w:szCs w:val="24"/>
        </w:rPr>
      </w:pPr>
      <w:r w:rsidRPr="006F7A9D">
        <w:rPr>
          <w:rFonts w:ascii="Times New Roman" w:hAnsi="Times New Roman" w:cs="Times New Roman"/>
          <w:b/>
          <w:sz w:val="24"/>
          <w:szCs w:val="24"/>
        </w:rPr>
        <w:t>Performance Appraisals:</w:t>
      </w:r>
      <w:r w:rsidRPr="006F7A9D">
        <w:rPr>
          <w:rFonts w:ascii="Times New Roman" w:hAnsi="Times New Roman" w:cs="Times New Roman"/>
          <w:sz w:val="24"/>
          <w:szCs w:val="24"/>
        </w:rPr>
        <w:t xml:space="preserve"> </w:t>
      </w:r>
      <w:r w:rsidR="006F7A9D" w:rsidRPr="006F7A9D">
        <w:rPr>
          <w:rFonts w:ascii="Times New Roman" w:hAnsi="Times New Roman" w:cs="Times New Roman"/>
          <w:sz w:val="24"/>
          <w:szCs w:val="24"/>
        </w:rPr>
        <w:t xml:space="preserve">HRM supports the individuals working in an organization, to figure steady with their latent capacity and gives those proposals which will help </w:t>
      </w:r>
      <w:r w:rsidR="006F7A9D" w:rsidRPr="006F7A9D">
        <w:rPr>
          <w:rFonts w:ascii="Times New Roman" w:hAnsi="Times New Roman" w:cs="Times New Roman"/>
          <w:sz w:val="24"/>
          <w:szCs w:val="24"/>
        </w:rPr>
        <w:lastRenderedPageBreak/>
        <w:t>them with causing improvement in it. The group speaks with the staff individually every once in a while and gives all the important information regarding their exhibitions and furthermore defines their separate jobs.</w:t>
      </w:r>
    </w:p>
    <w:p w:rsidR="00B55DBD" w:rsidRPr="006F7A9D" w:rsidRDefault="006B75CC" w:rsidP="006F7A9D">
      <w:pPr>
        <w:pStyle w:val="ListParagraph"/>
        <w:numPr>
          <w:ilvl w:val="0"/>
          <w:numId w:val="6"/>
        </w:numPr>
        <w:spacing w:after="0" w:line="360" w:lineRule="auto"/>
        <w:jc w:val="both"/>
        <w:rPr>
          <w:rFonts w:ascii="Times New Roman" w:hAnsi="Times New Roman" w:cs="Times New Roman"/>
          <w:sz w:val="24"/>
          <w:szCs w:val="24"/>
        </w:rPr>
      </w:pPr>
      <w:r w:rsidRPr="006F7A9D">
        <w:rPr>
          <w:rFonts w:ascii="Times New Roman" w:hAnsi="Times New Roman" w:cs="Times New Roman"/>
          <w:b/>
          <w:sz w:val="24"/>
          <w:szCs w:val="24"/>
        </w:rPr>
        <w:t>Maintaining Work:</w:t>
      </w:r>
      <w:r w:rsidRPr="006F7A9D">
        <w:rPr>
          <w:rFonts w:ascii="Times New Roman" w:hAnsi="Times New Roman" w:cs="Times New Roman"/>
          <w:sz w:val="24"/>
          <w:szCs w:val="24"/>
        </w:rPr>
        <w:t xml:space="preserve"> </w:t>
      </w:r>
      <w:r w:rsidR="00B55DBD" w:rsidRPr="006F7A9D">
        <w:rPr>
          <w:rFonts w:ascii="Times New Roman" w:hAnsi="Times New Roman" w:cs="Times New Roman"/>
          <w:sz w:val="24"/>
          <w:szCs w:val="24"/>
        </w:rPr>
        <w:t>this is often an important aspect of HRM because the performance of a private in a corporation is essentially determined by the work that prevails at the workplace. A decent working condition is one among the advantages that the workers. A safe, clean and healthy condition can draw out the simplest in a representative.</w:t>
      </w:r>
    </w:p>
    <w:p w:rsidR="00256CE7" w:rsidRPr="00156183" w:rsidRDefault="006B75CC" w:rsidP="00542A3D">
      <w:pPr>
        <w:pStyle w:val="ListParagraph"/>
        <w:numPr>
          <w:ilvl w:val="0"/>
          <w:numId w:val="6"/>
        </w:numPr>
        <w:spacing w:after="0" w:line="360" w:lineRule="auto"/>
        <w:jc w:val="both"/>
        <w:rPr>
          <w:rFonts w:ascii="Times New Roman" w:hAnsi="Times New Roman" w:cs="Times New Roman"/>
          <w:b/>
          <w:sz w:val="24"/>
          <w:szCs w:val="24"/>
        </w:rPr>
      </w:pPr>
      <w:r w:rsidRPr="00156183">
        <w:rPr>
          <w:rFonts w:ascii="Times New Roman" w:hAnsi="Times New Roman" w:cs="Times New Roman"/>
          <w:b/>
          <w:sz w:val="24"/>
          <w:szCs w:val="24"/>
        </w:rPr>
        <w:t>Developing Public Relations:</w:t>
      </w:r>
      <w:r w:rsidRPr="00156183">
        <w:rPr>
          <w:rFonts w:ascii="Times New Roman" w:hAnsi="Times New Roman" w:cs="Times New Roman"/>
          <w:sz w:val="24"/>
          <w:szCs w:val="24"/>
        </w:rPr>
        <w:t xml:space="preserve"> </w:t>
      </w:r>
      <w:r w:rsidR="00B55DBD" w:rsidRPr="00156183">
        <w:rPr>
          <w:rFonts w:ascii="Times New Roman" w:hAnsi="Times New Roman" w:cs="Times New Roman"/>
          <w:sz w:val="24"/>
          <w:szCs w:val="24"/>
        </w:rPr>
        <w:t>The responsibility of building great PR lies with the HRM to a magnificent degree. They organize business meetings, seminars of the company so as to develop relationships with other business sectors.</w:t>
      </w:r>
    </w:p>
    <w:p w:rsidR="0056286A" w:rsidRDefault="0056286A" w:rsidP="007119F9">
      <w:pPr>
        <w:spacing w:after="0" w:line="360" w:lineRule="auto"/>
        <w:jc w:val="both"/>
        <w:rPr>
          <w:rFonts w:ascii="Times New Roman" w:hAnsi="Times New Roman" w:cs="Times New Roman"/>
          <w:b/>
          <w:sz w:val="24"/>
          <w:szCs w:val="24"/>
        </w:rPr>
      </w:pPr>
    </w:p>
    <w:p w:rsidR="0056286A" w:rsidRDefault="0056286A" w:rsidP="007119F9">
      <w:pPr>
        <w:spacing w:after="0" w:line="360" w:lineRule="auto"/>
        <w:jc w:val="both"/>
        <w:rPr>
          <w:rFonts w:ascii="Times New Roman" w:hAnsi="Times New Roman" w:cs="Times New Roman"/>
          <w:b/>
          <w:sz w:val="24"/>
          <w:szCs w:val="24"/>
        </w:rPr>
      </w:pPr>
    </w:p>
    <w:p w:rsidR="00FC2FAA" w:rsidRPr="000F325C" w:rsidRDefault="00FC2FAA"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 xml:space="preserve">FUNCTIONS OF </w:t>
      </w:r>
      <w:r w:rsidR="00A83225" w:rsidRPr="000F325C">
        <w:rPr>
          <w:rFonts w:ascii="Times New Roman" w:hAnsi="Times New Roman" w:cs="Times New Roman"/>
          <w:b/>
          <w:sz w:val="24"/>
          <w:szCs w:val="24"/>
        </w:rPr>
        <w:t>HUMAN RESOURCE MANAGEMENT IN DUTCH-BANGLA BANK LTD</w:t>
      </w:r>
    </w:p>
    <w:p w:rsidR="00FC2FAA" w:rsidRPr="000F325C" w:rsidRDefault="00FC2FAA" w:rsidP="007119F9">
      <w:pPr>
        <w:spacing w:after="0" w:line="360" w:lineRule="auto"/>
        <w:jc w:val="both"/>
        <w:rPr>
          <w:rFonts w:ascii="Times New Roman" w:hAnsi="Times New Roman" w:cs="Times New Roman"/>
          <w:sz w:val="24"/>
          <w:szCs w:val="24"/>
        </w:rPr>
      </w:pPr>
    </w:p>
    <w:p w:rsidR="00A83225" w:rsidRPr="00156183" w:rsidRDefault="00A83225" w:rsidP="00542A3D">
      <w:pPr>
        <w:pStyle w:val="ListParagraph"/>
        <w:numPr>
          <w:ilvl w:val="0"/>
          <w:numId w:val="6"/>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Human Resource Planning.</w:t>
      </w:r>
    </w:p>
    <w:p w:rsidR="00A83225" w:rsidRPr="00156183" w:rsidRDefault="00A83225" w:rsidP="00542A3D">
      <w:pPr>
        <w:pStyle w:val="ListParagraph"/>
        <w:numPr>
          <w:ilvl w:val="0"/>
          <w:numId w:val="6"/>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Compensation and Benefits policy.</w:t>
      </w:r>
    </w:p>
    <w:p w:rsidR="00173B2F"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Recruitment/Hiring</w:t>
      </w:r>
    </w:p>
    <w:p w:rsidR="00FC2FAA"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Job Analysis &amp; Design</w:t>
      </w:r>
    </w:p>
    <w:p w:rsidR="00FC2FAA"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Performance Appraisal</w:t>
      </w:r>
    </w:p>
    <w:p w:rsidR="00173B2F"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Training &amp; Development</w:t>
      </w:r>
    </w:p>
    <w:p w:rsidR="00173B2F"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Employee Welfare</w:t>
      </w:r>
    </w:p>
    <w:p w:rsidR="00173B2F" w:rsidRPr="00156183" w:rsidRDefault="00173B2F" w:rsidP="00542A3D">
      <w:pPr>
        <w:pStyle w:val="ListParagraph"/>
        <w:numPr>
          <w:ilvl w:val="0"/>
          <w:numId w:val="6"/>
        </w:numPr>
        <w:spacing w:after="0" w:line="360" w:lineRule="auto"/>
        <w:jc w:val="both"/>
        <w:rPr>
          <w:rFonts w:ascii="Times New Roman" w:hAnsi="Times New Roman" w:cs="Times New Roman"/>
          <w:spacing w:val="-1"/>
          <w:sz w:val="24"/>
          <w:szCs w:val="24"/>
        </w:rPr>
      </w:pPr>
      <w:r w:rsidRPr="00156183">
        <w:rPr>
          <w:rStyle w:val="Strong"/>
          <w:rFonts w:ascii="Times New Roman" w:hAnsi="Times New Roman" w:cs="Times New Roman"/>
          <w:b w:val="0"/>
          <w:spacing w:val="-1"/>
          <w:sz w:val="24"/>
          <w:szCs w:val="24"/>
        </w:rPr>
        <w:t>Personal Research</w:t>
      </w:r>
    </w:p>
    <w:p w:rsidR="00917377" w:rsidRPr="00156183" w:rsidRDefault="00A83225" w:rsidP="00542A3D">
      <w:pPr>
        <w:pStyle w:val="ListParagraph"/>
        <w:numPr>
          <w:ilvl w:val="0"/>
          <w:numId w:val="6"/>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Health and safety</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944AB7" w:rsidRDefault="005E6CB6"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JOB ANALYSIS &amp; DESIGN</w:t>
      </w:r>
    </w:p>
    <w:p w:rsidR="00BB520D" w:rsidRPr="000F325C" w:rsidRDefault="00BB520D" w:rsidP="007119F9">
      <w:pPr>
        <w:spacing w:after="0" w:line="360" w:lineRule="auto"/>
        <w:jc w:val="both"/>
        <w:rPr>
          <w:rFonts w:ascii="Times New Roman" w:hAnsi="Times New Roman" w:cs="Times New Roman"/>
          <w:b/>
          <w:sz w:val="24"/>
          <w:szCs w:val="24"/>
        </w:rPr>
      </w:pPr>
    </w:p>
    <w:p w:rsidR="00944AB7" w:rsidRPr="000F325C" w:rsidRDefault="00944AB7"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sz w:val="24"/>
          <w:szCs w:val="24"/>
        </w:rPr>
        <w:t>There are two types of job analysis and design process.</w:t>
      </w:r>
    </w:p>
    <w:p w:rsidR="00944AB7" w:rsidRPr="00156183" w:rsidRDefault="00944AB7" w:rsidP="00542A3D">
      <w:pPr>
        <w:pStyle w:val="ListParagraph"/>
        <w:numPr>
          <w:ilvl w:val="0"/>
          <w:numId w:val="6"/>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Job Description</w:t>
      </w:r>
    </w:p>
    <w:p w:rsidR="00944AB7" w:rsidRPr="00156183" w:rsidRDefault="00944AB7" w:rsidP="00542A3D">
      <w:pPr>
        <w:pStyle w:val="ListParagraph"/>
        <w:numPr>
          <w:ilvl w:val="0"/>
          <w:numId w:val="6"/>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Job Specification</w:t>
      </w:r>
    </w:p>
    <w:p w:rsidR="00BB520D" w:rsidRDefault="00BB520D" w:rsidP="007119F9">
      <w:pPr>
        <w:spacing w:after="0" w:line="360" w:lineRule="auto"/>
        <w:jc w:val="both"/>
        <w:rPr>
          <w:rFonts w:ascii="Times New Roman" w:hAnsi="Times New Roman" w:cs="Times New Roman"/>
          <w:b/>
          <w:sz w:val="24"/>
          <w:szCs w:val="24"/>
        </w:rPr>
      </w:pPr>
    </w:p>
    <w:p w:rsidR="00342F32" w:rsidRPr="000F325C" w:rsidRDefault="00944AB7"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Job Description :</w:t>
      </w:r>
      <w:r w:rsidR="00B263EC" w:rsidRPr="000F325C">
        <w:rPr>
          <w:rFonts w:ascii="Times New Roman" w:hAnsi="Times New Roman" w:cs="Times New Roman"/>
          <w:sz w:val="24"/>
          <w:szCs w:val="24"/>
        </w:rPr>
        <w:t xml:space="preserve">Territory officer/ Senior sales manager is responsible for developing &amp;executing sales &amp; Distribution, trade communication, product placement and banks business </w:t>
      </w:r>
      <w:r w:rsidR="00B263EC" w:rsidRPr="000F325C">
        <w:rPr>
          <w:rFonts w:ascii="Times New Roman" w:hAnsi="Times New Roman" w:cs="Times New Roman"/>
          <w:sz w:val="24"/>
          <w:szCs w:val="24"/>
        </w:rPr>
        <w:lastRenderedPageBreak/>
        <w:t>priorities in his respective area / territory. He will manage the distribution channels, ensure the support of rebalancing facilities to distributors/ Agents/ outlets and also take accountability to meet up the sales target.</w:t>
      </w:r>
    </w:p>
    <w:p w:rsidR="005E6CB6" w:rsidRPr="000F325C" w:rsidRDefault="005E6CB6" w:rsidP="007119F9">
      <w:pPr>
        <w:spacing w:after="0" w:line="360" w:lineRule="auto"/>
        <w:jc w:val="both"/>
        <w:rPr>
          <w:rFonts w:ascii="Times New Roman" w:hAnsi="Times New Roman" w:cs="Times New Roman"/>
          <w:sz w:val="24"/>
          <w:szCs w:val="24"/>
        </w:rPr>
      </w:pPr>
    </w:p>
    <w:p w:rsidR="00256CE7" w:rsidRPr="000F325C" w:rsidRDefault="00944AB7"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 xml:space="preserve">Job </w:t>
      </w:r>
      <w:r w:rsidR="005E6CB6" w:rsidRPr="000F325C">
        <w:rPr>
          <w:rFonts w:ascii="Times New Roman" w:hAnsi="Times New Roman" w:cs="Times New Roman"/>
          <w:b/>
          <w:sz w:val="24"/>
          <w:szCs w:val="24"/>
        </w:rPr>
        <w:t>Specification:</w:t>
      </w:r>
      <w:r w:rsidR="005E6CB6" w:rsidRPr="000F325C">
        <w:rPr>
          <w:rFonts w:ascii="Times New Roman" w:hAnsi="Times New Roman" w:cs="Times New Roman"/>
          <w:sz w:val="24"/>
          <w:szCs w:val="24"/>
        </w:rPr>
        <w:t xml:space="preserve"> </w:t>
      </w:r>
      <w:r w:rsidR="00B55DBD" w:rsidRPr="00B55DBD">
        <w:rPr>
          <w:rFonts w:ascii="Times New Roman" w:hAnsi="Times New Roman" w:cs="Times New Roman"/>
          <w:sz w:val="24"/>
          <w:szCs w:val="24"/>
        </w:rPr>
        <w:t>There are the least educational as well as experience qualifications for the post of the probationary officer to peon or supportive staff. For example, for the lateral section, an applicant for the post of Probationary Officer should have a base Master's Degree.</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0C082B" w:rsidRDefault="005E6CB6"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HUMAN RESOURCE PLANNING OF DBBL</w:t>
      </w:r>
    </w:p>
    <w:p w:rsidR="00BB520D" w:rsidRPr="000F325C" w:rsidRDefault="00BB520D" w:rsidP="007119F9">
      <w:pPr>
        <w:spacing w:after="0" w:line="360" w:lineRule="auto"/>
        <w:jc w:val="both"/>
        <w:rPr>
          <w:rFonts w:ascii="Times New Roman" w:hAnsi="Times New Roman" w:cs="Times New Roman"/>
          <w:sz w:val="24"/>
          <w:szCs w:val="24"/>
        </w:rPr>
      </w:pPr>
    </w:p>
    <w:p w:rsidR="00792190" w:rsidRPr="000F325C" w:rsidRDefault="00792190" w:rsidP="007119F9">
      <w:pPr>
        <w:spacing w:after="0" w:line="360" w:lineRule="auto"/>
        <w:jc w:val="both"/>
        <w:rPr>
          <w:rFonts w:ascii="Times New Roman" w:hAnsi="Times New Roman" w:cs="Times New Roman"/>
          <w:sz w:val="24"/>
          <w:szCs w:val="24"/>
        </w:rPr>
      </w:pPr>
      <w:r w:rsidRPr="006F7A9D">
        <w:rPr>
          <w:rFonts w:ascii="Times New Roman" w:hAnsi="Times New Roman" w:cs="Times New Roman"/>
          <w:b/>
          <w:bCs/>
          <w:sz w:val="24"/>
          <w:szCs w:val="24"/>
        </w:rPr>
        <w:t>HR Planning of DBBL:</w:t>
      </w:r>
      <w:r w:rsidRPr="00792190">
        <w:rPr>
          <w:rFonts w:ascii="Times New Roman" w:hAnsi="Times New Roman" w:cs="Times New Roman"/>
          <w:sz w:val="24"/>
          <w:szCs w:val="24"/>
        </w:rPr>
        <w:t xml:space="preserve"> </w:t>
      </w:r>
      <w:r w:rsidR="006F7A9D" w:rsidRPr="006F7A9D">
        <w:rPr>
          <w:rFonts w:ascii="Times New Roman" w:hAnsi="Times New Roman" w:cs="Times New Roman"/>
          <w:sz w:val="24"/>
          <w:szCs w:val="24"/>
        </w:rPr>
        <w:t xml:space="preserve">essentially comparable to most affiliations, DBBL‟s execution depends upon the quality and obligation of its kinfolk. Accordingly, Bank's communicated strategy is to pull in, hold, and push the </w:t>
      </w:r>
      <w:proofErr w:type="gramStart"/>
      <w:r w:rsidR="006F7A9D" w:rsidRPr="006F7A9D">
        <w:rPr>
          <w:rFonts w:ascii="Times New Roman" w:hAnsi="Times New Roman" w:cs="Times New Roman"/>
          <w:sz w:val="24"/>
          <w:szCs w:val="24"/>
        </w:rPr>
        <w:t>most fit</w:t>
      </w:r>
      <w:proofErr w:type="gramEnd"/>
      <w:r w:rsidR="006F7A9D" w:rsidRPr="006F7A9D">
        <w:rPr>
          <w:rFonts w:ascii="Times New Roman" w:hAnsi="Times New Roman" w:cs="Times New Roman"/>
          <w:sz w:val="24"/>
          <w:szCs w:val="24"/>
        </w:rPr>
        <w:t xml:space="preserve"> individuals in the business. The corporate culture of DBBL as made throughout the latest 20 years is with the end goal that the individuals from the staff have adequate opportunities to step up and obligations.</w:t>
      </w:r>
    </w:p>
    <w:p w:rsidR="00342F32" w:rsidRPr="000F325C" w:rsidRDefault="00342F32"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sz w:val="24"/>
          <w:szCs w:val="24"/>
        </w:rPr>
        <w:t>Following issues is followed by DBBL for its HR planning:</w:t>
      </w:r>
    </w:p>
    <w:p w:rsidR="006F7A9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Toward the beginning of the year HR officials broke down the business pattern of the earlier year regarding Bank's extension plan for the following year; </w:t>
      </w:r>
    </w:p>
    <w:p w:rsidR="006F7A9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Bank's Human Resources Division (HRD) additionally gathers data regarding human resources prerequisite from all line directors of the Bank; </w:t>
      </w:r>
    </w:p>
    <w:p w:rsidR="006F7A9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HR officials additionally investigate representative turnover proportion of the Bank; </w:t>
      </w:r>
    </w:p>
    <w:p w:rsidR="006F7A9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Considering the abovementioned, HRD repairs Bank's necessary class insightful representative with their characteristics/encounters for the coming year; </w:t>
      </w:r>
    </w:p>
    <w:p w:rsidR="006F7A9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After finalization of worker necessity of the Bank, the issue is put before Management of the Bank for scrutiny; and </w:t>
      </w:r>
    </w:p>
    <w:p w:rsidR="00BB520D" w:rsidRPr="006F7A9D" w:rsidRDefault="006F7A9D" w:rsidP="006F7A9D">
      <w:pPr>
        <w:pStyle w:val="ListParagraph"/>
        <w:numPr>
          <w:ilvl w:val="0"/>
          <w:numId w:val="21"/>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Finally, representative prerequisite for the coming year is affirmed by the Board of Directors.</w:t>
      </w:r>
    </w:p>
    <w:p w:rsidR="00BB520D" w:rsidRDefault="00BB520D" w:rsidP="007119F9">
      <w:pPr>
        <w:spacing w:after="0" w:line="360" w:lineRule="auto"/>
        <w:jc w:val="both"/>
        <w:rPr>
          <w:rFonts w:ascii="Times New Roman" w:hAnsi="Times New Roman" w:cs="Times New Roman"/>
          <w:sz w:val="24"/>
          <w:szCs w:val="24"/>
        </w:rPr>
      </w:pPr>
    </w:p>
    <w:p w:rsidR="00644E84" w:rsidRDefault="00644E84" w:rsidP="007119F9">
      <w:pPr>
        <w:spacing w:after="0" w:line="360" w:lineRule="auto"/>
        <w:jc w:val="both"/>
        <w:rPr>
          <w:rFonts w:ascii="Times New Roman" w:hAnsi="Times New Roman" w:cs="Times New Roman"/>
          <w:b/>
          <w:sz w:val="24"/>
          <w:szCs w:val="24"/>
        </w:rPr>
      </w:pPr>
    </w:p>
    <w:p w:rsidR="00B53E48" w:rsidRDefault="00B53E48" w:rsidP="007119F9">
      <w:pPr>
        <w:spacing w:after="0" w:line="360" w:lineRule="auto"/>
        <w:jc w:val="both"/>
        <w:rPr>
          <w:rFonts w:ascii="Times New Roman" w:hAnsi="Times New Roman" w:cs="Times New Roman"/>
          <w:b/>
          <w:sz w:val="24"/>
          <w:szCs w:val="24"/>
        </w:rPr>
      </w:pPr>
    </w:p>
    <w:p w:rsidR="006F7A9D" w:rsidRDefault="006F7A9D" w:rsidP="007119F9">
      <w:pPr>
        <w:spacing w:after="0" w:line="360" w:lineRule="auto"/>
        <w:jc w:val="both"/>
        <w:rPr>
          <w:rFonts w:ascii="Times New Roman" w:hAnsi="Times New Roman" w:cs="Times New Roman"/>
          <w:b/>
          <w:sz w:val="24"/>
          <w:szCs w:val="24"/>
        </w:rPr>
      </w:pPr>
    </w:p>
    <w:p w:rsidR="0056286A" w:rsidRDefault="0056286A" w:rsidP="007119F9">
      <w:pPr>
        <w:spacing w:after="0" w:line="360" w:lineRule="auto"/>
        <w:jc w:val="both"/>
        <w:rPr>
          <w:rFonts w:ascii="Times New Roman" w:hAnsi="Times New Roman" w:cs="Times New Roman"/>
          <w:b/>
          <w:sz w:val="24"/>
          <w:szCs w:val="24"/>
        </w:rPr>
      </w:pPr>
    </w:p>
    <w:p w:rsidR="006F7A9D" w:rsidRDefault="006F7A9D" w:rsidP="007119F9">
      <w:pPr>
        <w:spacing w:after="0" w:line="360" w:lineRule="auto"/>
        <w:jc w:val="both"/>
        <w:rPr>
          <w:rFonts w:ascii="Times New Roman" w:hAnsi="Times New Roman" w:cs="Times New Roman"/>
          <w:b/>
          <w:sz w:val="24"/>
          <w:szCs w:val="24"/>
        </w:rPr>
      </w:pPr>
    </w:p>
    <w:p w:rsidR="006B75CC" w:rsidRPr="000F325C" w:rsidRDefault="006B75CC"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lastRenderedPageBreak/>
        <w:t>RECRUITMENT AND SELECTION PROCESS OF DBBL</w:t>
      </w:r>
    </w:p>
    <w:p w:rsidR="007D143D" w:rsidRPr="000F325C" w:rsidRDefault="007D143D" w:rsidP="007119F9">
      <w:pPr>
        <w:spacing w:after="0" w:line="360" w:lineRule="auto"/>
        <w:jc w:val="both"/>
        <w:rPr>
          <w:rFonts w:ascii="Times New Roman" w:hAnsi="Times New Roman" w:cs="Times New Roman"/>
          <w:b/>
          <w:sz w:val="24"/>
          <w:szCs w:val="24"/>
        </w:rPr>
      </w:pPr>
    </w:p>
    <w:p w:rsidR="007D143D" w:rsidRPr="000F325C" w:rsidRDefault="007D143D" w:rsidP="007119F9">
      <w:pPr>
        <w:spacing w:after="0" w:line="360" w:lineRule="auto"/>
        <w:jc w:val="both"/>
        <w:rPr>
          <w:rFonts w:ascii="Times New Roman" w:hAnsi="Times New Roman" w:cs="Times New Roman"/>
          <w:b/>
          <w:sz w:val="24"/>
          <w:szCs w:val="24"/>
        </w:rPr>
      </w:pPr>
    </w:p>
    <w:p w:rsidR="007D143D" w:rsidRPr="000F325C" w:rsidRDefault="007D143D" w:rsidP="007119F9">
      <w:pPr>
        <w:spacing w:after="0" w:line="360" w:lineRule="auto"/>
        <w:jc w:val="both"/>
        <w:rPr>
          <w:rFonts w:ascii="Times New Roman" w:hAnsi="Times New Roman" w:cs="Times New Roman"/>
          <w:b/>
          <w:sz w:val="24"/>
          <w:szCs w:val="24"/>
        </w:rPr>
      </w:pPr>
    </w:p>
    <w:p w:rsidR="007D143D" w:rsidRPr="000F325C" w:rsidRDefault="007D143D" w:rsidP="007119F9">
      <w:pPr>
        <w:spacing w:after="0" w:line="360" w:lineRule="auto"/>
        <w:jc w:val="both"/>
        <w:rPr>
          <w:rFonts w:ascii="Times New Roman" w:hAnsi="Times New Roman" w:cs="Times New Roman"/>
          <w:b/>
          <w:sz w:val="24"/>
          <w:szCs w:val="24"/>
        </w:rPr>
      </w:pPr>
      <w:r w:rsidRPr="000F325C">
        <w:rPr>
          <w:noProof/>
          <w:lang w:bidi="bn-BD"/>
        </w:rPr>
        <w:drawing>
          <wp:inline distT="0" distB="0" distL="0" distR="0" wp14:anchorId="522F20E7" wp14:editId="750E1BBA">
            <wp:extent cx="5691116" cy="2101850"/>
            <wp:effectExtent l="0" t="0" r="5080" b="0"/>
            <wp:docPr id="8" name="Picture 8" descr="BSB50613 HR Recruitment Selection and Induction Proof Read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SB50613 HR Recruitment Selection and Induction Proof Reading Servi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851" cy="2103599"/>
                    </a:xfrm>
                    <a:prstGeom prst="rect">
                      <a:avLst/>
                    </a:prstGeom>
                    <a:noFill/>
                    <a:ln>
                      <a:noFill/>
                    </a:ln>
                  </pic:spPr>
                </pic:pic>
              </a:graphicData>
            </a:graphic>
          </wp:inline>
        </w:drawing>
      </w:r>
    </w:p>
    <w:p w:rsidR="007D143D" w:rsidRPr="000F325C" w:rsidRDefault="007D143D" w:rsidP="007119F9">
      <w:pPr>
        <w:spacing w:after="0" w:line="360" w:lineRule="auto"/>
        <w:jc w:val="both"/>
        <w:rPr>
          <w:rFonts w:ascii="Times New Roman" w:hAnsi="Times New Roman" w:cs="Times New Roman"/>
          <w:b/>
          <w:sz w:val="24"/>
          <w:szCs w:val="24"/>
        </w:rPr>
      </w:pPr>
    </w:p>
    <w:p w:rsidR="007D143D" w:rsidRPr="000F325C" w:rsidRDefault="007D143D" w:rsidP="007119F9">
      <w:pPr>
        <w:spacing w:after="0" w:line="360" w:lineRule="auto"/>
        <w:jc w:val="both"/>
        <w:rPr>
          <w:rFonts w:ascii="Times New Roman" w:hAnsi="Times New Roman" w:cs="Times New Roman"/>
          <w:b/>
          <w:sz w:val="24"/>
          <w:szCs w:val="24"/>
        </w:rPr>
      </w:pPr>
    </w:p>
    <w:p w:rsidR="00B55DBD" w:rsidRPr="000F325C" w:rsidRDefault="00887BA9"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Recruitment process:</w:t>
      </w:r>
      <w:r w:rsidRPr="000F325C">
        <w:rPr>
          <w:rFonts w:ascii="Times New Roman" w:hAnsi="Times New Roman" w:cs="Times New Roman"/>
          <w:sz w:val="24"/>
          <w:szCs w:val="24"/>
        </w:rPr>
        <w:t xml:space="preserve"> </w:t>
      </w:r>
      <w:r w:rsidR="002D30D5" w:rsidRPr="002D30D5">
        <w:rPr>
          <w:rFonts w:ascii="Times New Roman" w:hAnsi="Times New Roman" w:cs="Times New Roman"/>
          <w:sz w:val="24"/>
          <w:szCs w:val="24"/>
        </w:rPr>
        <w:t>Recruitment is the process through which the association looks for applicants for possible business. Selection alludes to the technique by which it endeavors to spot applicants with the necessary information, aptitudes, abilities and other characteristics that will enable the corporation to achieve its objectives, companies participating in a few systems need different sorts and numbers of employees. The system a corporation is seeking after will immediate affect the sorts of employees that it looks to enroll and select.</w:t>
      </w:r>
    </w:p>
    <w:p w:rsidR="00DB4A4E" w:rsidRDefault="00DB4A4E" w:rsidP="007119F9">
      <w:pPr>
        <w:spacing w:after="0" w:line="360" w:lineRule="auto"/>
        <w:jc w:val="both"/>
        <w:rPr>
          <w:rFonts w:ascii="Times New Roman" w:hAnsi="Times New Roman" w:cs="Times New Roman"/>
          <w:sz w:val="24"/>
          <w:szCs w:val="24"/>
        </w:rPr>
      </w:pPr>
    </w:p>
    <w:p w:rsidR="006B75CC" w:rsidRPr="000F325C" w:rsidRDefault="006B75CC"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sz w:val="24"/>
          <w:szCs w:val="24"/>
        </w:rPr>
        <w:t xml:space="preserve">Source of recruitment there are two kinds of source DBBL uses for recruitment. They are </w:t>
      </w:r>
    </w:p>
    <w:p w:rsidR="006B75CC" w:rsidRPr="00156183" w:rsidRDefault="006B75CC" w:rsidP="00542A3D">
      <w:pPr>
        <w:pStyle w:val="ListParagraph"/>
        <w:numPr>
          <w:ilvl w:val="0"/>
          <w:numId w:val="7"/>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Internal source </w:t>
      </w:r>
    </w:p>
    <w:p w:rsidR="006B75CC" w:rsidRPr="00156183" w:rsidRDefault="006B75CC" w:rsidP="00542A3D">
      <w:pPr>
        <w:pStyle w:val="ListParagraph"/>
        <w:numPr>
          <w:ilvl w:val="0"/>
          <w:numId w:val="7"/>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External source. </w:t>
      </w:r>
    </w:p>
    <w:p w:rsidR="006B75CC" w:rsidRPr="000F325C" w:rsidRDefault="006B75CC" w:rsidP="007119F9">
      <w:pPr>
        <w:spacing w:after="0" w:line="360" w:lineRule="auto"/>
        <w:jc w:val="both"/>
        <w:rPr>
          <w:rFonts w:ascii="Times New Roman" w:hAnsi="Times New Roman" w:cs="Times New Roman"/>
          <w:sz w:val="24"/>
          <w:szCs w:val="24"/>
        </w:rPr>
      </w:pPr>
    </w:p>
    <w:p w:rsidR="006F7A9D" w:rsidRDefault="00887BA9" w:rsidP="00156183">
      <w:pPr>
        <w:spacing w:after="0" w:line="360" w:lineRule="auto"/>
        <w:jc w:val="both"/>
        <w:rPr>
          <w:rFonts w:ascii="Times New Roman" w:hAnsi="Times New Roman" w:cs="Times New Roman"/>
          <w:sz w:val="24"/>
          <w:szCs w:val="24"/>
        </w:rPr>
      </w:pPr>
      <w:r w:rsidRPr="00156183">
        <w:rPr>
          <w:rFonts w:ascii="Times New Roman" w:hAnsi="Times New Roman" w:cs="Times New Roman"/>
          <w:b/>
          <w:sz w:val="24"/>
          <w:szCs w:val="24"/>
        </w:rPr>
        <w:t>Internal</w:t>
      </w:r>
      <w:r w:rsidR="006B75CC" w:rsidRPr="00156183">
        <w:rPr>
          <w:rFonts w:ascii="Times New Roman" w:hAnsi="Times New Roman" w:cs="Times New Roman"/>
          <w:b/>
          <w:sz w:val="24"/>
          <w:szCs w:val="24"/>
        </w:rPr>
        <w:t xml:space="preserve"> source:</w:t>
      </w:r>
      <w:r w:rsidR="006B75CC" w:rsidRPr="00156183">
        <w:rPr>
          <w:rFonts w:ascii="Times New Roman" w:hAnsi="Times New Roman" w:cs="Times New Roman"/>
          <w:sz w:val="24"/>
          <w:szCs w:val="24"/>
        </w:rPr>
        <w:t xml:space="preserve"> </w:t>
      </w:r>
      <w:r w:rsidR="006F7A9D" w:rsidRPr="006F7A9D">
        <w:rPr>
          <w:rFonts w:ascii="Times New Roman" w:hAnsi="Times New Roman" w:cs="Times New Roman"/>
          <w:sz w:val="24"/>
          <w:szCs w:val="24"/>
        </w:rPr>
        <w:t>DBBL thinks that current representatives are a significant wellspring of volunteers for everything except section level positions. Whether for advancements or for horizontal employment moves, internal competitors definitely know the association and have point by point information about its items, formal policies, and techniques. Advancements and move are regularly chosen by Top Management with the involvement of the HR division.</w:t>
      </w:r>
    </w:p>
    <w:p w:rsidR="006B75CC" w:rsidRPr="000F325C" w:rsidRDefault="006B75CC" w:rsidP="007119F9">
      <w:pPr>
        <w:spacing w:after="0" w:line="360" w:lineRule="auto"/>
        <w:jc w:val="both"/>
        <w:rPr>
          <w:rFonts w:ascii="Times New Roman" w:hAnsi="Times New Roman" w:cs="Times New Roman"/>
          <w:sz w:val="24"/>
          <w:szCs w:val="24"/>
        </w:rPr>
      </w:pPr>
      <w:r w:rsidRPr="00156183">
        <w:rPr>
          <w:rFonts w:ascii="Times New Roman" w:hAnsi="Times New Roman" w:cs="Times New Roman"/>
          <w:b/>
          <w:sz w:val="24"/>
          <w:szCs w:val="24"/>
        </w:rPr>
        <w:t>External source:</w:t>
      </w:r>
      <w:r w:rsidRPr="00156183">
        <w:rPr>
          <w:rFonts w:ascii="Times New Roman" w:hAnsi="Times New Roman" w:cs="Times New Roman"/>
          <w:sz w:val="24"/>
          <w:szCs w:val="24"/>
        </w:rPr>
        <w:t xml:space="preserve"> </w:t>
      </w:r>
      <w:r w:rsidR="006F7A9D" w:rsidRPr="006F7A9D">
        <w:rPr>
          <w:rFonts w:ascii="Times New Roman" w:hAnsi="Times New Roman" w:cs="Times New Roman"/>
          <w:sz w:val="24"/>
          <w:szCs w:val="24"/>
        </w:rPr>
        <w:t xml:space="preserve">at the point when work necessity can't be filled internally, the HR division of DBBL looks outside the association for candidates. The most natural type of business is advertising. DBBL look for interested individuals by giving commercial in day by day papers. </w:t>
      </w:r>
      <w:r w:rsidR="006F7A9D" w:rsidRPr="006F7A9D">
        <w:rPr>
          <w:rFonts w:ascii="Times New Roman" w:hAnsi="Times New Roman" w:cs="Times New Roman"/>
          <w:sz w:val="24"/>
          <w:szCs w:val="24"/>
        </w:rPr>
        <w:lastRenderedPageBreak/>
        <w:t>In 2008, DBBL gave three promotions through every day papers. One for experienced and two for new contestants (one for general framework and another for money unit.</w:t>
      </w:r>
    </w:p>
    <w:p w:rsidR="00887BA9" w:rsidRPr="000F325C" w:rsidRDefault="00887BA9"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Selection process:</w:t>
      </w:r>
      <w:r w:rsidRPr="000F325C">
        <w:rPr>
          <w:rFonts w:ascii="Times New Roman" w:hAnsi="Times New Roman" w:cs="Times New Roman"/>
          <w:sz w:val="24"/>
          <w:szCs w:val="24"/>
        </w:rPr>
        <w:t xml:space="preserve"> </w:t>
      </w:r>
      <w:r w:rsidR="006B75CC" w:rsidRPr="000F325C">
        <w:rPr>
          <w:rFonts w:ascii="Times New Roman" w:hAnsi="Times New Roman" w:cs="Times New Roman"/>
          <w:sz w:val="24"/>
          <w:szCs w:val="24"/>
        </w:rPr>
        <w:t>Here are</w:t>
      </w:r>
      <w:r w:rsidRPr="000F325C">
        <w:rPr>
          <w:rFonts w:ascii="Times New Roman" w:hAnsi="Times New Roman" w:cs="Times New Roman"/>
          <w:sz w:val="24"/>
          <w:szCs w:val="24"/>
        </w:rPr>
        <w:t xml:space="preserve"> some selection process of DBBL</w:t>
      </w:r>
    </w:p>
    <w:p w:rsidR="00887BA9" w:rsidRPr="000F325C" w:rsidRDefault="00887BA9" w:rsidP="007119F9">
      <w:pPr>
        <w:spacing w:after="0" w:line="360" w:lineRule="auto"/>
        <w:jc w:val="both"/>
        <w:rPr>
          <w:rFonts w:ascii="Times New Roman" w:hAnsi="Times New Roman" w:cs="Times New Roman"/>
          <w:sz w:val="24"/>
          <w:szCs w:val="24"/>
        </w:rPr>
      </w:pP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Reception of application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Information candidates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Assessing candidates through</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Written tests document checks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Interview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Reference check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Medical test </w:t>
      </w:r>
    </w:p>
    <w:p w:rsidR="006B75CC" w:rsidRPr="00156183" w:rsidRDefault="006B75CC"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Appointment letter</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FE1D01" w:rsidRDefault="00FE1D01"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PERFORMANCE APPRAISAL</w:t>
      </w:r>
    </w:p>
    <w:p w:rsidR="00BB520D" w:rsidRPr="000F325C" w:rsidRDefault="00BB520D" w:rsidP="007119F9">
      <w:pPr>
        <w:spacing w:after="0" w:line="360" w:lineRule="auto"/>
        <w:jc w:val="both"/>
        <w:rPr>
          <w:rFonts w:ascii="Times New Roman" w:hAnsi="Times New Roman" w:cs="Times New Roman"/>
          <w:b/>
          <w:sz w:val="24"/>
          <w:szCs w:val="24"/>
        </w:rPr>
      </w:pPr>
    </w:p>
    <w:p w:rsidR="006F7A9D" w:rsidRPr="006F7A9D" w:rsidRDefault="006F7A9D" w:rsidP="006F7A9D">
      <w:p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Execution examination is a cycle of evaluating workers' presentation or occupation as far as requirements. </w:t>
      </w:r>
    </w:p>
    <w:p w:rsidR="00824F91" w:rsidRDefault="006F7A9D" w:rsidP="006F7A9D">
      <w:p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According to Edwin B. </w:t>
      </w:r>
      <w:proofErr w:type="spellStart"/>
      <w:r w:rsidRPr="006F7A9D">
        <w:rPr>
          <w:rFonts w:ascii="Times New Roman" w:hAnsi="Times New Roman" w:cs="Times New Roman"/>
          <w:sz w:val="24"/>
          <w:szCs w:val="24"/>
        </w:rPr>
        <w:t>Flippo</w:t>
      </w:r>
      <w:proofErr w:type="spellEnd"/>
      <w:r w:rsidRPr="006F7A9D">
        <w:rPr>
          <w:rFonts w:ascii="Times New Roman" w:hAnsi="Times New Roman" w:cs="Times New Roman"/>
          <w:sz w:val="24"/>
          <w:szCs w:val="24"/>
        </w:rPr>
        <w:t>; "A deliberate, intermittent thus far as humanly conceivable an unbiased, rating of a delegate's enormity in issues pertaining to his current occupation and to his possibilities for a predominant movement. Execution evaluation is a precise application to distinguish the laborer's qualities and shortcomings. It is the cycle to comprehend the capacities of an individual's further development and headway.</w:t>
      </w:r>
    </w:p>
    <w:p w:rsidR="006F7A9D" w:rsidRPr="000F325C" w:rsidRDefault="006F7A9D" w:rsidP="006F7A9D">
      <w:pPr>
        <w:spacing w:after="0" w:line="360" w:lineRule="auto"/>
        <w:jc w:val="both"/>
        <w:rPr>
          <w:rFonts w:ascii="Times New Roman" w:hAnsi="Times New Roman" w:cs="Times New Roman"/>
          <w:sz w:val="24"/>
          <w:szCs w:val="24"/>
        </w:rPr>
      </w:pPr>
    </w:p>
    <w:p w:rsidR="006F7A9D" w:rsidRPr="006F7A9D" w:rsidRDefault="006F7A9D" w:rsidP="006F7A9D">
      <w:p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Performance appraisal is commonly done in precise manners which are as per the following: </w:t>
      </w:r>
    </w:p>
    <w:p w:rsidR="006F7A9D" w:rsidRPr="006F7A9D" w:rsidRDefault="006F7A9D" w:rsidP="006F7A9D">
      <w:pPr>
        <w:pStyle w:val="ListParagraph"/>
        <w:numPr>
          <w:ilvl w:val="0"/>
          <w:numId w:val="22"/>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The administrators assess the compensation size of the workers and contrast it and the objectives and plans of the association. </w:t>
      </w:r>
    </w:p>
    <w:p w:rsidR="006F7A9D" w:rsidRPr="006F7A9D" w:rsidRDefault="006F7A9D" w:rsidP="006F7A9D">
      <w:pPr>
        <w:pStyle w:val="ListParagraph"/>
        <w:numPr>
          <w:ilvl w:val="0"/>
          <w:numId w:val="22"/>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 xml:space="preserve">The managers assess performance appraisal related variables to distinguish the strategies for appraisal framework. </w:t>
      </w:r>
    </w:p>
    <w:p w:rsidR="00711D12" w:rsidRDefault="006F7A9D" w:rsidP="006F7A9D">
      <w:pPr>
        <w:pStyle w:val="ListParagraph"/>
        <w:numPr>
          <w:ilvl w:val="0"/>
          <w:numId w:val="22"/>
        </w:num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Subsequent to appraising the performance, businesses are in position to control and persuade the representatives for a superior performance.</w:t>
      </w:r>
    </w:p>
    <w:p w:rsidR="006F7A9D" w:rsidRPr="006F7A9D" w:rsidRDefault="006F7A9D" w:rsidP="006F7A9D">
      <w:pPr>
        <w:pStyle w:val="ListParagraph"/>
        <w:spacing w:after="0" w:line="360" w:lineRule="auto"/>
        <w:jc w:val="both"/>
        <w:rPr>
          <w:rFonts w:ascii="Times New Roman" w:hAnsi="Times New Roman" w:cs="Times New Roman"/>
          <w:sz w:val="24"/>
          <w:szCs w:val="24"/>
        </w:rPr>
      </w:pPr>
    </w:p>
    <w:p w:rsidR="006F7A9D" w:rsidRDefault="006F7A9D" w:rsidP="006F7A9D">
      <w:pPr>
        <w:spacing w:after="0" w:line="360" w:lineRule="auto"/>
        <w:jc w:val="both"/>
        <w:rPr>
          <w:rFonts w:ascii="Times New Roman" w:hAnsi="Times New Roman" w:cs="Times New Roman"/>
          <w:b/>
          <w:sz w:val="24"/>
          <w:szCs w:val="24"/>
        </w:rPr>
      </w:pPr>
    </w:p>
    <w:p w:rsidR="006F7A9D" w:rsidRPr="006F7A9D" w:rsidRDefault="00242413" w:rsidP="006F7A9D">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lastRenderedPageBreak/>
        <w:t>Performance Appraisal Process:</w:t>
      </w:r>
      <w:r w:rsidRPr="000F325C">
        <w:rPr>
          <w:rFonts w:ascii="Times New Roman" w:hAnsi="Times New Roman" w:cs="Times New Roman"/>
          <w:sz w:val="24"/>
          <w:szCs w:val="24"/>
        </w:rPr>
        <w:t xml:space="preserve"> </w:t>
      </w:r>
      <w:r w:rsidR="006F7A9D" w:rsidRPr="006F7A9D">
        <w:rPr>
          <w:rFonts w:ascii="Times New Roman" w:hAnsi="Times New Roman" w:cs="Times New Roman"/>
          <w:sz w:val="24"/>
          <w:szCs w:val="24"/>
        </w:rPr>
        <w:t xml:space="preserve">According to an undertaking contract, the provider of the standard individual of DBBL administers through the principles and policies contained at the "Dutch-Bangla Bank Employees‟ Service Rules, 1999", explicitly transporter policies of the Bank. Accordingly, the Management of DBBL uses the „Annual Confidential Report (ACR) ‟ approach for assessing the overall performance of its Human Resources. Plus, the „Pyramid Scoring System‟ approach is furthermore used. </w:t>
      </w:r>
    </w:p>
    <w:p w:rsidR="006F7A9D" w:rsidRPr="006F7A9D" w:rsidRDefault="006F7A9D" w:rsidP="006F7A9D">
      <w:pPr>
        <w:spacing w:after="0" w:line="360" w:lineRule="auto"/>
        <w:jc w:val="both"/>
        <w:rPr>
          <w:rFonts w:ascii="Times New Roman" w:hAnsi="Times New Roman" w:cs="Times New Roman"/>
          <w:sz w:val="24"/>
          <w:szCs w:val="24"/>
        </w:rPr>
      </w:pPr>
    </w:p>
    <w:p w:rsidR="002D30D5" w:rsidRPr="000F325C" w:rsidRDefault="006F7A9D" w:rsidP="006F7A9D">
      <w:pPr>
        <w:spacing w:after="0" w:line="360" w:lineRule="auto"/>
        <w:jc w:val="both"/>
        <w:rPr>
          <w:rFonts w:ascii="Times New Roman" w:hAnsi="Times New Roman" w:cs="Times New Roman"/>
          <w:sz w:val="24"/>
          <w:szCs w:val="24"/>
        </w:rPr>
      </w:pPr>
      <w:r w:rsidRPr="006F7A9D">
        <w:rPr>
          <w:rFonts w:ascii="Times New Roman" w:hAnsi="Times New Roman" w:cs="Times New Roman"/>
          <w:sz w:val="24"/>
          <w:szCs w:val="24"/>
        </w:rPr>
        <w:t>Despite the truth that this method is usually applied when in a schedule year, it can furthermore be used quarterly, a semi-consistently underneath distinctive cases. ACR can be given with the guide of the snappy boss not, now situated underneath the expert concerned. Also, finally, the ACR is countersigned with the guide of the fast choicest of the representative concerned. On the off peril that a worker works different divisions/branches in a year, all things considered, ACR ought to be procured from these administrators underneath whom he/she works in any occasion three (a fourth of a year) or more. For this situation, a typical ACR mark is regarded all things considered performance assessment.</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I</w:t>
      </w:r>
      <w:r w:rsidR="007A1090" w:rsidRPr="00156183">
        <w:rPr>
          <w:rFonts w:ascii="Times New Roman" w:hAnsi="Times New Roman" w:cs="Times New Roman"/>
          <w:sz w:val="24"/>
          <w:szCs w:val="24"/>
        </w:rPr>
        <w:t>ntelligence &amp; mental alertness</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Personality</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Judgment &amp; sense of proportion</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Initiative and drive</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Power of expression</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Ab</w:t>
      </w:r>
      <w:r w:rsidR="007A1090" w:rsidRPr="00156183">
        <w:rPr>
          <w:rFonts w:ascii="Times New Roman" w:hAnsi="Times New Roman" w:cs="Times New Roman"/>
          <w:sz w:val="24"/>
          <w:szCs w:val="24"/>
        </w:rPr>
        <w:t>ility to perform assigned work</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Discipline</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P</w:t>
      </w:r>
      <w:r w:rsidR="007A1090" w:rsidRPr="00156183">
        <w:rPr>
          <w:rFonts w:ascii="Times New Roman" w:hAnsi="Times New Roman" w:cs="Times New Roman"/>
          <w:sz w:val="24"/>
          <w:szCs w:val="24"/>
        </w:rPr>
        <w:t>erseverance &amp; devotion to duty</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Ability to implement decision</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Integrity</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Sense of responsibility</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Ability to </w:t>
      </w:r>
      <w:r w:rsidR="007A1090" w:rsidRPr="00156183">
        <w:rPr>
          <w:rFonts w:ascii="Times New Roman" w:hAnsi="Times New Roman" w:cs="Times New Roman"/>
          <w:sz w:val="24"/>
          <w:szCs w:val="24"/>
        </w:rPr>
        <w:t>plan organize &amp; supervise work</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Capacity </w:t>
      </w:r>
      <w:r w:rsidR="007A1090" w:rsidRPr="00156183">
        <w:rPr>
          <w:rFonts w:ascii="Times New Roman" w:hAnsi="Times New Roman" w:cs="Times New Roman"/>
          <w:sz w:val="24"/>
          <w:szCs w:val="24"/>
        </w:rPr>
        <w:t>of taking independent decision</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Preserve the official record/ documents and </w:t>
      </w:r>
      <w:r w:rsidR="007A1090" w:rsidRPr="00156183">
        <w:rPr>
          <w:rFonts w:ascii="Times New Roman" w:hAnsi="Times New Roman" w:cs="Times New Roman"/>
          <w:sz w:val="24"/>
          <w:szCs w:val="24"/>
        </w:rPr>
        <w:t>maintenance of confidentiality</w:t>
      </w:r>
    </w:p>
    <w:p w:rsidR="008D3099" w:rsidRPr="00156183" w:rsidRDefault="007A1090"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Punctuality</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Dealing with</w:t>
      </w:r>
      <w:r w:rsidR="007A1090" w:rsidRPr="00156183">
        <w:rPr>
          <w:rFonts w:ascii="Times New Roman" w:hAnsi="Times New Roman" w:cs="Times New Roman"/>
          <w:sz w:val="24"/>
          <w:szCs w:val="24"/>
        </w:rPr>
        <w:t xml:space="preserve"> colleagues &amp; superior officer</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Kn</w:t>
      </w:r>
      <w:r w:rsidR="007A1090" w:rsidRPr="00156183">
        <w:rPr>
          <w:rFonts w:ascii="Times New Roman" w:hAnsi="Times New Roman" w:cs="Times New Roman"/>
          <w:sz w:val="24"/>
          <w:szCs w:val="24"/>
        </w:rPr>
        <w:t>owledge of rules &amp; regulations</w:t>
      </w:r>
    </w:p>
    <w:p w:rsidR="008D3099"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 xml:space="preserve">Dealing with </w:t>
      </w:r>
      <w:r w:rsidR="008D3099" w:rsidRPr="00156183">
        <w:rPr>
          <w:rFonts w:ascii="Times New Roman" w:hAnsi="Times New Roman" w:cs="Times New Roman"/>
          <w:sz w:val="24"/>
          <w:szCs w:val="24"/>
        </w:rPr>
        <w:t>Bank’s</w:t>
      </w:r>
      <w:r w:rsidRPr="00156183">
        <w:rPr>
          <w:rFonts w:ascii="Times New Roman" w:hAnsi="Times New Roman" w:cs="Times New Roman"/>
          <w:sz w:val="24"/>
          <w:szCs w:val="24"/>
        </w:rPr>
        <w:t xml:space="preserve"> client; and </w:t>
      </w:r>
    </w:p>
    <w:p w:rsidR="00242413" w:rsidRPr="00156183" w:rsidRDefault="00242413" w:rsidP="00542A3D">
      <w:pPr>
        <w:pStyle w:val="ListParagraph"/>
        <w:numPr>
          <w:ilvl w:val="0"/>
          <w:numId w:val="8"/>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Suitab</w:t>
      </w:r>
      <w:r w:rsidR="007A1090" w:rsidRPr="00156183">
        <w:rPr>
          <w:rFonts w:ascii="Times New Roman" w:hAnsi="Times New Roman" w:cs="Times New Roman"/>
          <w:sz w:val="24"/>
          <w:szCs w:val="24"/>
        </w:rPr>
        <w:t>ility in the present assignment</w:t>
      </w:r>
    </w:p>
    <w:p w:rsidR="00242413" w:rsidRPr="000F325C" w:rsidRDefault="00242413" w:rsidP="007119F9">
      <w:pPr>
        <w:spacing w:after="0" w:line="360" w:lineRule="auto"/>
        <w:jc w:val="both"/>
        <w:rPr>
          <w:rFonts w:ascii="Times New Roman" w:hAnsi="Times New Roman" w:cs="Times New Roman"/>
          <w:sz w:val="24"/>
          <w:szCs w:val="24"/>
        </w:rPr>
      </w:pPr>
    </w:p>
    <w:p w:rsidR="00242413" w:rsidRPr="000F325C" w:rsidRDefault="00242413" w:rsidP="007119F9">
      <w:pPr>
        <w:spacing w:after="0" w:line="360" w:lineRule="auto"/>
        <w:jc w:val="both"/>
        <w:rPr>
          <w:rFonts w:ascii="Times New Roman" w:hAnsi="Times New Roman" w:cs="Times New Roman"/>
          <w:sz w:val="24"/>
          <w:szCs w:val="24"/>
        </w:rPr>
      </w:pPr>
    </w:p>
    <w:p w:rsidR="00242413" w:rsidRPr="000F325C" w:rsidRDefault="00242413" w:rsidP="007119F9">
      <w:pPr>
        <w:spacing w:line="360" w:lineRule="auto"/>
        <w:rPr>
          <w:rFonts w:ascii="Times New Roman" w:hAnsi="Times New Roman" w:cs="Times New Roman"/>
          <w:sz w:val="24"/>
          <w:szCs w:val="24"/>
        </w:rPr>
      </w:pPr>
    </w:p>
    <w:p w:rsidR="00242413" w:rsidRDefault="00242413" w:rsidP="007119F9">
      <w:pPr>
        <w:spacing w:line="360" w:lineRule="auto"/>
        <w:rPr>
          <w:rFonts w:ascii="Times New Roman" w:hAnsi="Times New Roman" w:cs="Times New Roman"/>
          <w:sz w:val="24"/>
          <w:szCs w:val="24"/>
        </w:rPr>
      </w:pPr>
    </w:p>
    <w:p w:rsidR="00B53E48" w:rsidRPr="000F325C" w:rsidRDefault="00B53E48" w:rsidP="007119F9">
      <w:pPr>
        <w:spacing w:line="360" w:lineRule="auto"/>
        <w:rPr>
          <w:rFonts w:ascii="Times New Roman" w:hAnsi="Times New Roman" w:cs="Times New Roman"/>
          <w:sz w:val="24"/>
          <w:szCs w:val="24"/>
        </w:rPr>
      </w:pPr>
    </w:p>
    <w:p w:rsidR="00BB520D" w:rsidRDefault="00BB520D" w:rsidP="007119F9">
      <w:pPr>
        <w:spacing w:after="0" w:line="360" w:lineRule="auto"/>
        <w:rPr>
          <w:rFonts w:ascii="Times New Roman" w:hAnsi="Times New Roman" w:cs="Times New Roman"/>
          <w:b/>
          <w:sz w:val="50"/>
          <w:szCs w:val="50"/>
        </w:rPr>
      </w:pPr>
    </w:p>
    <w:p w:rsidR="00BB520D" w:rsidRPr="000F325C" w:rsidRDefault="00BB520D" w:rsidP="007119F9">
      <w:pPr>
        <w:spacing w:after="0" w:line="360" w:lineRule="auto"/>
        <w:rPr>
          <w:rFonts w:ascii="Times New Roman" w:hAnsi="Times New Roman" w:cs="Times New Roman"/>
          <w:b/>
          <w:sz w:val="50"/>
          <w:szCs w:val="50"/>
        </w:rPr>
      </w:pPr>
    </w:p>
    <w:p w:rsidR="005462B8" w:rsidRPr="000F325C" w:rsidRDefault="005462B8" w:rsidP="007119F9">
      <w:pPr>
        <w:spacing w:after="0" w:line="360" w:lineRule="auto"/>
        <w:jc w:val="center"/>
        <w:rPr>
          <w:rFonts w:ascii="Times New Roman" w:hAnsi="Times New Roman" w:cs="Times New Roman"/>
          <w:b/>
          <w:sz w:val="50"/>
          <w:szCs w:val="50"/>
        </w:rPr>
      </w:pPr>
    </w:p>
    <w:p w:rsidR="00400E73" w:rsidRDefault="00400E73" w:rsidP="00400E73">
      <w:pPr>
        <w:spacing w:after="0" w:line="360" w:lineRule="auto"/>
        <w:rPr>
          <w:rFonts w:ascii="Times New Roman" w:hAnsi="Times New Roman" w:cs="Times New Roman"/>
          <w:b/>
          <w:sz w:val="60"/>
          <w:szCs w:val="60"/>
        </w:rPr>
      </w:pPr>
    </w:p>
    <w:p w:rsidR="00242413" w:rsidRPr="00AD0A00" w:rsidRDefault="008F2F37" w:rsidP="007119F9">
      <w:pPr>
        <w:spacing w:after="0" w:line="360" w:lineRule="auto"/>
        <w:jc w:val="center"/>
        <w:rPr>
          <w:rFonts w:ascii="Times New Roman" w:hAnsi="Times New Roman" w:cs="Times New Roman"/>
          <w:b/>
          <w:sz w:val="60"/>
          <w:szCs w:val="60"/>
        </w:rPr>
      </w:pPr>
      <w:r>
        <w:rPr>
          <w:rFonts w:ascii="Times New Roman" w:hAnsi="Times New Roman" w:cs="Times New Roman"/>
          <w:b/>
          <w:sz w:val="60"/>
          <w:szCs w:val="60"/>
        </w:rPr>
        <w:t>Chapter</w:t>
      </w:r>
      <w:r w:rsidR="00242413" w:rsidRPr="00AD0A00">
        <w:rPr>
          <w:rFonts w:ascii="Times New Roman" w:hAnsi="Times New Roman" w:cs="Times New Roman"/>
          <w:b/>
          <w:sz w:val="60"/>
          <w:szCs w:val="60"/>
        </w:rPr>
        <w:t>-4</w:t>
      </w:r>
    </w:p>
    <w:p w:rsidR="00AD0A00" w:rsidRDefault="00AD0A00"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rPr>
          <w:rFonts w:ascii="Times New Roman" w:hAnsi="Times New Roman" w:cs="Times New Roman"/>
          <w:b/>
          <w:sz w:val="60"/>
          <w:szCs w:val="60"/>
        </w:rPr>
      </w:pPr>
    </w:p>
    <w:p w:rsidR="00742F01" w:rsidRDefault="00742F01" w:rsidP="007119F9">
      <w:pPr>
        <w:spacing w:after="0" w:line="360" w:lineRule="auto"/>
        <w:rPr>
          <w:rFonts w:ascii="Times New Roman" w:hAnsi="Times New Roman" w:cs="Times New Roman"/>
          <w:b/>
          <w:sz w:val="60"/>
          <w:szCs w:val="60"/>
        </w:rPr>
      </w:pPr>
    </w:p>
    <w:p w:rsidR="00D36C58" w:rsidRPr="000F325C" w:rsidRDefault="00D36C58" w:rsidP="007119F9">
      <w:pPr>
        <w:spacing w:after="0" w:line="360" w:lineRule="auto"/>
        <w:rPr>
          <w:rFonts w:ascii="Times New Roman" w:hAnsi="Times New Roman" w:cs="Times New Roman"/>
          <w:sz w:val="24"/>
          <w:szCs w:val="24"/>
        </w:rPr>
      </w:pPr>
    </w:p>
    <w:p w:rsidR="00BC4985" w:rsidRPr="000F325C" w:rsidRDefault="00BC4985" w:rsidP="007119F9">
      <w:pPr>
        <w:spacing w:after="0" w:line="360" w:lineRule="auto"/>
        <w:rPr>
          <w:rFonts w:ascii="Times New Roman" w:hAnsi="Times New Roman" w:cs="Times New Roman"/>
          <w:sz w:val="24"/>
          <w:szCs w:val="24"/>
        </w:rPr>
      </w:pPr>
    </w:p>
    <w:p w:rsidR="00242413" w:rsidRPr="000F325C" w:rsidRDefault="00242413" w:rsidP="007119F9">
      <w:pPr>
        <w:spacing w:after="0" w:line="360" w:lineRule="auto"/>
        <w:rPr>
          <w:rFonts w:ascii="Times New Roman" w:hAnsi="Times New Roman" w:cs="Times New Roman"/>
          <w:sz w:val="24"/>
          <w:szCs w:val="24"/>
        </w:rPr>
      </w:pPr>
    </w:p>
    <w:p w:rsidR="00242413" w:rsidRDefault="00242413" w:rsidP="007119F9">
      <w:pPr>
        <w:spacing w:after="0" w:line="360" w:lineRule="auto"/>
        <w:rPr>
          <w:rFonts w:ascii="Times New Roman" w:hAnsi="Times New Roman" w:cs="Times New Roman"/>
          <w:sz w:val="24"/>
          <w:szCs w:val="24"/>
        </w:rPr>
      </w:pPr>
    </w:p>
    <w:p w:rsidR="00400E73" w:rsidRDefault="00400E73" w:rsidP="007119F9">
      <w:pPr>
        <w:spacing w:after="0" w:line="360" w:lineRule="auto"/>
        <w:rPr>
          <w:rFonts w:ascii="Times New Roman" w:hAnsi="Times New Roman" w:cs="Times New Roman"/>
          <w:sz w:val="24"/>
          <w:szCs w:val="24"/>
        </w:rPr>
      </w:pPr>
    </w:p>
    <w:p w:rsidR="00E26F31" w:rsidRPr="000F325C" w:rsidRDefault="00E26F31" w:rsidP="007119F9">
      <w:pPr>
        <w:spacing w:after="0" w:line="360" w:lineRule="auto"/>
        <w:rPr>
          <w:rFonts w:ascii="Times New Roman" w:hAnsi="Times New Roman" w:cs="Times New Roman"/>
          <w:sz w:val="24"/>
          <w:szCs w:val="24"/>
        </w:rPr>
      </w:pPr>
    </w:p>
    <w:p w:rsidR="00B53E48" w:rsidRPr="000F325C" w:rsidRDefault="00B53E48" w:rsidP="007119F9">
      <w:pPr>
        <w:spacing w:after="0" w:line="360" w:lineRule="auto"/>
        <w:rPr>
          <w:rFonts w:ascii="Times New Roman" w:hAnsi="Times New Roman" w:cs="Times New Roman"/>
          <w:sz w:val="24"/>
          <w:szCs w:val="24"/>
        </w:rPr>
      </w:pPr>
    </w:p>
    <w:p w:rsidR="00242413" w:rsidRPr="000F325C" w:rsidRDefault="00242413" w:rsidP="007119F9">
      <w:pPr>
        <w:spacing w:after="0" w:line="360" w:lineRule="auto"/>
        <w:rPr>
          <w:rFonts w:ascii="Times New Roman" w:hAnsi="Times New Roman" w:cs="Times New Roman"/>
          <w:sz w:val="24"/>
          <w:szCs w:val="24"/>
        </w:rPr>
      </w:pPr>
    </w:p>
    <w:p w:rsidR="00242413" w:rsidRPr="00E26F31" w:rsidRDefault="00133F14" w:rsidP="007119F9">
      <w:pPr>
        <w:spacing w:after="0" w:line="360" w:lineRule="auto"/>
        <w:jc w:val="center"/>
        <w:rPr>
          <w:rFonts w:ascii="Times New Roman" w:hAnsi="Times New Roman" w:cs="Times New Roman"/>
          <w:b/>
          <w:sz w:val="36"/>
          <w:szCs w:val="36"/>
        </w:rPr>
      </w:pPr>
      <w:r w:rsidRPr="00E26F31">
        <w:rPr>
          <w:rFonts w:ascii="Times New Roman" w:hAnsi="Times New Roman" w:cs="Times New Roman"/>
          <w:b/>
          <w:sz w:val="36"/>
          <w:szCs w:val="36"/>
        </w:rPr>
        <w:lastRenderedPageBreak/>
        <w:t>TRAINING &amp; DEVELOPMENT</w:t>
      </w:r>
    </w:p>
    <w:p w:rsidR="0004136E" w:rsidRPr="000F325C" w:rsidRDefault="0004136E" w:rsidP="007119F9">
      <w:pPr>
        <w:spacing w:after="0" w:line="360" w:lineRule="auto"/>
        <w:jc w:val="both"/>
        <w:rPr>
          <w:rFonts w:ascii="Times New Roman" w:hAnsi="Times New Roman" w:cs="Times New Roman"/>
          <w:sz w:val="24"/>
          <w:szCs w:val="24"/>
          <w:shd w:val="clear" w:color="auto" w:fill="FFFFFF"/>
        </w:rPr>
      </w:pPr>
    </w:p>
    <w:p w:rsidR="0004136E" w:rsidRPr="000F325C" w:rsidRDefault="0004136E" w:rsidP="007119F9">
      <w:pPr>
        <w:spacing w:after="0" w:line="360" w:lineRule="auto"/>
        <w:jc w:val="both"/>
        <w:rPr>
          <w:rFonts w:ascii="Times New Roman" w:hAnsi="Times New Roman" w:cs="Times New Roman"/>
          <w:sz w:val="24"/>
          <w:szCs w:val="24"/>
          <w:shd w:val="clear" w:color="auto" w:fill="FFFFFF"/>
        </w:rPr>
      </w:pPr>
    </w:p>
    <w:p w:rsidR="0004136E" w:rsidRPr="000F325C" w:rsidRDefault="0004136E" w:rsidP="007119F9">
      <w:pPr>
        <w:spacing w:after="0" w:line="360" w:lineRule="auto"/>
        <w:jc w:val="both"/>
        <w:rPr>
          <w:rFonts w:ascii="Times New Roman" w:hAnsi="Times New Roman" w:cs="Times New Roman"/>
          <w:sz w:val="24"/>
          <w:szCs w:val="24"/>
          <w:shd w:val="clear" w:color="auto" w:fill="FFFFFF"/>
        </w:rPr>
      </w:pPr>
      <w:r w:rsidRPr="000F325C">
        <w:rPr>
          <w:noProof/>
          <w:lang w:bidi="bn-BD"/>
        </w:rPr>
        <w:drawing>
          <wp:inline distT="0" distB="0" distL="0" distR="0" wp14:anchorId="394A984B" wp14:editId="7DC15A79">
            <wp:extent cx="5841242" cy="3453130"/>
            <wp:effectExtent l="0" t="0" r="7620" b="0"/>
            <wp:docPr id="9" name="Picture 9" descr="Training &amp; Development - Due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raining &amp; Development - Dueal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4614" cy="3455124"/>
                    </a:xfrm>
                    <a:prstGeom prst="rect">
                      <a:avLst/>
                    </a:prstGeom>
                    <a:noFill/>
                    <a:ln>
                      <a:noFill/>
                    </a:ln>
                  </pic:spPr>
                </pic:pic>
              </a:graphicData>
            </a:graphic>
          </wp:inline>
        </w:drawing>
      </w:r>
    </w:p>
    <w:p w:rsidR="0004136E" w:rsidRPr="000F325C" w:rsidRDefault="0004136E" w:rsidP="007119F9">
      <w:pPr>
        <w:spacing w:after="0" w:line="360" w:lineRule="auto"/>
        <w:jc w:val="both"/>
        <w:rPr>
          <w:rFonts w:ascii="Times New Roman" w:hAnsi="Times New Roman" w:cs="Times New Roman"/>
          <w:sz w:val="24"/>
          <w:szCs w:val="24"/>
          <w:shd w:val="clear" w:color="auto" w:fill="FFFFFF"/>
        </w:rPr>
      </w:pPr>
    </w:p>
    <w:p w:rsidR="0004136E" w:rsidRPr="000F325C" w:rsidRDefault="0004136E" w:rsidP="007119F9">
      <w:pPr>
        <w:spacing w:after="0" w:line="360" w:lineRule="auto"/>
        <w:jc w:val="both"/>
        <w:rPr>
          <w:rFonts w:ascii="Times New Roman" w:hAnsi="Times New Roman" w:cs="Times New Roman"/>
          <w:sz w:val="24"/>
          <w:szCs w:val="24"/>
          <w:shd w:val="clear" w:color="auto" w:fill="FFFFFF"/>
        </w:rPr>
      </w:pPr>
    </w:p>
    <w:p w:rsidR="002D5888" w:rsidRDefault="002D30D5" w:rsidP="007119F9">
      <w:pPr>
        <w:spacing w:after="0" w:line="360" w:lineRule="auto"/>
        <w:jc w:val="both"/>
        <w:rPr>
          <w:rFonts w:ascii="Times New Roman" w:hAnsi="Times New Roman" w:cs="Times New Roman"/>
          <w:sz w:val="24"/>
          <w:szCs w:val="24"/>
          <w:shd w:val="clear" w:color="auto" w:fill="FFFFFF"/>
        </w:rPr>
      </w:pPr>
      <w:r w:rsidRPr="002D30D5">
        <w:rPr>
          <w:rFonts w:ascii="Times New Roman" w:hAnsi="Times New Roman" w:cs="Times New Roman"/>
          <w:sz w:val="24"/>
          <w:szCs w:val="24"/>
          <w:shd w:val="clear" w:color="auto" w:fill="FFFFFF"/>
        </w:rPr>
        <w:t>Employee training and development suggests a program in which particular information, aptitudes, and abilities are conferred to the employees, with the goal of raising their general performance level, in their current jobs, as appropriately as providing them picking up information on circumstances, to comparatively their development.</w:t>
      </w:r>
    </w:p>
    <w:p w:rsidR="002D30D5" w:rsidRPr="00D64356" w:rsidRDefault="002D30D5" w:rsidP="007119F9">
      <w:pPr>
        <w:spacing w:after="0" w:line="360" w:lineRule="auto"/>
        <w:jc w:val="both"/>
        <w:rPr>
          <w:rFonts w:ascii="Times New Roman" w:hAnsi="Times New Roman" w:cs="Times New Roman"/>
          <w:sz w:val="24"/>
          <w:szCs w:val="24"/>
          <w:shd w:val="clear" w:color="auto" w:fill="FFFFFF"/>
        </w:rPr>
      </w:pPr>
    </w:p>
    <w:p w:rsidR="00D23C1F" w:rsidRPr="00D23C1F" w:rsidRDefault="006E78F1" w:rsidP="007119F9">
      <w:pPr>
        <w:spacing w:after="0" w:line="360" w:lineRule="auto"/>
        <w:jc w:val="both"/>
        <w:rPr>
          <w:rFonts w:ascii="Times New Roman" w:hAnsi="Times New Roman" w:cs="Times New Roman"/>
          <w:sz w:val="24"/>
          <w:szCs w:val="24"/>
        </w:rPr>
      </w:pPr>
      <w:r w:rsidRPr="00D64356">
        <w:rPr>
          <w:rFonts w:ascii="Times New Roman" w:hAnsi="Times New Roman" w:cs="Times New Roman"/>
          <w:b/>
          <w:sz w:val="24"/>
          <w:szCs w:val="24"/>
        </w:rPr>
        <w:t>Training:</w:t>
      </w:r>
      <w:r w:rsidRPr="00D64356">
        <w:rPr>
          <w:rFonts w:ascii="Times New Roman" w:hAnsi="Times New Roman" w:cs="Times New Roman"/>
          <w:sz w:val="24"/>
          <w:szCs w:val="24"/>
        </w:rPr>
        <w:t xml:space="preserve"> </w:t>
      </w:r>
      <w:r w:rsidR="00D23C1F" w:rsidRPr="00D23C1F">
        <w:rPr>
          <w:rFonts w:ascii="Times New Roman" w:hAnsi="Times New Roman" w:cs="Times New Roman"/>
          <w:sz w:val="24"/>
          <w:szCs w:val="24"/>
        </w:rPr>
        <w:t xml:space="preserve">Training is basic for human guide the board. Without training, representatives can't do by and large performance well? </w:t>
      </w:r>
    </w:p>
    <w:p w:rsidR="00D23C1F" w:rsidRPr="00D23C1F" w:rsidRDefault="00D23C1F" w:rsidP="007119F9">
      <w:pPr>
        <w:spacing w:after="0" w:line="360" w:lineRule="auto"/>
        <w:jc w:val="both"/>
        <w:rPr>
          <w:rFonts w:ascii="Times New Roman" w:hAnsi="Times New Roman" w:cs="Times New Roman"/>
          <w:sz w:val="24"/>
          <w:szCs w:val="24"/>
        </w:rPr>
      </w:pPr>
    </w:p>
    <w:p w:rsidR="00824F91" w:rsidRPr="00D64356" w:rsidRDefault="00D23C1F" w:rsidP="007119F9">
      <w:pPr>
        <w:spacing w:after="0" w:line="360" w:lineRule="auto"/>
        <w:jc w:val="both"/>
        <w:rPr>
          <w:rFonts w:ascii="Times New Roman" w:hAnsi="Times New Roman" w:cs="Times New Roman"/>
          <w:sz w:val="24"/>
          <w:szCs w:val="24"/>
        </w:rPr>
      </w:pPr>
      <w:r w:rsidRPr="00D23C1F">
        <w:rPr>
          <w:rFonts w:ascii="Times New Roman" w:hAnsi="Times New Roman" w:cs="Times New Roman"/>
          <w:sz w:val="24"/>
          <w:szCs w:val="24"/>
        </w:rPr>
        <w:t>Training is a robust stage. Structure training workers can examine numerous things. Structure training workers are gathered with additional information, strategy, aptitudes, and so forward. And shape coaching staff will be steadily capable, able, capability full, resourceful, and so on.</w:t>
      </w:r>
    </w:p>
    <w:p w:rsidR="00682B43" w:rsidRDefault="00682B43" w:rsidP="007119F9">
      <w:pPr>
        <w:spacing w:after="0" w:line="360" w:lineRule="auto"/>
        <w:jc w:val="both"/>
        <w:rPr>
          <w:rFonts w:ascii="Times New Roman" w:hAnsi="Times New Roman" w:cs="Times New Roman"/>
          <w:sz w:val="24"/>
          <w:szCs w:val="24"/>
        </w:rPr>
      </w:pPr>
    </w:p>
    <w:p w:rsidR="00682B43" w:rsidRDefault="00682B43" w:rsidP="007119F9">
      <w:pPr>
        <w:spacing w:after="0" w:line="360" w:lineRule="auto"/>
        <w:jc w:val="both"/>
        <w:rPr>
          <w:rFonts w:ascii="Times New Roman" w:hAnsi="Times New Roman" w:cs="Times New Roman"/>
          <w:sz w:val="24"/>
          <w:szCs w:val="24"/>
        </w:rPr>
      </w:pPr>
    </w:p>
    <w:p w:rsidR="00682B43" w:rsidRDefault="00682B43" w:rsidP="007119F9">
      <w:pPr>
        <w:spacing w:after="0" w:line="360" w:lineRule="auto"/>
        <w:jc w:val="both"/>
        <w:rPr>
          <w:rFonts w:ascii="Times New Roman" w:hAnsi="Times New Roman" w:cs="Times New Roman"/>
          <w:sz w:val="24"/>
          <w:szCs w:val="24"/>
        </w:rPr>
      </w:pPr>
    </w:p>
    <w:p w:rsidR="00682B43" w:rsidRDefault="00682B43" w:rsidP="007119F9">
      <w:pPr>
        <w:spacing w:after="0" w:line="360" w:lineRule="auto"/>
        <w:jc w:val="both"/>
        <w:rPr>
          <w:rFonts w:ascii="Times New Roman" w:hAnsi="Times New Roman" w:cs="Times New Roman"/>
          <w:sz w:val="24"/>
          <w:szCs w:val="24"/>
        </w:rPr>
      </w:pPr>
    </w:p>
    <w:p w:rsidR="002D5888" w:rsidRPr="00D64356" w:rsidRDefault="002D5888" w:rsidP="007119F9">
      <w:pPr>
        <w:spacing w:after="0" w:line="360" w:lineRule="auto"/>
        <w:jc w:val="both"/>
        <w:rPr>
          <w:rFonts w:ascii="Times New Roman" w:hAnsi="Times New Roman" w:cs="Times New Roman"/>
          <w:sz w:val="24"/>
          <w:szCs w:val="24"/>
        </w:rPr>
      </w:pPr>
      <w:r w:rsidRPr="00D64356">
        <w:rPr>
          <w:rFonts w:ascii="Times New Roman" w:hAnsi="Times New Roman" w:cs="Times New Roman"/>
          <w:sz w:val="24"/>
          <w:szCs w:val="24"/>
        </w:rPr>
        <w:lastRenderedPageBreak/>
        <w:t>There are two types of training:</w:t>
      </w:r>
    </w:p>
    <w:p w:rsidR="00DB4A4E" w:rsidRPr="00156183" w:rsidRDefault="002D5888"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b/>
          <w:sz w:val="24"/>
          <w:szCs w:val="24"/>
        </w:rPr>
        <w:t>On-the-job training:</w:t>
      </w:r>
      <w:r w:rsidRPr="00156183">
        <w:rPr>
          <w:rFonts w:ascii="Times New Roman" w:hAnsi="Times New Roman" w:cs="Times New Roman"/>
          <w:sz w:val="24"/>
          <w:szCs w:val="24"/>
        </w:rPr>
        <w:t xml:space="preserve"> </w:t>
      </w:r>
      <w:r w:rsidR="00824F91" w:rsidRPr="00156183">
        <w:rPr>
          <w:rFonts w:ascii="Times New Roman" w:hAnsi="Times New Roman" w:cs="Times New Roman"/>
          <w:sz w:val="24"/>
          <w:szCs w:val="24"/>
        </w:rPr>
        <w:t>It is a practical training program. It means training at a place while a worker doing the actual activity. It is one sort of classroom training.</w:t>
      </w:r>
    </w:p>
    <w:p w:rsidR="00DB4A4E" w:rsidRPr="00DB4A4E" w:rsidRDefault="00DB4A4E" w:rsidP="00156183">
      <w:pPr>
        <w:spacing w:after="0" w:line="360" w:lineRule="auto"/>
        <w:jc w:val="both"/>
        <w:rPr>
          <w:rFonts w:ascii="Times New Roman" w:hAnsi="Times New Roman" w:cs="Times New Roman"/>
          <w:sz w:val="24"/>
          <w:szCs w:val="24"/>
        </w:rPr>
      </w:pPr>
    </w:p>
    <w:p w:rsidR="00824F91" w:rsidRPr="00156183" w:rsidRDefault="002D5888"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b/>
          <w:sz w:val="24"/>
          <w:szCs w:val="24"/>
        </w:rPr>
        <w:t>Off-the-job training:</w:t>
      </w:r>
      <w:r w:rsidRPr="00156183">
        <w:rPr>
          <w:rFonts w:ascii="Times New Roman" w:hAnsi="Times New Roman" w:cs="Times New Roman"/>
          <w:sz w:val="24"/>
          <w:szCs w:val="24"/>
        </w:rPr>
        <w:t xml:space="preserve"> </w:t>
      </w:r>
      <w:r w:rsidR="00824F91" w:rsidRPr="00156183">
        <w:rPr>
          <w:rFonts w:ascii="Times New Roman" w:hAnsi="Times New Roman" w:cs="Times New Roman"/>
          <w:sz w:val="24"/>
          <w:szCs w:val="24"/>
        </w:rPr>
        <w:t>It is another kind of training. It is based on duration or timespan. In this timeframe, the worker does not have to go to office.</w:t>
      </w:r>
    </w:p>
    <w:p w:rsidR="00874816" w:rsidRDefault="00874816" w:rsidP="00874816">
      <w:pPr>
        <w:spacing w:after="0" w:line="360" w:lineRule="auto"/>
        <w:jc w:val="both"/>
        <w:rPr>
          <w:rFonts w:ascii="Times New Roman" w:hAnsi="Times New Roman" w:cs="Times New Roman"/>
          <w:b/>
          <w:sz w:val="24"/>
          <w:szCs w:val="24"/>
        </w:rPr>
      </w:pPr>
    </w:p>
    <w:p w:rsidR="004B2A7D" w:rsidRPr="000F325C" w:rsidRDefault="006E78F1" w:rsidP="00874816">
      <w:pPr>
        <w:spacing w:after="0" w:line="360" w:lineRule="auto"/>
        <w:jc w:val="both"/>
        <w:rPr>
          <w:rFonts w:ascii="Times New Roman" w:hAnsi="Times New Roman" w:cs="Times New Roman"/>
          <w:sz w:val="24"/>
          <w:szCs w:val="24"/>
        </w:rPr>
      </w:pPr>
      <w:r w:rsidRPr="00824F91">
        <w:rPr>
          <w:rFonts w:ascii="Times New Roman" w:hAnsi="Times New Roman" w:cs="Times New Roman"/>
          <w:b/>
          <w:sz w:val="24"/>
          <w:szCs w:val="24"/>
        </w:rPr>
        <w:t>Development:</w:t>
      </w:r>
      <w:r w:rsidRPr="00824F91">
        <w:rPr>
          <w:rFonts w:ascii="Times New Roman" w:hAnsi="Times New Roman" w:cs="Times New Roman"/>
          <w:sz w:val="24"/>
          <w:szCs w:val="24"/>
        </w:rPr>
        <w:t xml:space="preserve"> </w:t>
      </w:r>
      <w:r w:rsidR="00824F91" w:rsidRPr="00824F91">
        <w:rPr>
          <w:rFonts w:ascii="Times New Roman" w:hAnsi="Times New Roman" w:cs="Times New Roman"/>
          <w:sz w:val="24"/>
          <w:szCs w:val="24"/>
        </w:rPr>
        <w:t>Improvement is another essential part of Human resource management. The improvement mainly provides the management team. Without advancement, training cannot successfully be done. So advancement must be required sometimes. Advancement creates something new and innovative.</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C037FA" w:rsidRPr="000F325C" w:rsidRDefault="00C037FA"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COMPENSAT</w:t>
      </w:r>
      <w:r w:rsidR="004B36DF" w:rsidRPr="000F325C">
        <w:rPr>
          <w:rFonts w:ascii="Times New Roman" w:hAnsi="Times New Roman" w:cs="Times New Roman"/>
          <w:b/>
          <w:sz w:val="24"/>
          <w:szCs w:val="24"/>
        </w:rPr>
        <w:t>ION AND BENEFITS POLICY</w:t>
      </w:r>
    </w:p>
    <w:p w:rsidR="004B2A7D" w:rsidRPr="000F325C" w:rsidRDefault="004B2A7D" w:rsidP="007119F9">
      <w:pPr>
        <w:spacing w:after="0" w:line="360" w:lineRule="auto"/>
        <w:jc w:val="both"/>
        <w:rPr>
          <w:rFonts w:ascii="Times New Roman" w:hAnsi="Times New Roman" w:cs="Times New Roman"/>
          <w:sz w:val="24"/>
          <w:szCs w:val="24"/>
        </w:rPr>
      </w:pPr>
    </w:p>
    <w:p w:rsidR="004B2A7D" w:rsidRPr="000F325C" w:rsidRDefault="004B2A7D" w:rsidP="007119F9">
      <w:pPr>
        <w:spacing w:after="0" w:line="360" w:lineRule="auto"/>
        <w:jc w:val="both"/>
        <w:rPr>
          <w:rFonts w:ascii="Times New Roman" w:hAnsi="Times New Roman" w:cs="Times New Roman"/>
          <w:sz w:val="24"/>
          <w:szCs w:val="24"/>
        </w:rPr>
      </w:pPr>
    </w:p>
    <w:p w:rsidR="004B2A7D" w:rsidRPr="000F325C" w:rsidRDefault="004B2A7D" w:rsidP="007119F9">
      <w:pPr>
        <w:spacing w:after="0" w:line="360" w:lineRule="auto"/>
        <w:jc w:val="both"/>
        <w:rPr>
          <w:rFonts w:ascii="Times New Roman" w:hAnsi="Times New Roman" w:cs="Times New Roman"/>
          <w:sz w:val="24"/>
          <w:szCs w:val="24"/>
        </w:rPr>
      </w:pPr>
      <w:r w:rsidRPr="000F325C">
        <w:rPr>
          <w:noProof/>
          <w:lang w:bidi="bn-BD"/>
        </w:rPr>
        <w:drawing>
          <wp:inline distT="0" distB="0" distL="0" distR="0" wp14:anchorId="7DB8BD01" wp14:editId="3337C2AE">
            <wp:extent cx="5729324" cy="2811439"/>
            <wp:effectExtent l="0" t="0" r="5080" b="8255"/>
            <wp:docPr id="10" name="Picture 10" descr="A Full Guide to Compensation and Benefits | AIHR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Full Guide to Compensation and Benefits | AIHR Digit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5804" cy="2829340"/>
                    </a:xfrm>
                    <a:prstGeom prst="rect">
                      <a:avLst/>
                    </a:prstGeom>
                    <a:noFill/>
                    <a:ln>
                      <a:noFill/>
                    </a:ln>
                  </pic:spPr>
                </pic:pic>
              </a:graphicData>
            </a:graphic>
          </wp:inline>
        </w:drawing>
      </w:r>
    </w:p>
    <w:p w:rsidR="004B2A7D" w:rsidRPr="000F325C" w:rsidRDefault="004B2A7D" w:rsidP="007119F9">
      <w:pPr>
        <w:spacing w:after="0" w:line="360" w:lineRule="auto"/>
        <w:jc w:val="both"/>
        <w:rPr>
          <w:rFonts w:ascii="Times New Roman" w:hAnsi="Times New Roman" w:cs="Times New Roman"/>
          <w:sz w:val="24"/>
          <w:szCs w:val="24"/>
        </w:rPr>
      </w:pPr>
    </w:p>
    <w:p w:rsidR="00E26F31" w:rsidRDefault="00D23C1F" w:rsidP="007119F9">
      <w:pPr>
        <w:spacing w:after="0" w:line="360" w:lineRule="auto"/>
        <w:jc w:val="both"/>
        <w:rPr>
          <w:rFonts w:ascii="Times New Roman" w:hAnsi="Times New Roman" w:cs="Times New Roman"/>
          <w:sz w:val="24"/>
          <w:szCs w:val="24"/>
        </w:rPr>
      </w:pPr>
      <w:r w:rsidRPr="00D23C1F">
        <w:rPr>
          <w:rFonts w:ascii="Times New Roman" w:hAnsi="Times New Roman" w:cs="Times New Roman"/>
          <w:sz w:val="24"/>
          <w:szCs w:val="24"/>
        </w:rPr>
        <w:t xml:space="preserve">Compensation and benefits (C&amp;B) may likewise be a sub-discipline of HR, directed on consultant compensation and benefits policy-production. While compensation and points of interest are tangible, there are intangible prizes like recognition, work-life, and improvement. Combined, these are insinuated as entire prizes. The articulation "compensation and benefits" alludes to the self-control furthermore because of the fact of the prizes themselves. So </w:t>
      </w:r>
      <w:r w:rsidRPr="00D23C1F">
        <w:rPr>
          <w:rFonts w:ascii="Times New Roman" w:hAnsi="Times New Roman" w:cs="Times New Roman"/>
          <w:sz w:val="24"/>
          <w:szCs w:val="24"/>
        </w:rPr>
        <w:lastRenderedPageBreak/>
        <w:t>consequently Dutch Bangla Bank Limited plans fascinating and engaging Compensation and Benefits plans.</w:t>
      </w:r>
    </w:p>
    <w:p w:rsidR="00C037FA" w:rsidRPr="00D64356" w:rsidRDefault="00C037FA" w:rsidP="007119F9">
      <w:pPr>
        <w:spacing w:after="0" w:line="360" w:lineRule="auto"/>
        <w:jc w:val="both"/>
        <w:rPr>
          <w:rFonts w:ascii="Times New Roman" w:hAnsi="Times New Roman" w:cs="Times New Roman"/>
          <w:sz w:val="24"/>
          <w:szCs w:val="24"/>
        </w:rPr>
      </w:pPr>
      <w:r w:rsidRPr="00D64356">
        <w:rPr>
          <w:rFonts w:ascii="Times New Roman" w:hAnsi="Times New Roman" w:cs="Times New Roman"/>
          <w:sz w:val="24"/>
          <w:szCs w:val="24"/>
        </w:rPr>
        <w:t>There are two types of Compensation:</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Financial</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Non-financial.</w:t>
      </w:r>
    </w:p>
    <w:p w:rsidR="00874816" w:rsidRDefault="00874816" w:rsidP="007119F9">
      <w:pPr>
        <w:spacing w:after="0" w:line="360" w:lineRule="auto"/>
        <w:jc w:val="both"/>
        <w:rPr>
          <w:rFonts w:ascii="Times New Roman" w:hAnsi="Times New Roman" w:cs="Times New Roman"/>
          <w:b/>
          <w:sz w:val="24"/>
          <w:szCs w:val="24"/>
        </w:rPr>
      </w:pPr>
    </w:p>
    <w:p w:rsidR="00C037FA" w:rsidRPr="000F325C" w:rsidRDefault="00C037FA"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Financial:</w:t>
      </w:r>
      <w:r w:rsidRPr="000F325C">
        <w:rPr>
          <w:rFonts w:ascii="Times New Roman" w:hAnsi="Times New Roman" w:cs="Times New Roman"/>
          <w:sz w:val="24"/>
          <w:szCs w:val="24"/>
        </w:rPr>
        <w:t xml:space="preserve"> </w:t>
      </w:r>
      <w:r w:rsidR="00824F91" w:rsidRPr="00824F91">
        <w:rPr>
          <w:rFonts w:ascii="Times New Roman" w:hAnsi="Times New Roman" w:cs="Times New Roman"/>
          <w:sz w:val="24"/>
          <w:szCs w:val="24"/>
        </w:rPr>
        <w:t>It is related to finance and it will give through cash. That is called financial.</w:t>
      </w:r>
    </w:p>
    <w:p w:rsidR="005A7D03" w:rsidRPr="000F325C" w:rsidRDefault="005A7D03" w:rsidP="007119F9">
      <w:pPr>
        <w:spacing w:after="0" w:line="360" w:lineRule="auto"/>
        <w:jc w:val="both"/>
        <w:rPr>
          <w:rFonts w:ascii="Times New Roman" w:hAnsi="Times New Roman" w:cs="Times New Roman"/>
          <w:sz w:val="24"/>
          <w:szCs w:val="24"/>
        </w:rPr>
      </w:pP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Royalties</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Salary</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Wage</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Employee benefits</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Bonus</w:t>
      </w:r>
    </w:p>
    <w:p w:rsidR="00874816" w:rsidRDefault="00874816" w:rsidP="007119F9">
      <w:pPr>
        <w:spacing w:after="0" w:line="360" w:lineRule="auto"/>
        <w:jc w:val="both"/>
        <w:rPr>
          <w:rFonts w:ascii="Times New Roman" w:hAnsi="Times New Roman" w:cs="Times New Roman"/>
          <w:sz w:val="24"/>
          <w:szCs w:val="24"/>
        </w:rPr>
      </w:pPr>
    </w:p>
    <w:p w:rsidR="00874816" w:rsidRDefault="00874816" w:rsidP="007119F9">
      <w:pPr>
        <w:spacing w:after="0" w:line="360" w:lineRule="auto"/>
        <w:jc w:val="both"/>
        <w:rPr>
          <w:rFonts w:ascii="Times New Roman" w:hAnsi="Times New Roman" w:cs="Times New Roman"/>
          <w:sz w:val="24"/>
          <w:szCs w:val="24"/>
        </w:rPr>
      </w:pPr>
    </w:p>
    <w:p w:rsidR="005A7D03" w:rsidRPr="000F325C" w:rsidRDefault="00C037FA"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Non-financial:</w:t>
      </w:r>
      <w:r w:rsidRPr="000F325C">
        <w:rPr>
          <w:rFonts w:ascii="Times New Roman" w:hAnsi="Times New Roman" w:cs="Times New Roman"/>
          <w:sz w:val="24"/>
          <w:szCs w:val="24"/>
        </w:rPr>
        <w:t xml:space="preserve"> </w:t>
      </w:r>
      <w:r w:rsidR="00824F91" w:rsidRPr="00824F91">
        <w:rPr>
          <w:rFonts w:ascii="Times New Roman" w:hAnsi="Times New Roman" w:cs="Times New Roman"/>
          <w:sz w:val="24"/>
          <w:szCs w:val="24"/>
        </w:rPr>
        <w:t>Non-financial means it is not related to finance or cash. It will give through Non-financial materials.</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Goodwill</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Welfare</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Medical service</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Safety work environment</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Transport</w:t>
      </w:r>
    </w:p>
    <w:p w:rsidR="00C037FA" w:rsidRPr="00156183" w:rsidRDefault="00C037FA"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Vacation</w:t>
      </w:r>
    </w:p>
    <w:p w:rsidR="00C037FA" w:rsidRPr="000F325C" w:rsidRDefault="00C037FA" w:rsidP="007119F9">
      <w:pPr>
        <w:spacing w:after="0" w:line="360" w:lineRule="auto"/>
        <w:jc w:val="both"/>
        <w:rPr>
          <w:rFonts w:ascii="Times New Roman" w:hAnsi="Times New Roman" w:cs="Times New Roman"/>
          <w:sz w:val="24"/>
          <w:szCs w:val="24"/>
        </w:rPr>
      </w:pPr>
    </w:p>
    <w:p w:rsidR="00E26F31" w:rsidRDefault="00C037FA"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Benefits:</w:t>
      </w:r>
      <w:r w:rsidRPr="000F325C">
        <w:rPr>
          <w:rFonts w:ascii="Times New Roman" w:hAnsi="Times New Roman" w:cs="Times New Roman"/>
          <w:sz w:val="24"/>
          <w:szCs w:val="24"/>
        </w:rPr>
        <w:t xml:space="preserve"> </w:t>
      </w:r>
      <w:r w:rsidR="00824F91" w:rsidRPr="00824F91">
        <w:rPr>
          <w:rFonts w:ascii="Times New Roman" w:hAnsi="Times New Roman" w:cs="Times New Roman"/>
          <w:sz w:val="24"/>
          <w:szCs w:val="24"/>
        </w:rPr>
        <w:t>Representative benefits and (especially in British English) benefits in a similar way (also called incidental advantages, perquisites, or perks) include various sorts of non-wage compensation gave to employees added to their normal wages or salaries. Benefits are also over the top expensive. Benefits are useful and necessary for a worker. Each representative get some</w:t>
      </w:r>
    </w:p>
    <w:p w:rsidR="00E26F31" w:rsidRDefault="00E26F31" w:rsidP="007119F9">
      <w:pPr>
        <w:spacing w:after="0" w:line="360" w:lineRule="auto"/>
        <w:jc w:val="both"/>
        <w:rPr>
          <w:rFonts w:ascii="Times New Roman" w:hAnsi="Times New Roman" w:cs="Times New Roman"/>
          <w:b/>
          <w:sz w:val="24"/>
          <w:szCs w:val="24"/>
        </w:rPr>
      </w:pPr>
    </w:p>
    <w:p w:rsidR="00874816" w:rsidRDefault="00874816" w:rsidP="007119F9">
      <w:pPr>
        <w:spacing w:after="0" w:line="360" w:lineRule="auto"/>
        <w:jc w:val="both"/>
        <w:rPr>
          <w:rFonts w:ascii="Times New Roman" w:hAnsi="Times New Roman" w:cs="Times New Roman"/>
          <w:b/>
          <w:sz w:val="24"/>
          <w:szCs w:val="24"/>
        </w:rPr>
      </w:pPr>
    </w:p>
    <w:p w:rsidR="00874816" w:rsidRDefault="00874816" w:rsidP="007119F9">
      <w:pPr>
        <w:spacing w:after="0" w:line="360" w:lineRule="auto"/>
        <w:jc w:val="both"/>
        <w:rPr>
          <w:rFonts w:ascii="Times New Roman" w:hAnsi="Times New Roman" w:cs="Times New Roman"/>
          <w:b/>
          <w:sz w:val="24"/>
          <w:szCs w:val="24"/>
        </w:rPr>
      </w:pPr>
    </w:p>
    <w:p w:rsidR="00BB520D" w:rsidRDefault="00BB520D" w:rsidP="007119F9">
      <w:pPr>
        <w:spacing w:after="0" w:line="360" w:lineRule="auto"/>
        <w:jc w:val="both"/>
        <w:rPr>
          <w:rFonts w:ascii="Times New Roman" w:hAnsi="Times New Roman" w:cs="Times New Roman"/>
          <w:b/>
          <w:sz w:val="24"/>
          <w:szCs w:val="24"/>
        </w:rPr>
      </w:pPr>
    </w:p>
    <w:p w:rsidR="00B20253" w:rsidRDefault="00B20253" w:rsidP="007119F9">
      <w:pPr>
        <w:spacing w:after="0" w:line="360" w:lineRule="auto"/>
        <w:jc w:val="both"/>
        <w:rPr>
          <w:rFonts w:ascii="Times New Roman" w:hAnsi="Times New Roman" w:cs="Times New Roman"/>
          <w:b/>
          <w:sz w:val="24"/>
          <w:szCs w:val="24"/>
        </w:rPr>
      </w:pPr>
    </w:p>
    <w:p w:rsidR="006313ED" w:rsidRPr="000F325C" w:rsidRDefault="00F3604D"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lastRenderedPageBreak/>
        <w:t>ORGANIZATION PRACTICE</w:t>
      </w:r>
    </w:p>
    <w:p w:rsidR="00F3604D" w:rsidRPr="000F325C" w:rsidRDefault="00F3604D" w:rsidP="007119F9">
      <w:pPr>
        <w:spacing w:after="0" w:line="360" w:lineRule="auto"/>
        <w:jc w:val="both"/>
        <w:rPr>
          <w:rFonts w:ascii="Times New Roman" w:hAnsi="Times New Roman" w:cs="Times New Roman"/>
          <w:sz w:val="24"/>
          <w:szCs w:val="24"/>
        </w:rPr>
      </w:pPr>
    </w:p>
    <w:p w:rsidR="006313ED" w:rsidRPr="000F325C" w:rsidRDefault="006313ED"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Financial benefits:</w:t>
      </w:r>
    </w:p>
    <w:p w:rsidR="00F3604D" w:rsidRPr="000F325C" w:rsidRDefault="00F3604D" w:rsidP="007119F9">
      <w:pPr>
        <w:spacing w:after="0" w:line="360" w:lineRule="auto"/>
        <w:jc w:val="both"/>
        <w:rPr>
          <w:rFonts w:ascii="Times New Roman" w:hAnsi="Times New Roman" w:cs="Times New Roman"/>
          <w:sz w:val="24"/>
          <w:szCs w:val="24"/>
        </w:rPr>
      </w:pPr>
    </w:p>
    <w:p w:rsidR="003B2444" w:rsidRPr="003B2444" w:rsidRDefault="003B2444" w:rsidP="003B2444">
      <w:pPr>
        <w:pStyle w:val="ListParagraph"/>
        <w:numPr>
          <w:ilvl w:val="0"/>
          <w:numId w:val="23"/>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 xml:space="preserve">Gratuity: </w:t>
      </w:r>
      <w:r w:rsidRPr="003B2444">
        <w:rPr>
          <w:rFonts w:ascii="Times New Roman" w:hAnsi="Times New Roman" w:cs="Times New Roman"/>
          <w:bCs/>
          <w:sz w:val="24"/>
          <w:szCs w:val="24"/>
        </w:rPr>
        <w:t xml:space="preserve">A gratuity is a measure of money given by a customer to a not too bad assistance laborer, in attritional to the fundamental cost. </w:t>
      </w:r>
    </w:p>
    <w:p w:rsidR="003B2444" w:rsidRPr="003B2444" w:rsidRDefault="003B2444" w:rsidP="003B2444">
      <w:pPr>
        <w:pStyle w:val="ListParagraph"/>
        <w:numPr>
          <w:ilvl w:val="0"/>
          <w:numId w:val="23"/>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Death Benefits: </w:t>
      </w:r>
      <w:r w:rsidRPr="003B2444">
        <w:rPr>
          <w:rFonts w:ascii="Times New Roman" w:hAnsi="Times New Roman" w:cs="Times New Roman"/>
          <w:bCs/>
          <w:sz w:val="24"/>
          <w:szCs w:val="24"/>
        </w:rPr>
        <w:t>Death benefits are one kind of benefit which are a great deal of fundamental for that family. A death benefit might be huge particular sum money and that installment from a day to day existence inclusion strategy.</w:t>
      </w:r>
      <w:r w:rsidRPr="003B2444">
        <w:rPr>
          <w:rFonts w:ascii="Times New Roman" w:hAnsi="Times New Roman" w:cs="Times New Roman"/>
          <w:b/>
          <w:sz w:val="24"/>
          <w:szCs w:val="24"/>
        </w:rPr>
        <w:t xml:space="preserve"> </w:t>
      </w:r>
    </w:p>
    <w:p w:rsidR="003B2444" w:rsidRPr="003B2444" w:rsidRDefault="003B2444" w:rsidP="003B2444">
      <w:pPr>
        <w:pStyle w:val="ListParagraph"/>
        <w:numPr>
          <w:ilvl w:val="0"/>
          <w:numId w:val="23"/>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Social security fund: </w:t>
      </w:r>
      <w:r w:rsidRPr="003B2444">
        <w:rPr>
          <w:rFonts w:ascii="Times New Roman" w:hAnsi="Times New Roman" w:cs="Times New Roman"/>
          <w:bCs/>
          <w:sz w:val="24"/>
          <w:szCs w:val="24"/>
        </w:rPr>
        <w:t>Social security fund is one sort of fund which is vital and fundamental for bringing social states. Social security fund gathers charges, cash, finance, for mature age, survivors, and inability benefits of trust funds.</w:t>
      </w:r>
      <w:r w:rsidRPr="003B2444">
        <w:rPr>
          <w:rFonts w:ascii="Times New Roman" w:hAnsi="Times New Roman" w:cs="Times New Roman"/>
          <w:b/>
          <w:sz w:val="24"/>
          <w:szCs w:val="24"/>
        </w:rPr>
        <w:t xml:space="preserve"> </w:t>
      </w:r>
    </w:p>
    <w:p w:rsidR="003B2444" w:rsidRPr="003B2444" w:rsidRDefault="003B2444" w:rsidP="003B2444">
      <w:pPr>
        <w:pStyle w:val="ListParagraph"/>
        <w:numPr>
          <w:ilvl w:val="0"/>
          <w:numId w:val="23"/>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Medical Benefit: </w:t>
      </w:r>
      <w:r w:rsidRPr="003B2444">
        <w:rPr>
          <w:rFonts w:ascii="Times New Roman" w:hAnsi="Times New Roman" w:cs="Times New Roman"/>
          <w:bCs/>
          <w:sz w:val="24"/>
          <w:szCs w:val="24"/>
        </w:rPr>
        <w:t xml:space="preserve">Medical benefit is generally significant for each worker. Also, DBBL will give those benefits. Wellbeing tips, specialist's recommendation, medication, health care coverage administration, wellbeing registration heaps of things are incorporated here and bunches of things are accommodated DBBL's worker. </w:t>
      </w:r>
    </w:p>
    <w:p w:rsidR="003B2444" w:rsidRPr="003B2444" w:rsidRDefault="003B2444" w:rsidP="003B2444">
      <w:pPr>
        <w:pStyle w:val="ListParagraph"/>
        <w:numPr>
          <w:ilvl w:val="0"/>
          <w:numId w:val="23"/>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Loans: </w:t>
      </w:r>
      <w:r w:rsidRPr="003B2444">
        <w:rPr>
          <w:rFonts w:ascii="Times New Roman" w:hAnsi="Times New Roman" w:cs="Times New Roman"/>
          <w:bCs/>
          <w:sz w:val="24"/>
          <w:szCs w:val="24"/>
        </w:rPr>
        <w:t>Loan is the most widely recognized issue and it is well known term. An advance benefit is an important benefit. Everyone needs this advance for various purposes. Various sorts of advance DBBL are accommodating representatives and customers. EX: Home credit, vehicle advance, individual advance, business advance, corporate advance thus numerous sorts of advance.</w:t>
      </w:r>
      <w:r w:rsidRPr="003B2444">
        <w:rPr>
          <w:rFonts w:ascii="Times New Roman" w:hAnsi="Times New Roman" w:cs="Times New Roman"/>
          <w:b/>
          <w:sz w:val="24"/>
          <w:szCs w:val="24"/>
        </w:rPr>
        <w:t xml:space="preserve"> </w:t>
      </w:r>
    </w:p>
    <w:p w:rsidR="00F3604D" w:rsidRPr="003B2444" w:rsidRDefault="003B2444" w:rsidP="003B2444">
      <w:pPr>
        <w:pStyle w:val="ListParagraph"/>
        <w:numPr>
          <w:ilvl w:val="0"/>
          <w:numId w:val="23"/>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 xml:space="preserve">Wages: </w:t>
      </w:r>
      <w:r w:rsidRPr="003B2444">
        <w:rPr>
          <w:rFonts w:ascii="Times New Roman" w:hAnsi="Times New Roman" w:cs="Times New Roman"/>
          <w:bCs/>
          <w:sz w:val="24"/>
          <w:szCs w:val="24"/>
        </w:rPr>
        <w:t>Wages are another significant part is here. Be that as it may, it is money related and monetary pay. Wages will pay by a business to a representative as an end-result of work done. Wages are important for costs. That is generally associated with maintaining a bank business appropriately and properly.</w:t>
      </w:r>
    </w:p>
    <w:p w:rsidR="003B2444" w:rsidRPr="003B2444" w:rsidRDefault="003B2444" w:rsidP="003B2444">
      <w:pPr>
        <w:spacing w:after="0" w:line="360" w:lineRule="auto"/>
        <w:jc w:val="both"/>
        <w:rPr>
          <w:rFonts w:ascii="Times New Roman" w:hAnsi="Times New Roman" w:cs="Times New Roman"/>
          <w:bCs/>
          <w:sz w:val="24"/>
          <w:szCs w:val="24"/>
        </w:rPr>
      </w:pPr>
    </w:p>
    <w:p w:rsidR="006313ED" w:rsidRPr="000F325C" w:rsidRDefault="00F3604D"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N</w:t>
      </w:r>
      <w:r w:rsidR="006313ED" w:rsidRPr="000F325C">
        <w:rPr>
          <w:rFonts w:ascii="Times New Roman" w:hAnsi="Times New Roman" w:cs="Times New Roman"/>
          <w:b/>
          <w:sz w:val="24"/>
          <w:szCs w:val="24"/>
        </w:rPr>
        <w:t xml:space="preserve">on-financial benefits: </w:t>
      </w:r>
    </w:p>
    <w:p w:rsidR="00F3604D" w:rsidRPr="000F325C" w:rsidRDefault="00F3604D" w:rsidP="007119F9">
      <w:pPr>
        <w:spacing w:after="0" w:line="360" w:lineRule="auto"/>
        <w:jc w:val="both"/>
        <w:rPr>
          <w:rFonts w:ascii="Times New Roman" w:hAnsi="Times New Roman" w:cs="Times New Roman"/>
          <w:sz w:val="24"/>
          <w:szCs w:val="24"/>
        </w:rPr>
      </w:pPr>
    </w:p>
    <w:p w:rsidR="003B2444" w:rsidRPr="003B2444" w:rsidRDefault="003B2444" w:rsidP="003B2444">
      <w:pPr>
        <w:pStyle w:val="ListParagraph"/>
        <w:numPr>
          <w:ilvl w:val="0"/>
          <w:numId w:val="24"/>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Proficient Development: </w:t>
      </w:r>
      <w:r w:rsidRPr="003B2444">
        <w:rPr>
          <w:rFonts w:ascii="Times New Roman" w:hAnsi="Times New Roman" w:cs="Times New Roman"/>
          <w:bCs/>
          <w:sz w:val="24"/>
          <w:szCs w:val="24"/>
        </w:rPr>
        <w:t>Professional advancement is on sort of scholarly degrees of formal work, going to meeting, and gatherings and casual procure and learning opportunity. In proficient life proficient advancement is extremely argent. From here a representative can learn and get numerous things.</w:t>
      </w:r>
      <w:r w:rsidRPr="003B2444">
        <w:rPr>
          <w:rFonts w:ascii="Times New Roman" w:hAnsi="Times New Roman" w:cs="Times New Roman"/>
          <w:b/>
          <w:sz w:val="24"/>
          <w:szCs w:val="24"/>
        </w:rPr>
        <w:t xml:space="preserve">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Profession Opportunity: </w:t>
      </w:r>
      <w:r w:rsidRPr="003B2444">
        <w:rPr>
          <w:rFonts w:ascii="Times New Roman" w:hAnsi="Times New Roman" w:cs="Times New Roman"/>
          <w:bCs/>
          <w:sz w:val="24"/>
          <w:szCs w:val="24"/>
        </w:rPr>
        <w:t xml:space="preserve">Career opportunity is an essential chance. Vocation advancement must be required. Dutch-Bangla Bank Limited has loads of profession </w:t>
      </w:r>
      <w:r w:rsidRPr="003B2444">
        <w:rPr>
          <w:rFonts w:ascii="Times New Roman" w:hAnsi="Times New Roman" w:cs="Times New Roman"/>
          <w:bCs/>
          <w:sz w:val="24"/>
          <w:szCs w:val="24"/>
        </w:rPr>
        <w:lastRenderedPageBreak/>
        <w:t>opportunity. It is a brilliant possibility for any representative and any financial segment. Through profession opportunity worker can learn numerous possible issue.</w:t>
      </w:r>
      <w:r w:rsidRPr="003B2444">
        <w:rPr>
          <w:rFonts w:ascii="Times New Roman" w:hAnsi="Times New Roman" w:cs="Times New Roman"/>
          <w:b/>
          <w:sz w:val="24"/>
          <w:szCs w:val="24"/>
        </w:rPr>
        <w:t xml:space="preserve">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
          <w:sz w:val="24"/>
          <w:szCs w:val="24"/>
        </w:rPr>
      </w:pPr>
      <w:r w:rsidRPr="003B2444">
        <w:rPr>
          <w:rFonts w:ascii="Times New Roman" w:hAnsi="Times New Roman" w:cs="Times New Roman"/>
          <w:b/>
          <w:sz w:val="24"/>
          <w:szCs w:val="24"/>
        </w:rPr>
        <w:t xml:space="preserve">Work place Flexibility: </w:t>
      </w:r>
      <w:r w:rsidRPr="003B2444">
        <w:rPr>
          <w:rFonts w:ascii="Times New Roman" w:hAnsi="Times New Roman" w:cs="Times New Roman"/>
          <w:bCs/>
          <w:sz w:val="24"/>
          <w:szCs w:val="24"/>
        </w:rPr>
        <w:t xml:space="preserve">Work spot ought to be adaptable. Since adaptable work place is truly agreeable close to all representatives. Adaptable work place is more wellbeing then other spot. Everyone need an agreeable, great and adaptable work environment since it is conveyed greater adaptability.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 xml:space="preserve">Advancement: </w:t>
      </w:r>
      <w:r w:rsidRPr="003B2444">
        <w:rPr>
          <w:rFonts w:ascii="Times New Roman" w:hAnsi="Times New Roman" w:cs="Times New Roman"/>
          <w:bCs/>
          <w:sz w:val="24"/>
          <w:szCs w:val="24"/>
        </w:rPr>
        <w:t xml:space="preserve">Promotion is one sort of non-financial benefit. Without advancement representatives feels demotivated. So better outcome and better result advancement is a lot of vital. Advancement is one sort of remuneration. A decent advancement conveys loads of significant issues. So advancement ought to be required.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 xml:space="preserve">Wellbeing and Security: </w:t>
      </w:r>
      <w:r w:rsidRPr="003B2444">
        <w:rPr>
          <w:rFonts w:ascii="Times New Roman" w:hAnsi="Times New Roman" w:cs="Times New Roman"/>
          <w:bCs/>
          <w:sz w:val="24"/>
          <w:szCs w:val="24"/>
        </w:rPr>
        <w:t xml:space="preserve">Safety and security is the primary goal of each client. All things considered Dutch-Bangla bank restricted gives wellbeing and security .Specially female representatives are more needed this. Without it customers and workers' doesn't feels glad .So from the start adjust representative and client's wellbeing and security issue.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Prize:</w:t>
      </w:r>
      <w:r w:rsidRPr="003B2444">
        <w:rPr>
          <w:rFonts w:ascii="Times New Roman" w:hAnsi="Times New Roman" w:cs="Times New Roman"/>
          <w:bCs/>
          <w:sz w:val="24"/>
          <w:szCs w:val="24"/>
        </w:rPr>
        <w:t xml:space="preserve"> Reward is one sort of benefit. Prize is exceptionally certain. For remuneration workers and customers feels extremely agreeable and upbeat. I will be non-financial benefit. For better execution prize ought to be given. There are two sorts of remuneration. </w:t>
      </w:r>
    </w:p>
    <w:p w:rsidR="003B2444" w:rsidRPr="003B2444" w:rsidRDefault="003B2444" w:rsidP="003B2444">
      <w:pPr>
        <w:pStyle w:val="ListParagraph"/>
        <w:numPr>
          <w:ilvl w:val="0"/>
          <w:numId w:val="24"/>
        </w:numPr>
        <w:spacing w:after="0" w:line="360" w:lineRule="auto"/>
        <w:jc w:val="both"/>
        <w:rPr>
          <w:rFonts w:ascii="Times New Roman" w:hAnsi="Times New Roman" w:cs="Times New Roman"/>
          <w:bCs/>
          <w:sz w:val="24"/>
          <w:szCs w:val="24"/>
        </w:rPr>
      </w:pPr>
      <w:r w:rsidRPr="003B2444">
        <w:rPr>
          <w:rFonts w:ascii="Times New Roman" w:hAnsi="Times New Roman" w:cs="Times New Roman"/>
          <w:b/>
          <w:sz w:val="24"/>
          <w:szCs w:val="24"/>
        </w:rPr>
        <w:t xml:space="preserve">Kindness: </w:t>
      </w:r>
      <w:r w:rsidRPr="003B2444">
        <w:rPr>
          <w:rFonts w:ascii="Times New Roman" w:hAnsi="Times New Roman" w:cs="Times New Roman"/>
          <w:bCs/>
          <w:sz w:val="24"/>
          <w:szCs w:val="24"/>
        </w:rPr>
        <w:t xml:space="preserve">Goodwill is most famous benefit. It is non-financial Benefit. Yet, it is truly significant and most vital benefit. Without altruism worker doesn't persuaded. For this they will feels awful and very demotivated. </w:t>
      </w:r>
    </w:p>
    <w:p w:rsidR="00B04D9E" w:rsidRPr="003B2444" w:rsidRDefault="003B2444" w:rsidP="003B2444">
      <w:pPr>
        <w:pStyle w:val="ListParagraph"/>
        <w:numPr>
          <w:ilvl w:val="0"/>
          <w:numId w:val="24"/>
        </w:numPr>
        <w:spacing w:after="0" w:line="360" w:lineRule="auto"/>
        <w:jc w:val="both"/>
        <w:rPr>
          <w:rFonts w:ascii="Times New Roman" w:hAnsi="Times New Roman" w:cs="Times New Roman"/>
          <w:sz w:val="24"/>
          <w:szCs w:val="24"/>
        </w:rPr>
      </w:pPr>
      <w:r w:rsidRPr="003B2444">
        <w:rPr>
          <w:rFonts w:ascii="Times New Roman" w:hAnsi="Times New Roman" w:cs="Times New Roman"/>
          <w:b/>
          <w:sz w:val="24"/>
          <w:szCs w:val="24"/>
        </w:rPr>
        <w:t xml:space="preserve">Excursions benefits: </w:t>
      </w:r>
      <w:r w:rsidRPr="003B2444">
        <w:rPr>
          <w:rFonts w:ascii="Times New Roman" w:hAnsi="Times New Roman" w:cs="Times New Roman"/>
          <w:bCs/>
          <w:sz w:val="24"/>
          <w:szCs w:val="24"/>
        </w:rPr>
        <w:t>Leave benefits or get-</w:t>
      </w:r>
      <w:proofErr w:type="spellStart"/>
      <w:r w:rsidRPr="003B2444">
        <w:rPr>
          <w:rFonts w:ascii="Times New Roman" w:hAnsi="Times New Roman" w:cs="Times New Roman"/>
          <w:bCs/>
          <w:sz w:val="24"/>
          <w:szCs w:val="24"/>
        </w:rPr>
        <w:t>aways</w:t>
      </w:r>
      <w:proofErr w:type="spellEnd"/>
      <w:r w:rsidRPr="003B2444">
        <w:rPr>
          <w:rFonts w:ascii="Times New Roman" w:hAnsi="Times New Roman" w:cs="Times New Roman"/>
          <w:bCs/>
          <w:sz w:val="24"/>
          <w:szCs w:val="24"/>
        </w:rPr>
        <w:t xml:space="preserve"> are an excessive amount of significant for a representative. All workers need this benefit. These are non-financial benefits. Dutch-Bangla Bank Limited gives these benefits cautiously and decidedly. DBBL give distinctive sort of leave benefits.</w:t>
      </w:r>
    </w:p>
    <w:p w:rsidR="0056286A" w:rsidRDefault="0056286A" w:rsidP="007119F9">
      <w:pPr>
        <w:spacing w:after="0" w:line="360" w:lineRule="auto"/>
        <w:jc w:val="both"/>
        <w:rPr>
          <w:rFonts w:ascii="Times New Roman" w:hAnsi="Times New Roman" w:cs="Times New Roman"/>
          <w:sz w:val="24"/>
          <w:szCs w:val="24"/>
        </w:rPr>
      </w:pPr>
    </w:p>
    <w:p w:rsidR="0056286A" w:rsidRDefault="0056286A" w:rsidP="007119F9">
      <w:pPr>
        <w:spacing w:after="0" w:line="360" w:lineRule="auto"/>
        <w:jc w:val="both"/>
        <w:rPr>
          <w:rFonts w:ascii="Times New Roman" w:hAnsi="Times New Roman" w:cs="Times New Roman"/>
          <w:sz w:val="24"/>
          <w:szCs w:val="24"/>
        </w:rPr>
      </w:pPr>
    </w:p>
    <w:p w:rsidR="009B5D58" w:rsidRPr="000F325C" w:rsidRDefault="0062207D"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HEALTH AND SAFETY POLICY</w:t>
      </w:r>
    </w:p>
    <w:p w:rsidR="00BB520D" w:rsidRDefault="00BB520D" w:rsidP="007119F9">
      <w:pPr>
        <w:spacing w:after="0" w:line="360" w:lineRule="auto"/>
        <w:jc w:val="both"/>
        <w:rPr>
          <w:rFonts w:ascii="Times New Roman" w:hAnsi="Times New Roman" w:cs="Times New Roman"/>
          <w:sz w:val="24"/>
          <w:szCs w:val="24"/>
        </w:rPr>
      </w:pPr>
    </w:p>
    <w:p w:rsidR="00336194" w:rsidRDefault="00D23C1F" w:rsidP="007119F9">
      <w:pPr>
        <w:spacing w:after="0" w:line="360" w:lineRule="auto"/>
        <w:jc w:val="both"/>
        <w:rPr>
          <w:rFonts w:ascii="Times New Roman" w:hAnsi="Times New Roman" w:cs="Times New Roman"/>
          <w:sz w:val="24"/>
          <w:szCs w:val="24"/>
        </w:rPr>
      </w:pPr>
      <w:r w:rsidRPr="00D23C1F">
        <w:rPr>
          <w:rFonts w:ascii="Times New Roman" w:hAnsi="Times New Roman" w:cs="Times New Roman"/>
          <w:sz w:val="24"/>
          <w:szCs w:val="24"/>
        </w:rPr>
        <w:t>Required physical and specialized observation on-premises to limitation achievable dangers to wellbeing and to propel a lifestyle of security and security acknowledgment is principal. This involves overseeing wellness and security care as any extraordinary quintessential undertaking try with intermittent declaring, evaluations, and upgrades made.</w:t>
      </w:r>
    </w:p>
    <w:p w:rsidR="00F60629" w:rsidRPr="000F325C" w:rsidRDefault="00F60629"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lastRenderedPageBreak/>
        <w:t>EMPLOYEE RELATIONSHIP MANAGEMENT</w:t>
      </w:r>
    </w:p>
    <w:p w:rsidR="00BB520D" w:rsidRDefault="00BB520D" w:rsidP="007119F9">
      <w:pPr>
        <w:spacing w:after="0" w:line="360" w:lineRule="auto"/>
        <w:jc w:val="both"/>
        <w:rPr>
          <w:rFonts w:ascii="Times New Roman" w:hAnsi="Times New Roman" w:cs="Times New Roman"/>
          <w:sz w:val="24"/>
          <w:szCs w:val="24"/>
        </w:rPr>
      </w:pPr>
    </w:p>
    <w:p w:rsidR="00586EF7" w:rsidRDefault="00336194" w:rsidP="007119F9">
      <w:pPr>
        <w:spacing w:after="0" w:line="360" w:lineRule="auto"/>
        <w:jc w:val="both"/>
        <w:rPr>
          <w:rFonts w:ascii="Times New Roman" w:hAnsi="Times New Roman" w:cs="Times New Roman"/>
          <w:sz w:val="24"/>
          <w:szCs w:val="24"/>
        </w:rPr>
      </w:pPr>
      <w:r w:rsidRPr="00336194">
        <w:rPr>
          <w:rFonts w:ascii="Times New Roman" w:hAnsi="Times New Roman" w:cs="Times New Roman"/>
          <w:sz w:val="24"/>
          <w:szCs w:val="24"/>
        </w:rPr>
        <w:t>Representative relationship management refers to managing the relationship between the varied employees in a corporation. The relationship is often between representative and therefore the business also as between employees at an equivalent level. Representative relationship management is important.</w:t>
      </w:r>
    </w:p>
    <w:p w:rsidR="00336194" w:rsidRPr="000F325C" w:rsidRDefault="00336194" w:rsidP="00156183">
      <w:pPr>
        <w:spacing w:after="0" w:line="360" w:lineRule="auto"/>
        <w:jc w:val="both"/>
        <w:rPr>
          <w:rFonts w:ascii="Times New Roman" w:hAnsi="Times New Roman" w:cs="Times New Roman"/>
          <w:sz w:val="24"/>
          <w:szCs w:val="24"/>
        </w:rPr>
      </w:pP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Growth and Development</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Reduction in Turnover</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Employees Have Extensive Knowledge of Company Practices</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Enhanced Motivation</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Increase in Revenue</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Conflict Reduction</w:t>
      </w:r>
    </w:p>
    <w:p w:rsidR="00F60629" w:rsidRPr="00156183" w:rsidRDefault="00F60629" w:rsidP="00542A3D">
      <w:pPr>
        <w:pStyle w:val="ListParagraph"/>
        <w:numPr>
          <w:ilvl w:val="0"/>
          <w:numId w:val="9"/>
        </w:numPr>
        <w:spacing w:after="0" w:line="360" w:lineRule="auto"/>
        <w:jc w:val="both"/>
        <w:rPr>
          <w:rFonts w:ascii="Times New Roman" w:hAnsi="Times New Roman" w:cs="Times New Roman"/>
          <w:sz w:val="24"/>
          <w:szCs w:val="24"/>
        </w:rPr>
      </w:pPr>
      <w:r w:rsidRPr="00156183">
        <w:rPr>
          <w:rFonts w:ascii="Times New Roman" w:hAnsi="Times New Roman" w:cs="Times New Roman"/>
          <w:sz w:val="24"/>
          <w:szCs w:val="24"/>
        </w:rPr>
        <w:t>Employee Loyalty</w:t>
      </w:r>
    </w:p>
    <w:p w:rsidR="00B72E9D" w:rsidRPr="000F325C" w:rsidRDefault="00B72E9D" w:rsidP="007119F9">
      <w:pPr>
        <w:spacing w:after="0" w:line="360" w:lineRule="auto"/>
        <w:jc w:val="both"/>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72E9D" w:rsidRPr="000F325C" w:rsidRDefault="00B72E9D" w:rsidP="007119F9">
      <w:pPr>
        <w:spacing w:after="0" w:line="360" w:lineRule="auto"/>
        <w:rPr>
          <w:rFonts w:ascii="Times New Roman" w:hAnsi="Times New Roman" w:cs="Times New Roman"/>
          <w:sz w:val="24"/>
          <w:szCs w:val="24"/>
        </w:rPr>
      </w:pPr>
    </w:p>
    <w:p w:rsidR="00BB520D" w:rsidRPr="000F325C" w:rsidRDefault="00BB520D" w:rsidP="007119F9">
      <w:pPr>
        <w:spacing w:after="0" w:line="360" w:lineRule="auto"/>
        <w:rPr>
          <w:rFonts w:ascii="Times New Roman" w:hAnsi="Times New Roman" w:cs="Times New Roman"/>
          <w:sz w:val="24"/>
          <w:szCs w:val="24"/>
        </w:rPr>
      </w:pPr>
    </w:p>
    <w:p w:rsidR="007E5021" w:rsidRPr="000F325C" w:rsidRDefault="007E5021" w:rsidP="007119F9">
      <w:pPr>
        <w:spacing w:after="0" w:line="360" w:lineRule="auto"/>
        <w:rPr>
          <w:rFonts w:ascii="Times New Roman" w:hAnsi="Times New Roman" w:cs="Times New Roman"/>
          <w:sz w:val="24"/>
          <w:szCs w:val="24"/>
        </w:rPr>
      </w:pPr>
    </w:p>
    <w:p w:rsidR="007E5021" w:rsidRPr="000F325C" w:rsidRDefault="007E5021" w:rsidP="007119F9">
      <w:pPr>
        <w:spacing w:after="0" w:line="360" w:lineRule="auto"/>
        <w:rPr>
          <w:rFonts w:ascii="Times New Roman" w:hAnsi="Times New Roman" w:cs="Times New Roman"/>
          <w:sz w:val="24"/>
          <w:szCs w:val="24"/>
        </w:rPr>
      </w:pPr>
    </w:p>
    <w:p w:rsidR="00E26F31" w:rsidRPr="000F325C" w:rsidRDefault="00E26F31" w:rsidP="007119F9">
      <w:pPr>
        <w:spacing w:after="0" w:line="360" w:lineRule="auto"/>
        <w:jc w:val="center"/>
        <w:rPr>
          <w:rFonts w:ascii="Times New Roman" w:hAnsi="Times New Roman" w:cs="Times New Roman"/>
          <w:b/>
          <w:sz w:val="50"/>
          <w:szCs w:val="50"/>
        </w:rPr>
      </w:pPr>
    </w:p>
    <w:p w:rsidR="00D36C58" w:rsidRDefault="00D36C58"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jc w:val="center"/>
        <w:rPr>
          <w:rFonts w:ascii="Times New Roman" w:hAnsi="Times New Roman" w:cs="Times New Roman"/>
          <w:b/>
          <w:sz w:val="60"/>
          <w:szCs w:val="60"/>
        </w:rPr>
      </w:pPr>
    </w:p>
    <w:p w:rsidR="00B04D9E" w:rsidRDefault="00B04D9E" w:rsidP="007119F9">
      <w:pPr>
        <w:spacing w:after="0" w:line="360" w:lineRule="auto"/>
        <w:jc w:val="center"/>
        <w:rPr>
          <w:rFonts w:ascii="Times New Roman" w:hAnsi="Times New Roman" w:cs="Times New Roman"/>
          <w:b/>
          <w:sz w:val="60"/>
          <w:szCs w:val="60"/>
        </w:rPr>
      </w:pPr>
    </w:p>
    <w:p w:rsidR="00B72E9D" w:rsidRPr="0052248D" w:rsidRDefault="00D64356" w:rsidP="007119F9">
      <w:pPr>
        <w:spacing w:after="0" w:line="360" w:lineRule="auto"/>
        <w:jc w:val="center"/>
        <w:rPr>
          <w:rFonts w:ascii="Times New Roman" w:hAnsi="Times New Roman" w:cs="Times New Roman"/>
          <w:b/>
          <w:sz w:val="60"/>
          <w:szCs w:val="60"/>
        </w:rPr>
      </w:pPr>
      <w:r>
        <w:rPr>
          <w:rFonts w:ascii="Times New Roman" w:hAnsi="Times New Roman" w:cs="Times New Roman"/>
          <w:b/>
          <w:sz w:val="60"/>
          <w:szCs w:val="60"/>
        </w:rPr>
        <w:t>Chapter</w:t>
      </w:r>
      <w:r w:rsidR="00B72E9D" w:rsidRPr="0052248D">
        <w:rPr>
          <w:rFonts w:ascii="Times New Roman" w:hAnsi="Times New Roman" w:cs="Times New Roman"/>
          <w:b/>
          <w:sz w:val="60"/>
          <w:szCs w:val="60"/>
        </w:rPr>
        <w:t>-5</w:t>
      </w:r>
    </w:p>
    <w:p w:rsidR="0052248D" w:rsidRDefault="0052248D" w:rsidP="007119F9">
      <w:pPr>
        <w:spacing w:after="0" w:line="360" w:lineRule="auto"/>
        <w:jc w:val="center"/>
        <w:rPr>
          <w:rFonts w:ascii="Times New Roman" w:hAnsi="Times New Roman" w:cs="Times New Roman"/>
          <w:b/>
          <w:sz w:val="60"/>
          <w:szCs w:val="60"/>
        </w:rPr>
      </w:pPr>
    </w:p>
    <w:p w:rsidR="00840141" w:rsidRDefault="00840141" w:rsidP="007119F9">
      <w:pPr>
        <w:spacing w:line="360" w:lineRule="auto"/>
        <w:jc w:val="both"/>
        <w:rPr>
          <w:rFonts w:ascii="Times New Roman" w:hAnsi="Times New Roman" w:cs="Times New Roman"/>
          <w:b/>
          <w:sz w:val="50"/>
          <w:szCs w:val="50"/>
        </w:rPr>
      </w:pPr>
    </w:p>
    <w:p w:rsidR="00B04D9E" w:rsidRDefault="00B04D9E" w:rsidP="007119F9">
      <w:pPr>
        <w:spacing w:line="360" w:lineRule="auto"/>
        <w:jc w:val="both"/>
        <w:rPr>
          <w:rFonts w:ascii="Times New Roman" w:hAnsi="Times New Roman" w:cs="Times New Roman"/>
          <w:b/>
          <w:sz w:val="50"/>
          <w:szCs w:val="50"/>
        </w:rPr>
      </w:pPr>
    </w:p>
    <w:p w:rsidR="00644E84" w:rsidRDefault="00644E84" w:rsidP="007119F9">
      <w:pPr>
        <w:spacing w:line="360" w:lineRule="auto"/>
        <w:jc w:val="both"/>
        <w:rPr>
          <w:rFonts w:ascii="Times New Roman" w:hAnsi="Times New Roman" w:cs="Times New Roman"/>
          <w:sz w:val="24"/>
          <w:szCs w:val="24"/>
        </w:rPr>
      </w:pPr>
    </w:p>
    <w:p w:rsidR="00B04D9E" w:rsidRDefault="00B04D9E" w:rsidP="007119F9">
      <w:pPr>
        <w:spacing w:line="360" w:lineRule="auto"/>
        <w:jc w:val="both"/>
        <w:rPr>
          <w:rFonts w:ascii="Times New Roman" w:hAnsi="Times New Roman" w:cs="Times New Roman"/>
          <w:sz w:val="24"/>
          <w:szCs w:val="24"/>
        </w:rPr>
      </w:pPr>
    </w:p>
    <w:p w:rsidR="00E60604" w:rsidRPr="000F325C" w:rsidRDefault="00E60604" w:rsidP="007119F9">
      <w:pPr>
        <w:spacing w:line="360" w:lineRule="auto"/>
        <w:jc w:val="both"/>
        <w:rPr>
          <w:rFonts w:ascii="Times New Roman" w:hAnsi="Times New Roman" w:cs="Times New Roman"/>
          <w:sz w:val="24"/>
          <w:szCs w:val="24"/>
        </w:rPr>
      </w:pPr>
    </w:p>
    <w:p w:rsidR="007E0F46" w:rsidRPr="000F325C" w:rsidRDefault="007E0F46" w:rsidP="007119F9">
      <w:pPr>
        <w:spacing w:line="360" w:lineRule="auto"/>
        <w:jc w:val="both"/>
        <w:rPr>
          <w:rFonts w:ascii="Times New Roman" w:hAnsi="Times New Roman" w:cs="Times New Roman"/>
          <w:sz w:val="24"/>
          <w:szCs w:val="24"/>
        </w:rPr>
      </w:pPr>
    </w:p>
    <w:p w:rsidR="0065180B" w:rsidRPr="000F325C" w:rsidRDefault="0065180B" w:rsidP="007119F9">
      <w:pPr>
        <w:spacing w:line="360" w:lineRule="auto"/>
        <w:jc w:val="both"/>
        <w:rPr>
          <w:rFonts w:ascii="Times New Roman" w:hAnsi="Times New Roman" w:cs="Times New Roman"/>
          <w:sz w:val="24"/>
          <w:szCs w:val="24"/>
        </w:rPr>
      </w:pPr>
    </w:p>
    <w:p w:rsidR="00B72E9D" w:rsidRPr="000F325C" w:rsidRDefault="00B72E9D" w:rsidP="007119F9">
      <w:pPr>
        <w:spacing w:line="360" w:lineRule="auto"/>
        <w:jc w:val="both"/>
        <w:rPr>
          <w:rFonts w:ascii="Times New Roman" w:hAnsi="Times New Roman" w:cs="Times New Roman"/>
          <w:sz w:val="24"/>
          <w:szCs w:val="24"/>
        </w:rPr>
      </w:pPr>
    </w:p>
    <w:p w:rsidR="00B72E9D" w:rsidRPr="00E26F31" w:rsidRDefault="00133F14" w:rsidP="007119F9">
      <w:pPr>
        <w:spacing w:after="0" w:line="360" w:lineRule="auto"/>
        <w:jc w:val="center"/>
        <w:rPr>
          <w:rFonts w:ascii="Times New Roman" w:hAnsi="Times New Roman" w:cs="Times New Roman"/>
          <w:b/>
          <w:sz w:val="36"/>
          <w:szCs w:val="36"/>
        </w:rPr>
      </w:pPr>
      <w:r w:rsidRPr="00E26F31">
        <w:rPr>
          <w:rFonts w:ascii="Times New Roman" w:hAnsi="Times New Roman" w:cs="Times New Roman"/>
          <w:b/>
          <w:sz w:val="36"/>
          <w:szCs w:val="36"/>
        </w:rPr>
        <w:lastRenderedPageBreak/>
        <w:t>SWOT ANALYSIS</w:t>
      </w:r>
    </w:p>
    <w:p w:rsidR="00B72E9D" w:rsidRPr="000F325C" w:rsidRDefault="00B72E9D" w:rsidP="007119F9">
      <w:pPr>
        <w:spacing w:after="0" w:line="360" w:lineRule="auto"/>
        <w:jc w:val="both"/>
        <w:rPr>
          <w:rFonts w:ascii="Times New Roman" w:hAnsi="Times New Roman" w:cs="Times New Roman"/>
          <w:sz w:val="24"/>
          <w:szCs w:val="24"/>
        </w:rPr>
      </w:pPr>
    </w:p>
    <w:p w:rsidR="00232DFE" w:rsidRPr="000F325C" w:rsidRDefault="00232DFE" w:rsidP="007119F9">
      <w:pPr>
        <w:spacing w:after="0" w:line="360" w:lineRule="auto"/>
        <w:jc w:val="both"/>
        <w:rPr>
          <w:rFonts w:ascii="Times New Roman" w:hAnsi="Times New Roman" w:cs="Times New Roman"/>
          <w:b/>
          <w:sz w:val="24"/>
          <w:szCs w:val="24"/>
        </w:rPr>
      </w:pPr>
      <w:r w:rsidRPr="000F325C">
        <w:rPr>
          <w:noProof/>
          <w:lang w:bidi="bn-BD"/>
        </w:rPr>
        <w:drawing>
          <wp:inline distT="0" distB="0" distL="0" distR="0" wp14:anchorId="7D3455AA" wp14:editId="5BC74D66">
            <wp:extent cx="5732035" cy="3084394"/>
            <wp:effectExtent l="0" t="0" r="2540" b="1905"/>
            <wp:docPr id="11" name="Picture 11" descr="SWOT Analysis for Website Design Strategy – Minneapolis 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WOT Analysis for Website Design Strategy – Minneapolis Web De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1416" cy="3089442"/>
                    </a:xfrm>
                    <a:prstGeom prst="rect">
                      <a:avLst/>
                    </a:prstGeom>
                    <a:noFill/>
                    <a:ln>
                      <a:noFill/>
                    </a:ln>
                  </pic:spPr>
                </pic:pic>
              </a:graphicData>
            </a:graphic>
          </wp:inline>
        </w:drawing>
      </w:r>
    </w:p>
    <w:p w:rsidR="00232DFE" w:rsidRPr="000F325C" w:rsidRDefault="00232DFE" w:rsidP="007119F9">
      <w:pPr>
        <w:spacing w:after="0" w:line="360" w:lineRule="auto"/>
        <w:jc w:val="both"/>
        <w:rPr>
          <w:rFonts w:ascii="Times New Roman" w:hAnsi="Times New Roman" w:cs="Times New Roman"/>
          <w:b/>
          <w:sz w:val="24"/>
          <w:szCs w:val="24"/>
        </w:rPr>
      </w:pPr>
    </w:p>
    <w:p w:rsidR="00232DFE" w:rsidRPr="000F325C" w:rsidRDefault="00232DFE" w:rsidP="007119F9">
      <w:pPr>
        <w:spacing w:after="0" w:line="360" w:lineRule="auto"/>
        <w:jc w:val="both"/>
        <w:rPr>
          <w:rFonts w:ascii="Times New Roman" w:hAnsi="Times New Roman" w:cs="Times New Roman"/>
          <w:b/>
          <w:sz w:val="24"/>
          <w:szCs w:val="24"/>
        </w:rPr>
      </w:pPr>
    </w:p>
    <w:p w:rsidR="00B72E9D" w:rsidRPr="000F325C" w:rsidRDefault="00B72E9D"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SWOT analysis:</w:t>
      </w:r>
      <w:r w:rsidRPr="000F325C">
        <w:rPr>
          <w:rFonts w:ascii="Times New Roman" w:hAnsi="Times New Roman" w:cs="Times New Roman"/>
          <w:sz w:val="24"/>
          <w:szCs w:val="24"/>
        </w:rPr>
        <w:t xml:space="preserve"> Here we discuss about the SWOT analysis of </w:t>
      </w:r>
      <w:proofErr w:type="spellStart"/>
      <w:r w:rsidRPr="000F325C">
        <w:rPr>
          <w:rFonts w:ascii="Times New Roman" w:hAnsi="Times New Roman" w:cs="Times New Roman"/>
          <w:sz w:val="24"/>
          <w:szCs w:val="24"/>
        </w:rPr>
        <w:t>DBBl</w:t>
      </w:r>
      <w:proofErr w:type="spellEnd"/>
    </w:p>
    <w:p w:rsidR="00B72E9D" w:rsidRPr="000F325C" w:rsidRDefault="00B72E9D" w:rsidP="007119F9">
      <w:pPr>
        <w:spacing w:after="0" w:line="360" w:lineRule="auto"/>
        <w:jc w:val="both"/>
        <w:rPr>
          <w:rFonts w:ascii="Times New Roman" w:hAnsi="Times New Roman" w:cs="Times New Roman"/>
          <w:sz w:val="24"/>
          <w:szCs w:val="24"/>
        </w:rPr>
      </w:pPr>
    </w:p>
    <w:p w:rsidR="00EC4817" w:rsidRPr="000F325C" w:rsidRDefault="00EC4817"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Strengths:</w:t>
      </w:r>
    </w:p>
    <w:p w:rsidR="00EC4817" w:rsidRPr="000F325C" w:rsidRDefault="00EC4817" w:rsidP="007119F9">
      <w:pPr>
        <w:spacing w:after="0" w:line="360" w:lineRule="auto"/>
        <w:jc w:val="both"/>
        <w:rPr>
          <w:rFonts w:ascii="Times New Roman" w:hAnsi="Times New Roman" w:cs="Times New Roman"/>
          <w:b/>
          <w:sz w:val="24"/>
          <w:szCs w:val="24"/>
        </w:rPr>
      </w:pPr>
    </w:p>
    <w:p w:rsidR="003B2444" w:rsidRPr="003B2444" w:rsidRDefault="003B2444" w:rsidP="003B2444">
      <w:pPr>
        <w:pStyle w:val="ListParagraph"/>
        <w:numPr>
          <w:ilvl w:val="0"/>
          <w:numId w:val="25"/>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DBBL Limited has just settled a positive notoriety inside the financial arrangement of the nation. It is one of the main private part business banks in Bangladesh. The bank has just indicated a fantastic development inside the benefits and stores area. </w:t>
      </w:r>
    </w:p>
    <w:p w:rsidR="003B2444" w:rsidRPr="003B2444" w:rsidRDefault="003B2444" w:rsidP="003B2444">
      <w:pPr>
        <w:pStyle w:val="ListParagraph"/>
        <w:numPr>
          <w:ilvl w:val="0"/>
          <w:numId w:val="25"/>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DBBL has furnished its financial assistance with a top authority and the </w:t>
      </w:r>
      <w:proofErr w:type="gramStart"/>
      <w:r w:rsidRPr="003B2444">
        <w:rPr>
          <w:rFonts w:ascii="Times New Roman" w:hAnsi="Times New Roman" w:cs="Times New Roman"/>
          <w:sz w:val="24"/>
          <w:szCs w:val="24"/>
        </w:rPr>
        <w:t>executives</w:t>
      </w:r>
      <w:proofErr w:type="gramEnd"/>
      <w:r w:rsidRPr="003B2444">
        <w:rPr>
          <w:rFonts w:ascii="Times New Roman" w:hAnsi="Times New Roman" w:cs="Times New Roman"/>
          <w:sz w:val="24"/>
          <w:szCs w:val="24"/>
        </w:rPr>
        <w:t xml:space="preserve"> position. The Board of Directors headed by its Chairman Mr. </w:t>
      </w:r>
      <w:proofErr w:type="spellStart"/>
      <w:r w:rsidRPr="003B2444">
        <w:rPr>
          <w:rFonts w:ascii="Times New Roman" w:hAnsi="Times New Roman" w:cs="Times New Roman"/>
          <w:sz w:val="24"/>
          <w:szCs w:val="24"/>
        </w:rPr>
        <w:t>Abul</w:t>
      </w:r>
      <w:proofErr w:type="spellEnd"/>
      <w:r w:rsidRPr="003B2444">
        <w:rPr>
          <w:rFonts w:ascii="Times New Roman" w:hAnsi="Times New Roman" w:cs="Times New Roman"/>
          <w:sz w:val="24"/>
          <w:szCs w:val="24"/>
        </w:rPr>
        <w:t xml:space="preserve"> </w:t>
      </w:r>
      <w:proofErr w:type="spellStart"/>
      <w:r w:rsidRPr="003B2444">
        <w:rPr>
          <w:rFonts w:ascii="Times New Roman" w:hAnsi="Times New Roman" w:cs="Times New Roman"/>
          <w:sz w:val="24"/>
          <w:szCs w:val="24"/>
        </w:rPr>
        <w:t>Hasnat</w:t>
      </w:r>
      <w:proofErr w:type="spellEnd"/>
      <w:r w:rsidRPr="003B2444">
        <w:rPr>
          <w:rFonts w:ascii="Times New Roman" w:hAnsi="Times New Roman" w:cs="Times New Roman"/>
          <w:sz w:val="24"/>
          <w:szCs w:val="24"/>
        </w:rPr>
        <w:t xml:space="preserve"> and Md. </w:t>
      </w:r>
      <w:proofErr w:type="spellStart"/>
      <w:r w:rsidRPr="003B2444">
        <w:rPr>
          <w:rFonts w:ascii="Times New Roman" w:hAnsi="Times New Roman" w:cs="Times New Roman"/>
          <w:sz w:val="24"/>
          <w:szCs w:val="24"/>
        </w:rPr>
        <w:t>Rashidul</w:t>
      </w:r>
      <w:proofErr w:type="spellEnd"/>
      <w:r w:rsidRPr="003B2444">
        <w:rPr>
          <w:rFonts w:ascii="Times New Roman" w:hAnsi="Times New Roman" w:cs="Times New Roman"/>
          <w:sz w:val="24"/>
          <w:szCs w:val="24"/>
        </w:rPr>
        <w:t xml:space="preserve"> Islam might be a gifted individual in the business world. </w:t>
      </w:r>
    </w:p>
    <w:p w:rsidR="003B2444" w:rsidRPr="003B2444" w:rsidRDefault="003B2444" w:rsidP="003B2444">
      <w:pPr>
        <w:pStyle w:val="ListParagraph"/>
        <w:numPr>
          <w:ilvl w:val="0"/>
          <w:numId w:val="25"/>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DBBL Limited has just accomplished a high pace of development in the midst of a ground-breaking benefit pace of development in 2007. The quantity of stores and subsequently the loans and advances additionally are expanding quickly. </w:t>
      </w:r>
    </w:p>
    <w:p w:rsidR="003B2444" w:rsidRPr="003B2444" w:rsidRDefault="003B2444" w:rsidP="003B2444">
      <w:pPr>
        <w:pStyle w:val="ListParagraph"/>
        <w:numPr>
          <w:ilvl w:val="0"/>
          <w:numId w:val="25"/>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DBBL has an intelligent corporate culture. The workplace is incredibly benevolent, intelligent, and casual. Also, there are no concealed hindrances or limits while imparting between the prevalent and in this manner the workers. This corporate culture gives an astounding inspiration factor among the laborers. </w:t>
      </w:r>
    </w:p>
    <w:p w:rsidR="00E60604" w:rsidRPr="003B2444" w:rsidRDefault="003B2444" w:rsidP="003B2444">
      <w:pPr>
        <w:pStyle w:val="ListParagraph"/>
        <w:numPr>
          <w:ilvl w:val="0"/>
          <w:numId w:val="25"/>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lastRenderedPageBreak/>
        <w:t>DBBL has the notoriety of being the supplier of astounding quality administrations to its, likely clients.</w:t>
      </w:r>
    </w:p>
    <w:p w:rsidR="0056286A" w:rsidRDefault="0056286A" w:rsidP="007119F9">
      <w:pPr>
        <w:spacing w:after="0" w:line="360" w:lineRule="auto"/>
        <w:jc w:val="both"/>
        <w:rPr>
          <w:rFonts w:ascii="Times New Roman" w:hAnsi="Times New Roman" w:cs="Times New Roman"/>
          <w:sz w:val="24"/>
          <w:szCs w:val="24"/>
        </w:rPr>
      </w:pPr>
    </w:p>
    <w:p w:rsidR="00EC4817" w:rsidRPr="000F325C" w:rsidRDefault="0065180B"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Weakness:</w:t>
      </w:r>
    </w:p>
    <w:p w:rsidR="00EC4817" w:rsidRPr="000F325C" w:rsidRDefault="00EC4817" w:rsidP="007119F9">
      <w:pPr>
        <w:spacing w:after="0" w:line="360" w:lineRule="auto"/>
        <w:jc w:val="both"/>
        <w:rPr>
          <w:rFonts w:ascii="Times New Roman" w:hAnsi="Times New Roman" w:cs="Times New Roman"/>
          <w:sz w:val="24"/>
          <w:szCs w:val="24"/>
        </w:rPr>
      </w:pPr>
    </w:p>
    <w:p w:rsidR="003B2444" w:rsidRPr="003B2444" w:rsidRDefault="003B2444" w:rsidP="003B2444">
      <w:pPr>
        <w:pStyle w:val="ListParagraph"/>
        <w:numPr>
          <w:ilvl w:val="0"/>
          <w:numId w:val="26"/>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The primary significant thing is that the bank has no reasonable statement of purpose and key arrangement. The banks not have any drawn out systems of whether it needs to spend significant time in retail banking or become an organization bank. The way of the more drawn out term ought to be resolved now with a hearty practical key arrangement. </w:t>
      </w:r>
    </w:p>
    <w:p w:rsidR="003B2444" w:rsidRPr="003B2444" w:rsidRDefault="003B2444" w:rsidP="003B2444">
      <w:pPr>
        <w:pStyle w:val="ListParagraph"/>
        <w:numPr>
          <w:ilvl w:val="0"/>
          <w:numId w:val="26"/>
        </w:numPr>
        <w:spacing w:after="0" w:line="360" w:lineRule="auto"/>
        <w:jc w:val="both"/>
        <w:rPr>
          <w:rFonts w:ascii="Times New Roman" w:hAnsi="Times New Roman" w:cs="Times New Roman"/>
          <w:sz w:val="24"/>
          <w:szCs w:val="24"/>
        </w:rPr>
      </w:pPr>
      <w:r w:rsidRPr="003B2444">
        <w:rPr>
          <w:rFonts w:ascii="Times New Roman" w:hAnsi="Times New Roman" w:cs="Times New Roman"/>
          <w:sz w:val="24"/>
          <w:szCs w:val="24"/>
        </w:rPr>
        <w:t xml:space="preserve">A portion of the work in DBBL has no development or progression way. So absence of inspiration exists in people filling those positions. This is a shortcoming of DBBL that it's having a gaggle of unsatisfied representatives. </w:t>
      </w:r>
    </w:p>
    <w:p w:rsidR="00A776C6" w:rsidRPr="003B2444" w:rsidRDefault="003B2444" w:rsidP="003B2444">
      <w:pPr>
        <w:pStyle w:val="ListParagraph"/>
        <w:numPr>
          <w:ilvl w:val="0"/>
          <w:numId w:val="26"/>
        </w:numPr>
        <w:spacing w:after="0" w:line="360" w:lineRule="auto"/>
        <w:jc w:val="both"/>
        <w:rPr>
          <w:rFonts w:ascii="Times New Roman" w:hAnsi="Times New Roman" w:cs="Times New Roman"/>
          <w:b/>
          <w:sz w:val="24"/>
          <w:szCs w:val="24"/>
        </w:rPr>
      </w:pPr>
      <w:r w:rsidRPr="003B2444">
        <w:rPr>
          <w:rFonts w:ascii="Times New Roman" w:hAnsi="Times New Roman" w:cs="Times New Roman"/>
          <w:sz w:val="24"/>
          <w:szCs w:val="24"/>
        </w:rPr>
        <w:t>Regarding the limited time area, DBBL must more accentuate consequently. They need to follow a forceful promoting effort.</w:t>
      </w:r>
    </w:p>
    <w:p w:rsidR="0056286A" w:rsidRDefault="0056286A" w:rsidP="007119F9">
      <w:pPr>
        <w:spacing w:after="0" w:line="360" w:lineRule="auto"/>
        <w:jc w:val="both"/>
        <w:rPr>
          <w:rFonts w:ascii="Times New Roman" w:hAnsi="Times New Roman" w:cs="Times New Roman"/>
          <w:b/>
          <w:sz w:val="24"/>
          <w:szCs w:val="24"/>
        </w:rPr>
      </w:pPr>
    </w:p>
    <w:p w:rsidR="009353EE" w:rsidRPr="000F325C" w:rsidRDefault="009353EE" w:rsidP="007119F9">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Opportunity:</w:t>
      </w:r>
    </w:p>
    <w:p w:rsidR="009353EE" w:rsidRPr="000F325C" w:rsidRDefault="009353EE" w:rsidP="007119F9">
      <w:pPr>
        <w:spacing w:after="0" w:line="360" w:lineRule="auto"/>
        <w:jc w:val="both"/>
        <w:rPr>
          <w:rFonts w:ascii="Times New Roman" w:hAnsi="Times New Roman" w:cs="Times New Roman"/>
          <w:sz w:val="24"/>
          <w:szCs w:val="24"/>
        </w:rPr>
      </w:pPr>
    </w:p>
    <w:p w:rsidR="00711DD1" w:rsidRPr="00711DD1" w:rsidRDefault="00711DD1" w:rsidP="00711DD1">
      <w:pPr>
        <w:pStyle w:val="ListParagraph"/>
        <w:numPr>
          <w:ilvl w:val="0"/>
          <w:numId w:val="27"/>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To downsize the business hazard, DBBL has the opportunity to grow their business portfolio. The administration can consider alternatives for beginning vendor banking or broaden into the renting and protection part. </w:t>
      </w:r>
    </w:p>
    <w:p w:rsidR="00711DD1" w:rsidRPr="00711DD1" w:rsidRDefault="00711DD1" w:rsidP="00711DD1">
      <w:pPr>
        <w:pStyle w:val="ListParagraph"/>
        <w:numPr>
          <w:ilvl w:val="0"/>
          <w:numId w:val="27"/>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The movement inside the auxiliary financial market directly affects the main financial market. Banks work in the essential financial market. Venture inside the auxiliary market oversees public monetary action. Movement inside the economy controls the matter of the bank. </w:t>
      </w:r>
    </w:p>
    <w:p w:rsidR="00711DD1" w:rsidRPr="00711DD1" w:rsidRDefault="00711DD1" w:rsidP="00711DD1">
      <w:pPr>
        <w:pStyle w:val="ListParagraph"/>
        <w:numPr>
          <w:ilvl w:val="0"/>
          <w:numId w:val="27"/>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Opportunity in retail banking exists in the indisputable truth that the nations expanded populace is slowly figuring out how to embrace shopper account. The heft of our populace is common laborers. Different sorts of retail crediting items have incredible intrigue to the current class. So an OK kind of retail crediting item includes an amazingly huge and basically pregnable market. </w:t>
      </w:r>
    </w:p>
    <w:p w:rsidR="00711DD1" w:rsidRPr="00711DD1" w:rsidRDefault="00711DD1" w:rsidP="00711DD1">
      <w:pPr>
        <w:pStyle w:val="ListParagraph"/>
        <w:numPr>
          <w:ilvl w:val="0"/>
          <w:numId w:val="27"/>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An enormous number of individual banks coming into the market inside ongoing occasions. In this serious condition, DBBL must extend its line to fortify its manageable upper hand. In that line, they will acquaint the ATM with rival the neighborhood and </w:t>
      </w:r>
      <w:r w:rsidRPr="00711DD1">
        <w:rPr>
          <w:rFonts w:ascii="Times New Roman" w:hAnsi="Times New Roman" w:cs="Times New Roman"/>
          <w:sz w:val="24"/>
          <w:szCs w:val="24"/>
        </w:rPr>
        <w:lastRenderedPageBreak/>
        <w:t xml:space="preserve">in this way the external bank. They can present MasterCard and an open-end credit framework for their expected client. </w:t>
      </w:r>
    </w:p>
    <w:p w:rsidR="00B04D9E" w:rsidRPr="00711DD1" w:rsidRDefault="00711DD1" w:rsidP="00711DD1">
      <w:pPr>
        <w:pStyle w:val="ListParagraph"/>
        <w:numPr>
          <w:ilvl w:val="0"/>
          <w:numId w:val="27"/>
        </w:numPr>
        <w:spacing w:after="0" w:line="360" w:lineRule="auto"/>
        <w:jc w:val="both"/>
        <w:rPr>
          <w:rFonts w:ascii="Times New Roman" w:hAnsi="Times New Roman" w:cs="Times New Roman"/>
          <w:b/>
          <w:sz w:val="24"/>
          <w:szCs w:val="24"/>
        </w:rPr>
      </w:pPr>
      <w:r w:rsidRPr="00711DD1">
        <w:rPr>
          <w:rFonts w:ascii="Times New Roman" w:hAnsi="Times New Roman" w:cs="Times New Roman"/>
          <w:sz w:val="24"/>
          <w:szCs w:val="24"/>
        </w:rPr>
        <w:t>Notwithstanding these things, DBBL can present an extraordinary corporate plan for the organization client or official who has a salary level higher from the administration holder. At a comparable time, they will present a plan or loans for different help holders. Also, the plan ought to be independent reliable with the callings, like architects, legal counselors, specialists, and so on.</w:t>
      </w:r>
    </w:p>
    <w:p w:rsidR="0056286A" w:rsidRDefault="0056286A" w:rsidP="007119F9">
      <w:pPr>
        <w:spacing w:after="0" w:line="360" w:lineRule="auto"/>
        <w:jc w:val="both"/>
        <w:rPr>
          <w:rFonts w:ascii="Times New Roman" w:hAnsi="Times New Roman" w:cs="Times New Roman"/>
          <w:b/>
          <w:sz w:val="24"/>
          <w:szCs w:val="24"/>
        </w:rPr>
      </w:pPr>
    </w:p>
    <w:p w:rsidR="009353EE" w:rsidRPr="000F325C" w:rsidRDefault="009353EE" w:rsidP="007119F9">
      <w:pPr>
        <w:spacing w:after="0" w:line="360" w:lineRule="auto"/>
        <w:jc w:val="both"/>
        <w:rPr>
          <w:rFonts w:ascii="Times New Roman" w:hAnsi="Times New Roman" w:cs="Times New Roman"/>
          <w:sz w:val="24"/>
          <w:szCs w:val="24"/>
        </w:rPr>
      </w:pPr>
      <w:r w:rsidRPr="000F325C">
        <w:rPr>
          <w:rFonts w:ascii="Times New Roman" w:hAnsi="Times New Roman" w:cs="Times New Roman"/>
          <w:b/>
          <w:sz w:val="24"/>
          <w:szCs w:val="24"/>
        </w:rPr>
        <w:t>Threats:</w:t>
      </w:r>
    </w:p>
    <w:p w:rsidR="009353EE" w:rsidRPr="000F325C" w:rsidRDefault="009353EE" w:rsidP="007119F9">
      <w:pPr>
        <w:spacing w:after="0" w:line="360" w:lineRule="auto"/>
        <w:jc w:val="both"/>
        <w:rPr>
          <w:rFonts w:ascii="Times New Roman" w:hAnsi="Times New Roman" w:cs="Times New Roman"/>
          <w:sz w:val="24"/>
          <w:szCs w:val="24"/>
        </w:rPr>
      </w:pPr>
    </w:p>
    <w:p w:rsidR="00711DD1" w:rsidRPr="00711DD1" w:rsidRDefault="00711DD1" w:rsidP="00711DD1">
      <w:pPr>
        <w:pStyle w:val="ListParagraph"/>
        <w:numPr>
          <w:ilvl w:val="0"/>
          <w:numId w:val="28"/>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All support global banks and up and coming unfamiliar, private banks force's huge dangers to DBBL. On the off chance that that happens the power of rivalry will rise further and banks should create methodologies to contend with an on swamp of unfamiliar the banks. </w:t>
      </w:r>
    </w:p>
    <w:p w:rsidR="00711DD1" w:rsidRPr="00711DD1" w:rsidRDefault="00711DD1" w:rsidP="00711DD1">
      <w:pPr>
        <w:pStyle w:val="ListParagraph"/>
        <w:numPr>
          <w:ilvl w:val="0"/>
          <w:numId w:val="28"/>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The default dangers of everything terms of the advance require to limit in order to support inside the financial market. Since default hazard drives the association towards insolvency. DBBL must stay watchful about this issue all together that proactive methodologies are taken to constrict this issue if not disposal. </w:t>
      </w:r>
    </w:p>
    <w:p w:rsidR="009353EE" w:rsidRPr="00711DD1" w:rsidRDefault="00711DD1" w:rsidP="00711DD1">
      <w:pPr>
        <w:pStyle w:val="ListParagraph"/>
        <w:numPr>
          <w:ilvl w:val="0"/>
          <w:numId w:val="28"/>
        </w:num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The low pay bundle of the laborers from mid-level to bring down level position dangers the specialist inspiration. Therefore, great quality workers leave the association, and it influences the association as a whole.</w:t>
      </w:r>
    </w:p>
    <w:p w:rsidR="009353EE" w:rsidRPr="000F325C" w:rsidRDefault="009353EE" w:rsidP="007119F9">
      <w:pPr>
        <w:spacing w:after="0" w:line="360" w:lineRule="auto"/>
        <w:jc w:val="both"/>
        <w:rPr>
          <w:rFonts w:ascii="Times New Roman" w:hAnsi="Times New Roman" w:cs="Times New Roman"/>
          <w:sz w:val="24"/>
          <w:szCs w:val="24"/>
        </w:rPr>
      </w:pPr>
    </w:p>
    <w:p w:rsidR="009353EE" w:rsidRPr="000F325C" w:rsidRDefault="009353EE" w:rsidP="007119F9">
      <w:pPr>
        <w:spacing w:after="0" w:line="360" w:lineRule="auto"/>
        <w:jc w:val="both"/>
        <w:rPr>
          <w:rFonts w:ascii="Times New Roman" w:hAnsi="Times New Roman" w:cs="Times New Roman"/>
          <w:sz w:val="24"/>
          <w:szCs w:val="24"/>
        </w:rPr>
      </w:pPr>
    </w:p>
    <w:p w:rsidR="009353EE" w:rsidRPr="000F325C" w:rsidRDefault="009353EE" w:rsidP="007119F9">
      <w:pPr>
        <w:spacing w:after="0" w:line="360" w:lineRule="auto"/>
        <w:jc w:val="both"/>
        <w:rPr>
          <w:rFonts w:ascii="Times New Roman" w:hAnsi="Times New Roman" w:cs="Times New Roman"/>
          <w:sz w:val="24"/>
          <w:szCs w:val="24"/>
        </w:rPr>
      </w:pPr>
    </w:p>
    <w:p w:rsidR="00B72E9D" w:rsidRPr="000F325C" w:rsidRDefault="00B72E9D"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04453C" w:rsidRPr="000F325C" w:rsidRDefault="0004453C" w:rsidP="007119F9">
      <w:pPr>
        <w:spacing w:after="0" w:line="360" w:lineRule="auto"/>
        <w:jc w:val="both"/>
        <w:rPr>
          <w:rFonts w:ascii="Times New Roman" w:hAnsi="Times New Roman" w:cs="Times New Roman"/>
          <w:sz w:val="24"/>
          <w:szCs w:val="24"/>
        </w:rPr>
      </w:pPr>
    </w:p>
    <w:p w:rsidR="00D36C58" w:rsidRDefault="00D36C58" w:rsidP="007119F9">
      <w:pPr>
        <w:spacing w:line="360" w:lineRule="auto"/>
        <w:jc w:val="center"/>
        <w:rPr>
          <w:rFonts w:ascii="Times New Roman" w:hAnsi="Times New Roman" w:cs="Times New Roman"/>
          <w:b/>
          <w:sz w:val="60"/>
          <w:szCs w:val="60"/>
        </w:rPr>
      </w:pPr>
    </w:p>
    <w:p w:rsidR="00B04D9E" w:rsidRDefault="00B04D9E" w:rsidP="007119F9">
      <w:pPr>
        <w:spacing w:line="360" w:lineRule="auto"/>
        <w:jc w:val="center"/>
        <w:rPr>
          <w:rFonts w:ascii="Times New Roman" w:hAnsi="Times New Roman" w:cs="Times New Roman"/>
          <w:b/>
          <w:sz w:val="60"/>
          <w:szCs w:val="60"/>
        </w:rPr>
      </w:pPr>
    </w:p>
    <w:p w:rsidR="00711DD1" w:rsidRDefault="00711DD1" w:rsidP="007119F9">
      <w:pPr>
        <w:spacing w:line="360" w:lineRule="auto"/>
        <w:jc w:val="center"/>
        <w:rPr>
          <w:rFonts w:ascii="Times New Roman" w:hAnsi="Times New Roman" w:cs="Times New Roman"/>
          <w:b/>
          <w:sz w:val="60"/>
          <w:szCs w:val="60"/>
        </w:rPr>
      </w:pPr>
    </w:p>
    <w:p w:rsidR="0056286A" w:rsidRDefault="0056286A" w:rsidP="007119F9">
      <w:pPr>
        <w:spacing w:line="360" w:lineRule="auto"/>
        <w:jc w:val="center"/>
        <w:rPr>
          <w:rFonts w:ascii="Times New Roman" w:hAnsi="Times New Roman" w:cs="Times New Roman"/>
          <w:b/>
          <w:sz w:val="60"/>
          <w:szCs w:val="60"/>
        </w:rPr>
      </w:pPr>
    </w:p>
    <w:p w:rsidR="00711DD1" w:rsidRDefault="00711DD1" w:rsidP="007119F9">
      <w:pPr>
        <w:spacing w:line="360" w:lineRule="auto"/>
        <w:jc w:val="center"/>
        <w:rPr>
          <w:rFonts w:ascii="Times New Roman" w:hAnsi="Times New Roman" w:cs="Times New Roman"/>
          <w:b/>
          <w:sz w:val="60"/>
          <w:szCs w:val="60"/>
        </w:rPr>
      </w:pPr>
    </w:p>
    <w:p w:rsidR="0004453C" w:rsidRPr="006E100A" w:rsidRDefault="00E26F31" w:rsidP="007119F9">
      <w:pPr>
        <w:spacing w:line="360" w:lineRule="auto"/>
        <w:jc w:val="center"/>
        <w:rPr>
          <w:rFonts w:ascii="Times New Roman" w:hAnsi="Times New Roman" w:cs="Times New Roman"/>
          <w:b/>
          <w:sz w:val="60"/>
          <w:szCs w:val="60"/>
        </w:rPr>
      </w:pPr>
      <w:r w:rsidRPr="006E100A">
        <w:rPr>
          <w:rFonts w:ascii="Times New Roman" w:hAnsi="Times New Roman" w:cs="Times New Roman"/>
          <w:b/>
          <w:sz w:val="60"/>
          <w:szCs w:val="60"/>
        </w:rPr>
        <w:t>Chapter-6</w:t>
      </w:r>
    </w:p>
    <w:p w:rsidR="006E100A" w:rsidRDefault="006E100A" w:rsidP="007119F9">
      <w:pPr>
        <w:spacing w:line="360" w:lineRule="auto"/>
        <w:jc w:val="center"/>
        <w:rPr>
          <w:rFonts w:ascii="Times New Roman" w:hAnsi="Times New Roman" w:cs="Times New Roman"/>
          <w:b/>
          <w:sz w:val="60"/>
          <w:szCs w:val="60"/>
        </w:rPr>
      </w:pPr>
    </w:p>
    <w:p w:rsidR="00D36C58" w:rsidRDefault="00D36C58" w:rsidP="007119F9">
      <w:pPr>
        <w:spacing w:line="360" w:lineRule="auto"/>
        <w:rPr>
          <w:rFonts w:ascii="Times New Roman" w:hAnsi="Times New Roman" w:cs="Times New Roman"/>
          <w:b/>
          <w:sz w:val="60"/>
          <w:szCs w:val="60"/>
        </w:rPr>
      </w:pPr>
    </w:p>
    <w:p w:rsidR="00D36C58" w:rsidRDefault="00D36C58" w:rsidP="007119F9">
      <w:pPr>
        <w:spacing w:line="360" w:lineRule="auto"/>
        <w:rPr>
          <w:rFonts w:ascii="Times New Roman" w:hAnsi="Times New Roman" w:cs="Times New Roman"/>
          <w:sz w:val="24"/>
          <w:szCs w:val="24"/>
        </w:rPr>
      </w:pPr>
    </w:p>
    <w:p w:rsidR="006E100A" w:rsidRPr="000F325C" w:rsidRDefault="006E100A" w:rsidP="007119F9">
      <w:pPr>
        <w:spacing w:line="360" w:lineRule="auto"/>
        <w:rPr>
          <w:rFonts w:ascii="Times New Roman" w:hAnsi="Times New Roman" w:cs="Times New Roman"/>
          <w:sz w:val="24"/>
          <w:szCs w:val="24"/>
        </w:rPr>
      </w:pPr>
    </w:p>
    <w:p w:rsidR="00CD0E25" w:rsidRPr="000F325C" w:rsidRDefault="00CD0E25" w:rsidP="007119F9">
      <w:pPr>
        <w:spacing w:line="360" w:lineRule="auto"/>
        <w:rPr>
          <w:rFonts w:ascii="Times New Roman" w:hAnsi="Times New Roman" w:cs="Times New Roman"/>
          <w:sz w:val="24"/>
          <w:szCs w:val="24"/>
        </w:rPr>
      </w:pPr>
    </w:p>
    <w:p w:rsidR="00CD0E25" w:rsidRPr="000F325C" w:rsidRDefault="00CD0E25" w:rsidP="007119F9">
      <w:pPr>
        <w:spacing w:line="360" w:lineRule="auto"/>
        <w:rPr>
          <w:rFonts w:ascii="Times New Roman" w:hAnsi="Times New Roman" w:cs="Times New Roman"/>
          <w:sz w:val="24"/>
          <w:szCs w:val="24"/>
        </w:rPr>
      </w:pPr>
    </w:p>
    <w:p w:rsidR="00CD0E25" w:rsidRPr="000F325C" w:rsidRDefault="00CD0E25" w:rsidP="007119F9">
      <w:pPr>
        <w:spacing w:line="360" w:lineRule="auto"/>
        <w:rPr>
          <w:rFonts w:ascii="Times New Roman" w:hAnsi="Times New Roman" w:cs="Times New Roman"/>
          <w:sz w:val="24"/>
          <w:szCs w:val="24"/>
        </w:rPr>
      </w:pPr>
    </w:p>
    <w:p w:rsidR="00CD0E25" w:rsidRPr="000F325C" w:rsidRDefault="00CD0E25" w:rsidP="007119F9">
      <w:pPr>
        <w:spacing w:line="360" w:lineRule="auto"/>
        <w:rPr>
          <w:rFonts w:ascii="Times New Roman" w:hAnsi="Times New Roman" w:cs="Times New Roman"/>
          <w:sz w:val="24"/>
          <w:szCs w:val="24"/>
        </w:rPr>
      </w:pPr>
    </w:p>
    <w:p w:rsidR="0004453C" w:rsidRPr="000F325C" w:rsidRDefault="0004453C" w:rsidP="007119F9">
      <w:pPr>
        <w:spacing w:line="360" w:lineRule="auto"/>
        <w:rPr>
          <w:rFonts w:ascii="Times New Roman" w:hAnsi="Times New Roman" w:cs="Times New Roman"/>
          <w:sz w:val="24"/>
          <w:szCs w:val="24"/>
        </w:rPr>
      </w:pPr>
    </w:p>
    <w:p w:rsidR="0004453C" w:rsidRPr="00E26F31" w:rsidRDefault="00133F14" w:rsidP="00006FA4">
      <w:pPr>
        <w:spacing w:after="0" w:line="360" w:lineRule="auto"/>
        <w:jc w:val="center"/>
        <w:rPr>
          <w:rFonts w:ascii="Times New Roman" w:hAnsi="Times New Roman" w:cs="Times New Roman"/>
          <w:b/>
          <w:sz w:val="36"/>
          <w:szCs w:val="36"/>
        </w:rPr>
      </w:pPr>
      <w:r w:rsidRPr="00E26F31">
        <w:rPr>
          <w:rFonts w:ascii="Times New Roman" w:hAnsi="Times New Roman" w:cs="Times New Roman"/>
          <w:b/>
          <w:sz w:val="36"/>
          <w:szCs w:val="36"/>
        </w:rPr>
        <w:lastRenderedPageBreak/>
        <w:t xml:space="preserve">FINDINGS, RECOMMENDATION AND </w:t>
      </w:r>
      <w:r>
        <w:rPr>
          <w:rFonts w:ascii="Times New Roman" w:hAnsi="Times New Roman" w:cs="Times New Roman"/>
          <w:b/>
          <w:sz w:val="36"/>
          <w:szCs w:val="36"/>
        </w:rPr>
        <w:t>CONCLUSION</w:t>
      </w:r>
    </w:p>
    <w:p w:rsidR="0004453C" w:rsidRPr="000F325C" w:rsidRDefault="0004453C" w:rsidP="00006FA4">
      <w:pPr>
        <w:spacing w:after="0" w:line="360" w:lineRule="auto"/>
        <w:jc w:val="both"/>
        <w:rPr>
          <w:rFonts w:ascii="Times New Roman" w:hAnsi="Times New Roman" w:cs="Times New Roman"/>
          <w:sz w:val="24"/>
          <w:szCs w:val="24"/>
        </w:rPr>
      </w:pPr>
    </w:p>
    <w:p w:rsidR="0004453C" w:rsidRPr="000F325C" w:rsidRDefault="0004453C" w:rsidP="00006FA4">
      <w:pPr>
        <w:spacing w:after="0" w:line="360" w:lineRule="auto"/>
        <w:jc w:val="both"/>
        <w:rPr>
          <w:rFonts w:ascii="Times New Roman" w:hAnsi="Times New Roman" w:cs="Times New Roman"/>
          <w:b/>
          <w:sz w:val="24"/>
          <w:szCs w:val="24"/>
        </w:rPr>
      </w:pPr>
      <w:r w:rsidRPr="000F325C">
        <w:rPr>
          <w:rFonts w:ascii="Times New Roman" w:hAnsi="Times New Roman" w:cs="Times New Roman"/>
          <w:b/>
          <w:sz w:val="24"/>
          <w:szCs w:val="24"/>
        </w:rPr>
        <w:t>FINDINGS OF THIS STUDY</w:t>
      </w:r>
    </w:p>
    <w:p w:rsidR="0004453C" w:rsidRPr="000F325C" w:rsidRDefault="001145AB" w:rsidP="00006F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There are some</w:t>
      </w:r>
      <w:r w:rsidR="0004453C" w:rsidRPr="000F325C">
        <w:rPr>
          <w:rFonts w:ascii="Times New Roman" w:hAnsi="Times New Roman" w:cs="Times New Roman"/>
          <w:sz w:val="24"/>
          <w:szCs w:val="24"/>
        </w:rPr>
        <w:t xml:space="preserve"> findings of this study </w:t>
      </w:r>
      <w:r>
        <w:rPr>
          <w:rFonts w:ascii="Times New Roman" w:hAnsi="Times New Roman" w:cs="Times New Roman"/>
          <w:sz w:val="24"/>
          <w:szCs w:val="24"/>
        </w:rPr>
        <w:t>that I can find when I research</w:t>
      </w:r>
      <w:r w:rsidR="0004453C" w:rsidRPr="000F325C">
        <w:rPr>
          <w:rFonts w:ascii="Times New Roman" w:hAnsi="Times New Roman" w:cs="Times New Roman"/>
          <w:sz w:val="24"/>
          <w:szCs w:val="24"/>
        </w:rPr>
        <w:t>. And those are given below:</w:t>
      </w:r>
    </w:p>
    <w:p w:rsidR="0004453C" w:rsidRPr="000F325C" w:rsidRDefault="0004453C" w:rsidP="00006FA4">
      <w:pPr>
        <w:spacing w:after="0" w:line="360" w:lineRule="auto"/>
        <w:jc w:val="both"/>
        <w:rPr>
          <w:rFonts w:ascii="Times New Roman" w:hAnsi="Times New Roman" w:cs="Times New Roman"/>
          <w:sz w:val="24"/>
          <w:szCs w:val="24"/>
        </w:rPr>
      </w:pPr>
    </w:p>
    <w:p w:rsidR="00006FA4" w:rsidRDefault="00006FA4" w:rsidP="00006FA4">
      <w:pPr>
        <w:spacing w:after="0" w:line="360" w:lineRule="auto"/>
        <w:jc w:val="both"/>
        <w:rPr>
          <w:rFonts w:ascii="Times New Roman" w:hAnsi="Times New Roman" w:cs="Times New Roman"/>
          <w:sz w:val="24"/>
          <w:szCs w:val="24"/>
        </w:rPr>
      </w:pPr>
      <w:r w:rsidRPr="00FE0ACF">
        <w:rPr>
          <w:rFonts w:ascii="Times New Roman" w:hAnsi="Times New Roman" w:cs="Times New Roman"/>
          <w:sz w:val="24"/>
          <w:szCs w:val="24"/>
        </w:rPr>
        <w:t>The leave policy of Dutch-Bangla Bank Limited is very interesting. And very perfect. Leave policy is a part of human resource management. Everyone has to leave. Holidays are</w:t>
      </w:r>
      <w:r>
        <w:rPr>
          <w:rFonts w:ascii="Times New Roman" w:hAnsi="Times New Roman" w:cs="Times New Roman"/>
          <w:sz w:val="24"/>
          <w:szCs w:val="24"/>
        </w:rPr>
        <w:t xml:space="preserve"> a very common and popular term</w:t>
      </w:r>
      <w:r w:rsidRPr="00FE0ACF">
        <w:rPr>
          <w:rFonts w:ascii="Times New Roman" w:hAnsi="Times New Roman" w:cs="Times New Roman"/>
          <w:sz w:val="24"/>
          <w:szCs w:val="24"/>
        </w:rPr>
        <w:t>. The principle of discount is a basic term. Dutch-Bangla Bank Limited operates and regulates health and safety plans according to labor standards. They are provided with masks, pure drinking water, fresh food, medicine, etc. All these are very necessary and necessary things. They pro</w:t>
      </w:r>
      <w:r>
        <w:rPr>
          <w:rFonts w:ascii="Times New Roman" w:hAnsi="Times New Roman" w:cs="Times New Roman"/>
          <w:sz w:val="24"/>
          <w:szCs w:val="24"/>
        </w:rPr>
        <w:t>tect</w:t>
      </w:r>
      <w:r w:rsidRPr="00FE0ACF">
        <w:rPr>
          <w:rFonts w:ascii="Times New Roman" w:hAnsi="Times New Roman" w:cs="Times New Roman"/>
          <w:sz w:val="24"/>
          <w:szCs w:val="24"/>
        </w:rPr>
        <w:t xml:space="preserve"> in the event of an unforeseen accident. Dutch-Bangla Bank Limited believes that clients are very strong and they can think of anything. And DBBL's quality of service is very good, fair, and understandable. The behavior is very nice. All customers are equally important and valuable to Dutch-Bangla Bank Limited.</w:t>
      </w:r>
    </w:p>
    <w:p w:rsidR="00006FA4" w:rsidRDefault="00006FA4" w:rsidP="00006FA4">
      <w:pPr>
        <w:spacing w:after="0" w:line="360" w:lineRule="auto"/>
        <w:jc w:val="both"/>
        <w:rPr>
          <w:rFonts w:ascii="Times New Roman" w:eastAsia="Times New Roman" w:hAnsi="Times New Roman" w:cs="Times New Roman"/>
          <w:b/>
          <w:bCs/>
          <w:sz w:val="24"/>
          <w:szCs w:val="24"/>
        </w:rPr>
      </w:pPr>
    </w:p>
    <w:p w:rsidR="00006FA4" w:rsidRDefault="00006FA4" w:rsidP="00006FA4">
      <w:pPr>
        <w:spacing w:after="0" w:line="360" w:lineRule="auto"/>
        <w:jc w:val="both"/>
        <w:rPr>
          <w:rFonts w:ascii="Times New Roman" w:eastAsia="Times New Roman" w:hAnsi="Times New Roman" w:cs="Times New Roman"/>
          <w:b/>
          <w:bCs/>
          <w:sz w:val="24"/>
          <w:szCs w:val="24"/>
        </w:rPr>
      </w:pPr>
      <w:r w:rsidRPr="00A25482">
        <w:rPr>
          <w:rFonts w:ascii="Times New Roman" w:eastAsia="Times New Roman" w:hAnsi="Times New Roman" w:cs="Times New Roman"/>
          <w:b/>
          <w:bCs/>
          <w:sz w:val="24"/>
          <w:szCs w:val="24"/>
        </w:rPr>
        <w:t>Notwithstanding the points of interest and inconveniences,</w:t>
      </w:r>
      <w:r>
        <w:rPr>
          <w:rFonts w:ascii="Times New Roman" w:eastAsia="Times New Roman" w:hAnsi="Times New Roman" w:cs="Times New Roman"/>
          <w:b/>
          <w:bCs/>
          <w:sz w:val="24"/>
          <w:szCs w:val="24"/>
        </w:rPr>
        <w:t xml:space="preserve"> there are a few issues with DBBL:</w:t>
      </w:r>
    </w:p>
    <w:p w:rsidR="00006FA4" w:rsidRPr="00C87270" w:rsidRDefault="00006FA4" w:rsidP="00006FA4">
      <w:pPr>
        <w:spacing w:after="0" w:line="360" w:lineRule="auto"/>
        <w:jc w:val="both"/>
        <w:rPr>
          <w:rFonts w:ascii="Times New Roman" w:eastAsia="Times New Roman" w:hAnsi="Times New Roman" w:cs="Times New Roman"/>
          <w:b/>
          <w:bCs/>
          <w:sz w:val="24"/>
          <w:szCs w:val="24"/>
        </w:rPr>
      </w:pPr>
    </w:p>
    <w:p w:rsidR="00006FA4" w:rsidRDefault="00006FA4" w:rsidP="00006FA4">
      <w:pPr>
        <w:pStyle w:val="ListParagraph"/>
        <w:numPr>
          <w:ilvl w:val="0"/>
          <w:numId w:val="33"/>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This is a great problem. The human resources department is big. But at some point, the department will create some broad problems. Dutch-Bangla Bank Limited HRD should be more effective and vigilant. Otherwise, it will create a worse effect. Human resource policy should be more robust and confidential. Most of the issues of a bank depend on this policy. So I must say that human resource policy, management should be more appropriate.</w:t>
      </w:r>
    </w:p>
    <w:p w:rsidR="00006FA4" w:rsidRPr="00006FA4" w:rsidRDefault="00006FA4" w:rsidP="00006FA4">
      <w:pPr>
        <w:spacing w:after="0" w:line="360" w:lineRule="auto"/>
        <w:ind w:left="360"/>
        <w:jc w:val="both"/>
        <w:rPr>
          <w:rFonts w:ascii="Times New Roman" w:hAnsi="Times New Roman" w:cs="Times New Roman"/>
          <w:sz w:val="24"/>
          <w:szCs w:val="24"/>
        </w:rPr>
      </w:pPr>
    </w:p>
    <w:p w:rsidR="00006FA4" w:rsidRDefault="00006FA4" w:rsidP="00006FA4">
      <w:pPr>
        <w:pStyle w:val="ListParagraph"/>
        <w:numPr>
          <w:ilvl w:val="0"/>
          <w:numId w:val="33"/>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For better success, better service, better knowledge is needed for development. And guidelines are also very necessary. A proper guideline can do anything. However, DBBL does not provide accurate knowledge and the guideline is an asset for the employee.</w:t>
      </w:r>
    </w:p>
    <w:p w:rsidR="00006FA4" w:rsidRPr="00006FA4" w:rsidRDefault="00006FA4" w:rsidP="00006FA4">
      <w:pPr>
        <w:spacing w:after="0" w:line="360" w:lineRule="auto"/>
        <w:jc w:val="both"/>
        <w:rPr>
          <w:rFonts w:ascii="Times New Roman" w:hAnsi="Times New Roman" w:cs="Times New Roman"/>
          <w:sz w:val="24"/>
          <w:szCs w:val="24"/>
        </w:rPr>
      </w:pPr>
    </w:p>
    <w:p w:rsidR="00006FA4" w:rsidRDefault="00006FA4" w:rsidP="00006FA4">
      <w:pPr>
        <w:pStyle w:val="ListParagraph"/>
        <w:numPr>
          <w:ilvl w:val="0"/>
          <w:numId w:val="33"/>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 xml:space="preserve">Training is an important part of the human resources department, a development is also important. A bank cannot go on a better path without training and development. But the </w:t>
      </w:r>
      <w:r w:rsidRPr="00C87270">
        <w:rPr>
          <w:rFonts w:ascii="Times New Roman" w:hAnsi="Times New Roman" w:cs="Times New Roman"/>
          <w:sz w:val="24"/>
          <w:szCs w:val="24"/>
        </w:rPr>
        <w:lastRenderedPageBreak/>
        <w:t>lack of training is a great thing. In the absence of this problem, any employee will suffer very badly.</w:t>
      </w:r>
    </w:p>
    <w:p w:rsidR="00006FA4" w:rsidRPr="00006FA4" w:rsidRDefault="00006FA4" w:rsidP="00006FA4">
      <w:pPr>
        <w:spacing w:after="0" w:line="360" w:lineRule="auto"/>
        <w:jc w:val="both"/>
        <w:rPr>
          <w:rFonts w:ascii="Times New Roman" w:hAnsi="Times New Roman" w:cs="Times New Roman"/>
          <w:sz w:val="24"/>
          <w:szCs w:val="24"/>
        </w:rPr>
      </w:pPr>
    </w:p>
    <w:p w:rsidR="00006FA4" w:rsidRPr="00006FA4" w:rsidRDefault="00006FA4" w:rsidP="00006FA4">
      <w:pPr>
        <w:pStyle w:val="ListParagraph"/>
        <w:numPr>
          <w:ilvl w:val="0"/>
          <w:numId w:val="33"/>
        </w:numPr>
        <w:spacing w:after="0" w:line="360" w:lineRule="auto"/>
        <w:jc w:val="both"/>
        <w:rPr>
          <w:rFonts w:ascii="Times New Roman" w:hAnsi="Times New Roman" w:cs="Times New Roman"/>
          <w:sz w:val="24"/>
          <w:szCs w:val="24"/>
        </w:rPr>
      </w:pPr>
      <w:r w:rsidRPr="00C87270">
        <w:rPr>
          <w:rFonts w:ascii="Times New Roman" w:hAnsi="Times New Roman" w:cs="Times New Roman"/>
        </w:rPr>
        <w:t>The compensation plan is a primary component of the Human Resource Plan. DBBL compensation policy is not fair and well-planned.</w:t>
      </w:r>
    </w:p>
    <w:p w:rsidR="00006FA4" w:rsidRDefault="00006FA4" w:rsidP="00006FA4">
      <w:pPr>
        <w:spacing w:after="0" w:line="360" w:lineRule="auto"/>
        <w:jc w:val="both"/>
        <w:rPr>
          <w:rFonts w:ascii="Times New Roman" w:hAnsi="Times New Roman" w:cs="Times New Roman"/>
          <w:b/>
          <w:sz w:val="24"/>
          <w:szCs w:val="24"/>
        </w:rPr>
      </w:pPr>
    </w:p>
    <w:p w:rsidR="00006FA4" w:rsidRDefault="00006FA4" w:rsidP="00006FA4">
      <w:pPr>
        <w:spacing w:after="0" w:line="360" w:lineRule="auto"/>
        <w:jc w:val="both"/>
        <w:rPr>
          <w:rFonts w:ascii="Times New Roman" w:hAnsi="Times New Roman" w:cs="Times New Roman"/>
          <w:b/>
          <w:sz w:val="24"/>
          <w:szCs w:val="24"/>
        </w:rPr>
      </w:pPr>
    </w:p>
    <w:p w:rsidR="0004453C" w:rsidRPr="00006FA4" w:rsidRDefault="0004453C" w:rsidP="00006FA4">
      <w:pPr>
        <w:spacing w:after="0" w:line="360" w:lineRule="auto"/>
        <w:jc w:val="both"/>
        <w:rPr>
          <w:rFonts w:ascii="Times New Roman" w:hAnsi="Times New Roman" w:cs="Times New Roman"/>
          <w:sz w:val="24"/>
          <w:szCs w:val="24"/>
        </w:rPr>
      </w:pPr>
      <w:r w:rsidRPr="00006FA4">
        <w:rPr>
          <w:rFonts w:ascii="Times New Roman" w:hAnsi="Times New Roman" w:cs="Times New Roman"/>
          <w:b/>
          <w:sz w:val="24"/>
          <w:szCs w:val="24"/>
        </w:rPr>
        <w:t>RECOMMENDATIONS</w:t>
      </w:r>
    </w:p>
    <w:p w:rsidR="00D23C1F" w:rsidRPr="00D23C1F" w:rsidRDefault="00D23C1F" w:rsidP="00006FA4">
      <w:pPr>
        <w:spacing w:after="0" w:line="360" w:lineRule="auto"/>
        <w:jc w:val="both"/>
        <w:rPr>
          <w:rFonts w:ascii="Times New Roman" w:hAnsi="Times New Roman" w:cs="Times New Roman"/>
          <w:sz w:val="24"/>
          <w:szCs w:val="24"/>
        </w:rPr>
      </w:pPr>
      <w:r w:rsidRPr="00D23C1F">
        <w:rPr>
          <w:rFonts w:ascii="Times New Roman" w:hAnsi="Times New Roman" w:cs="Times New Roman"/>
          <w:sz w:val="24"/>
          <w:szCs w:val="24"/>
        </w:rPr>
        <w:t xml:space="preserve">Based on the discoveries, the recommendations are likewise significant and vital. The recommendation is given underneath. </w:t>
      </w:r>
    </w:p>
    <w:p w:rsidR="00D23C1F" w:rsidRPr="00D23C1F" w:rsidRDefault="00D23C1F" w:rsidP="00006FA4">
      <w:pPr>
        <w:spacing w:after="0" w:line="360" w:lineRule="auto"/>
        <w:jc w:val="both"/>
        <w:rPr>
          <w:rFonts w:ascii="Times New Roman" w:hAnsi="Times New Roman" w:cs="Times New Roman"/>
          <w:sz w:val="24"/>
          <w:szCs w:val="24"/>
        </w:rPr>
      </w:pPr>
    </w:p>
    <w:p w:rsidR="00006FA4" w:rsidRDefault="00006FA4" w:rsidP="00006FA4">
      <w:pPr>
        <w:pStyle w:val="ListParagraph"/>
        <w:numPr>
          <w:ilvl w:val="0"/>
          <w:numId w:val="34"/>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Dutch-Bangla Bank Ltd. should formulate human resource planning in a better way. This policy should be clear, fair, and understandable. This is very important. Without a good human resource, a policy bank would fail. So DBBL should formulate this policy more badly. They should increase their HRD manpower to maintain and control their regular activities. Be sure about that and make sure the right people are in the right place at the right time.</w:t>
      </w:r>
    </w:p>
    <w:p w:rsidR="00006FA4" w:rsidRPr="00006FA4" w:rsidRDefault="00006FA4" w:rsidP="00006FA4">
      <w:pPr>
        <w:pStyle w:val="ListParagraph"/>
        <w:spacing w:after="0" w:line="360" w:lineRule="auto"/>
        <w:jc w:val="both"/>
        <w:rPr>
          <w:rFonts w:ascii="Times New Roman" w:hAnsi="Times New Roman" w:cs="Times New Roman"/>
          <w:sz w:val="24"/>
          <w:szCs w:val="24"/>
        </w:rPr>
      </w:pPr>
    </w:p>
    <w:p w:rsidR="00006FA4" w:rsidRDefault="00006FA4" w:rsidP="00006FA4">
      <w:pPr>
        <w:pStyle w:val="ListParagraph"/>
        <w:numPr>
          <w:ilvl w:val="0"/>
          <w:numId w:val="34"/>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Dutch-Bangla Bank Ltd. should take proper care of knowledge, skills, and guidelines. Because those elements are very promising for everyone. Without knowledge, a bank cannot function. No employee can do well without skills, abilities, and guidance. So everything is very important for daily activities. Knowledge power and skills are an asset for better performance. And guidelines are a keyword for any employee. So DBBL should take proper care of it.</w:t>
      </w:r>
    </w:p>
    <w:p w:rsidR="00006FA4" w:rsidRPr="00006FA4" w:rsidRDefault="00006FA4" w:rsidP="00006FA4">
      <w:pPr>
        <w:spacing w:after="0" w:line="360" w:lineRule="auto"/>
        <w:jc w:val="both"/>
        <w:rPr>
          <w:rFonts w:ascii="Times New Roman" w:hAnsi="Times New Roman" w:cs="Times New Roman"/>
          <w:sz w:val="24"/>
          <w:szCs w:val="24"/>
        </w:rPr>
      </w:pPr>
    </w:p>
    <w:p w:rsidR="00006FA4" w:rsidRDefault="00006FA4" w:rsidP="00006FA4">
      <w:pPr>
        <w:pStyle w:val="ListParagraph"/>
        <w:numPr>
          <w:ilvl w:val="0"/>
          <w:numId w:val="34"/>
        </w:numPr>
        <w:spacing w:after="0" w:line="360" w:lineRule="auto"/>
        <w:jc w:val="both"/>
        <w:rPr>
          <w:rFonts w:ascii="Times New Roman" w:hAnsi="Times New Roman" w:cs="Times New Roman"/>
          <w:sz w:val="24"/>
          <w:szCs w:val="24"/>
        </w:rPr>
      </w:pPr>
      <w:r w:rsidRPr="00C87270">
        <w:rPr>
          <w:rFonts w:ascii="Times New Roman" w:hAnsi="Times New Roman" w:cs="Times New Roman"/>
          <w:sz w:val="24"/>
          <w:szCs w:val="24"/>
        </w:rPr>
        <w:t>Training is an essential part of any bank or any organization. Development is like that. If there is no training, the staff will perform well. Improved performance requires training and development. Training and development programs are the most popular and common part of human resource management so training and development should be very carefully designed, handled, and very well made. Because of most of the terms related to it.</w:t>
      </w:r>
    </w:p>
    <w:p w:rsidR="00006FA4" w:rsidRPr="00006FA4" w:rsidRDefault="00006FA4" w:rsidP="00006FA4">
      <w:pPr>
        <w:spacing w:after="0" w:line="360" w:lineRule="auto"/>
        <w:jc w:val="both"/>
        <w:rPr>
          <w:rFonts w:ascii="Times New Roman" w:hAnsi="Times New Roman" w:cs="Times New Roman"/>
          <w:sz w:val="24"/>
          <w:szCs w:val="24"/>
        </w:rPr>
      </w:pPr>
    </w:p>
    <w:p w:rsidR="00006FA4" w:rsidRPr="00C87270" w:rsidRDefault="00006FA4" w:rsidP="00006FA4">
      <w:pPr>
        <w:pStyle w:val="ListParagraph"/>
        <w:numPr>
          <w:ilvl w:val="0"/>
          <w:numId w:val="34"/>
        </w:numPr>
        <w:spacing w:after="0" w:line="360" w:lineRule="auto"/>
        <w:jc w:val="both"/>
      </w:pPr>
      <w:r w:rsidRPr="00C87270">
        <w:rPr>
          <w:rFonts w:ascii="Times New Roman" w:hAnsi="Times New Roman" w:cs="Times New Roman"/>
          <w:sz w:val="24"/>
          <w:szCs w:val="24"/>
        </w:rPr>
        <w:t xml:space="preserve">The compensation plan is a primary component of the Human Resource Plan. Compensation should be fair and well-planned. Compensation is an important part of </w:t>
      </w:r>
      <w:r w:rsidRPr="00C87270">
        <w:rPr>
          <w:rFonts w:ascii="Times New Roman" w:hAnsi="Times New Roman" w:cs="Times New Roman"/>
          <w:sz w:val="24"/>
          <w:szCs w:val="24"/>
        </w:rPr>
        <w:lastRenderedPageBreak/>
        <w:t>every bank or organization. Basic pay, bonuses, benefits, lots of incentives are among the thoughts here it should be dynamic and clear for everyone. Every employee wants a fair and great compensation plan and policy. Better compensation is one motivation for an employee.</w:t>
      </w:r>
    </w:p>
    <w:p w:rsidR="00006FA4" w:rsidRDefault="00006FA4" w:rsidP="007119F9">
      <w:pPr>
        <w:spacing w:after="0" w:line="360" w:lineRule="auto"/>
        <w:jc w:val="both"/>
        <w:rPr>
          <w:rFonts w:ascii="Times New Roman" w:hAnsi="Times New Roman" w:cs="Times New Roman"/>
          <w:sz w:val="24"/>
          <w:szCs w:val="24"/>
        </w:rPr>
      </w:pPr>
    </w:p>
    <w:p w:rsidR="00006FA4" w:rsidRDefault="00006FA4" w:rsidP="007119F9">
      <w:pPr>
        <w:spacing w:after="0" w:line="360" w:lineRule="auto"/>
        <w:jc w:val="both"/>
        <w:rPr>
          <w:rFonts w:ascii="Times New Roman" w:hAnsi="Times New Roman" w:cs="Times New Roman"/>
          <w:sz w:val="24"/>
          <w:szCs w:val="24"/>
        </w:rPr>
      </w:pPr>
    </w:p>
    <w:p w:rsidR="009353EE" w:rsidRDefault="009353EE" w:rsidP="007119F9">
      <w:pPr>
        <w:spacing w:after="0" w:line="360" w:lineRule="auto"/>
        <w:jc w:val="both"/>
        <w:rPr>
          <w:rFonts w:ascii="Times New Roman" w:hAnsi="Times New Roman" w:cs="Times New Roman"/>
          <w:b/>
          <w:sz w:val="24"/>
          <w:szCs w:val="24"/>
        </w:rPr>
      </w:pPr>
      <w:r w:rsidRPr="007F1EAE">
        <w:rPr>
          <w:rFonts w:ascii="Times New Roman" w:hAnsi="Times New Roman" w:cs="Times New Roman"/>
          <w:b/>
          <w:sz w:val="24"/>
          <w:szCs w:val="24"/>
        </w:rPr>
        <w:t>CONCLUSION</w:t>
      </w:r>
    </w:p>
    <w:p w:rsidR="00711DD1" w:rsidRPr="007F1EAE" w:rsidRDefault="00711DD1" w:rsidP="007119F9">
      <w:pPr>
        <w:spacing w:after="0" w:line="360" w:lineRule="auto"/>
        <w:jc w:val="both"/>
        <w:rPr>
          <w:rFonts w:ascii="Times New Roman" w:hAnsi="Times New Roman" w:cs="Times New Roman"/>
          <w:b/>
          <w:sz w:val="24"/>
          <w:szCs w:val="24"/>
        </w:rPr>
      </w:pPr>
    </w:p>
    <w:p w:rsidR="00711DD1" w:rsidRPr="00711DD1" w:rsidRDefault="00711DD1" w:rsidP="00711DD1">
      <w:p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 xml:space="preserve">As a report of DBBL, it's have the benefit of my temporary position from the training and information perspective. It's certain that this proposal program at DBBL will really help me in appreciation for my additionally provider inside the movement publicize. </w:t>
      </w:r>
    </w:p>
    <w:p w:rsidR="00B72E9D" w:rsidRPr="000F325C" w:rsidRDefault="00711DD1" w:rsidP="00711DD1">
      <w:pPr>
        <w:spacing w:after="0" w:line="360" w:lineRule="auto"/>
        <w:jc w:val="both"/>
        <w:rPr>
          <w:rFonts w:ascii="Times New Roman" w:hAnsi="Times New Roman" w:cs="Times New Roman"/>
          <w:sz w:val="24"/>
          <w:szCs w:val="24"/>
        </w:rPr>
      </w:pPr>
      <w:r w:rsidRPr="00711DD1">
        <w:rPr>
          <w:rFonts w:ascii="Times New Roman" w:hAnsi="Times New Roman" w:cs="Times New Roman"/>
          <w:sz w:val="24"/>
          <w:szCs w:val="24"/>
        </w:rPr>
        <w:t>As there are various close by and outside banks in Bangladesh the DBBL is a promising full-administration bank among them. In this strong market, DBBL has gotten the probability to battle with the unmistakable business banks as appropriately also similarly as with the standard open Bank. DBBL is dynamically progressively productive in adding to financial improvement as strangely with different banks. DBBL put more unmistakable money in affirmation and import business. Doubtlessly the spectacular feasible considering about this cash related association, for instance, masterminding a gainful system over U. S. and creating assets will be set up to play a huge movement in the relationship of progress. Achievement inside the financial undertaking generally relies on enormous crediting. Less the level of home advance adversities, the more noticeable the compensation will be from Credit exercises the more important will be the pay of the DBBL Limited, and here lays the accomplishment of Credit Financing.</w:t>
      </w:r>
    </w:p>
    <w:p w:rsidR="008077FA" w:rsidRPr="000F325C" w:rsidRDefault="008077FA" w:rsidP="007119F9">
      <w:pPr>
        <w:spacing w:after="0" w:line="360" w:lineRule="auto"/>
        <w:jc w:val="both"/>
        <w:rPr>
          <w:rFonts w:ascii="Times New Roman" w:hAnsi="Times New Roman" w:cs="Times New Roman"/>
          <w:sz w:val="24"/>
          <w:szCs w:val="24"/>
        </w:rPr>
      </w:pPr>
    </w:p>
    <w:p w:rsidR="008077FA" w:rsidRPr="000F325C" w:rsidRDefault="008077FA" w:rsidP="007119F9">
      <w:pPr>
        <w:spacing w:after="0" w:line="360" w:lineRule="auto"/>
        <w:jc w:val="both"/>
        <w:rPr>
          <w:rFonts w:ascii="Times New Roman" w:hAnsi="Times New Roman" w:cs="Times New Roman"/>
          <w:sz w:val="24"/>
          <w:szCs w:val="24"/>
        </w:rPr>
      </w:pPr>
    </w:p>
    <w:p w:rsidR="008077FA" w:rsidRDefault="008077FA" w:rsidP="007119F9">
      <w:pPr>
        <w:spacing w:after="0" w:line="360" w:lineRule="auto"/>
        <w:jc w:val="both"/>
        <w:rPr>
          <w:rFonts w:ascii="Times New Roman" w:hAnsi="Times New Roman" w:cs="Times New Roman"/>
          <w:sz w:val="24"/>
          <w:szCs w:val="24"/>
        </w:rPr>
      </w:pPr>
    </w:p>
    <w:p w:rsidR="00F152A4" w:rsidRPr="000F325C" w:rsidRDefault="00F152A4" w:rsidP="007119F9">
      <w:pPr>
        <w:spacing w:after="0" w:line="360" w:lineRule="auto"/>
        <w:jc w:val="both"/>
        <w:rPr>
          <w:rFonts w:ascii="Times New Roman" w:hAnsi="Times New Roman" w:cs="Times New Roman"/>
          <w:sz w:val="24"/>
          <w:szCs w:val="24"/>
        </w:rPr>
      </w:pPr>
    </w:p>
    <w:p w:rsidR="008077FA" w:rsidRPr="000F325C" w:rsidRDefault="008077FA" w:rsidP="007119F9">
      <w:pPr>
        <w:spacing w:after="0" w:line="360" w:lineRule="auto"/>
        <w:jc w:val="both"/>
        <w:rPr>
          <w:rFonts w:ascii="Times New Roman" w:hAnsi="Times New Roman" w:cs="Times New Roman"/>
          <w:sz w:val="24"/>
          <w:szCs w:val="24"/>
        </w:rPr>
      </w:pPr>
    </w:p>
    <w:p w:rsidR="008077FA" w:rsidRPr="000F325C" w:rsidRDefault="008077FA" w:rsidP="007119F9">
      <w:pPr>
        <w:spacing w:after="0" w:line="360" w:lineRule="auto"/>
        <w:jc w:val="both"/>
        <w:rPr>
          <w:rFonts w:ascii="Times New Roman" w:hAnsi="Times New Roman" w:cs="Times New Roman"/>
          <w:sz w:val="24"/>
          <w:szCs w:val="24"/>
        </w:rPr>
      </w:pPr>
    </w:p>
    <w:p w:rsidR="00E21E44" w:rsidRPr="000F325C" w:rsidRDefault="00E21E44" w:rsidP="007119F9">
      <w:pPr>
        <w:spacing w:line="360" w:lineRule="auto"/>
        <w:rPr>
          <w:rFonts w:ascii="Times New Roman" w:hAnsi="Times New Roman" w:cs="Times New Roman"/>
          <w:b/>
          <w:sz w:val="50"/>
          <w:szCs w:val="50"/>
        </w:rPr>
      </w:pPr>
    </w:p>
    <w:p w:rsidR="00CD24B4" w:rsidRDefault="00CD24B4" w:rsidP="00B04D9E">
      <w:pPr>
        <w:spacing w:after="0" w:line="360" w:lineRule="auto"/>
        <w:rPr>
          <w:rFonts w:ascii="Times New Roman" w:hAnsi="Times New Roman" w:cs="Times New Roman"/>
          <w:b/>
          <w:sz w:val="60"/>
          <w:szCs w:val="60"/>
        </w:rPr>
      </w:pPr>
    </w:p>
    <w:p w:rsidR="0056286A" w:rsidRDefault="0056286A" w:rsidP="00B04D9E">
      <w:pPr>
        <w:spacing w:after="0" w:line="360" w:lineRule="auto"/>
        <w:rPr>
          <w:rFonts w:ascii="Times New Roman" w:hAnsi="Times New Roman" w:cs="Times New Roman"/>
          <w:b/>
          <w:sz w:val="60"/>
          <w:szCs w:val="60"/>
        </w:rPr>
      </w:pPr>
    </w:p>
    <w:p w:rsidR="00C310AA" w:rsidRDefault="00C310AA" w:rsidP="00B04D9E">
      <w:pPr>
        <w:spacing w:after="0" w:line="360" w:lineRule="auto"/>
        <w:rPr>
          <w:rFonts w:ascii="Times New Roman" w:hAnsi="Times New Roman" w:cs="Times New Roman"/>
          <w:b/>
          <w:sz w:val="60"/>
          <w:szCs w:val="60"/>
        </w:rPr>
      </w:pPr>
    </w:p>
    <w:p w:rsidR="00C310AA" w:rsidRDefault="00C310AA" w:rsidP="00B04D9E">
      <w:pPr>
        <w:spacing w:after="0" w:line="360" w:lineRule="auto"/>
        <w:rPr>
          <w:rFonts w:ascii="Times New Roman" w:hAnsi="Times New Roman" w:cs="Times New Roman"/>
          <w:b/>
          <w:sz w:val="60"/>
          <w:szCs w:val="60"/>
        </w:rPr>
      </w:pPr>
    </w:p>
    <w:p w:rsidR="00C310AA" w:rsidRDefault="00C310AA" w:rsidP="00B04D9E">
      <w:pPr>
        <w:spacing w:after="0" w:line="360" w:lineRule="auto"/>
        <w:rPr>
          <w:rFonts w:ascii="Times New Roman" w:hAnsi="Times New Roman" w:cs="Times New Roman"/>
          <w:b/>
          <w:sz w:val="60"/>
          <w:szCs w:val="60"/>
        </w:rPr>
      </w:pPr>
    </w:p>
    <w:p w:rsidR="00C310AA" w:rsidRDefault="00C310AA" w:rsidP="00B04D9E">
      <w:pPr>
        <w:spacing w:after="0" w:line="360" w:lineRule="auto"/>
        <w:rPr>
          <w:rFonts w:ascii="Times New Roman" w:hAnsi="Times New Roman" w:cs="Times New Roman"/>
          <w:b/>
          <w:sz w:val="60"/>
          <w:szCs w:val="60"/>
        </w:rPr>
      </w:pPr>
    </w:p>
    <w:p w:rsidR="00CD24B4" w:rsidRPr="00B04D9E" w:rsidRDefault="00CD24B4" w:rsidP="007119F9">
      <w:pPr>
        <w:spacing w:after="0" w:line="360" w:lineRule="auto"/>
        <w:jc w:val="center"/>
        <w:rPr>
          <w:rFonts w:ascii="Times New Roman" w:hAnsi="Times New Roman" w:cs="Times New Roman"/>
          <w:b/>
          <w:sz w:val="60"/>
          <w:szCs w:val="60"/>
        </w:rPr>
      </w:pPr>
    </w:p>
    <w:p w:rsidR="008077FA" w:rsidRPr="00B04D9E" w:rsidRDefault="00E26F31" w:rsidP="007119F9">
      <w:pPr>
        <w:spacing w:after="0" w:line="360" w:lineRule="auto"/>
        <w:jc w:val="center"/>
        <w:rPr>
          <w:rFonts w:ascii="Times New Roman" w:hAnsi="Times New Roman" w:cs="Times New Roman"/>
          <w:b/>
          <w:sz w:val="60"/>
          <w:szCs w:val="60"/>
        </w:rPr>
      </w:pPr>
      <w:r w:rsidRPr="00B04D9E">
        <w:rPr>
          <w:rFonts w:ascii="Times New Roman" w:hAnsi="Times New Roman" w:cs="Times New Roman"/>
          <w:b/>
          <w:sz w:val="60"/>
          <w:szCs w:val="60"/>
        </w:rPr>
        <w:t>Chapter-7</w:t>
      </w:r>
    </w:p>
    <w:p w:rsidR="008077FA" w:rsidRPr="00B04D9E" w:rsidRDefault="008077FA" w:rsidP="007119F9">
      <w:pPr>
        <w:spacing w:after="0" w:line="360" w:lineRule="auto"/>
        <w:rPr>
          <w:rFonts w:ascii="Times New Roman" w:eastAsia="Times New Roman" w:hAnsi="Times New Roman" w:cs="Times New Roman"/>
          <w:b/>
          <w:sz w:val="72"/>
          <w:szCs w:val="72"/>
        </w:rPr>
      </w:pPr>
      <w:r w:rsidRPr="00B04D9E">
        <w:rPr>
          <w:rFonts w:ascii="Times New Roman" w:eastAsia="Times New Roman" w:hAnsi="Times New Roman" w:cs="Times New Roman"/>
          <w:b/>
          <w:sz w:val="72"/>
          <w:szCs w:val="72"/>
        </w:rPr>
        <w:t xml:space="preserve">     </w:t>
      </w:r>
    </w:p>
    <w:p w:rsidR="00E21E44" w:rsidRDefault="00E21E44" w:rsidP="007119F9">
      <w:pPr>
        <w:spacing w:after="0" w:line="360" w:lineRule="auto"/>
        <w:rPr>
          <w:rFonts w:ascii="Times New Roman" w:eastAsia="Times New Roman" w:hAnsi="Times New Roman" w:cs="Times New Roman"/>
          <w:b/>
          <w:sz w:val="72"/>
          <w:szCs w:val="72"/>
        </w:rPr>
      </w:pPr>
    </w:p>
    <w:p w:rsidR="00B04D9E" w:rsidRPr="00B04D9E" w:rsidRDefault="00B04D9E" w:rsidP="007119F9">
      <w:pPr>
        <w:spacing w:after="0" w:line="360" w:lineRule="auto"/>
        <w:rPr>
          <w:rFonts w:ascii="Times New Roman" w:eastAsia="Times New Roman" w:hAnsi="Times New Roman" w:cs="Times New Roman"/>
          <w:b/>
          <w:sz w:val="72"/>
          <w:szCs w:val="72"/>
        </w:rPr>
      </w:pPr>
    </w:p>
    <w:p w:rsidR="00170323" w:rsidRDefault="00170323" w:rsidP="007119F9">
      <w:pPr>
        <w:spacing w:after="0" w:line="360" w:lineRule="auto"/>
        <w:rPr>
          <w:rFonts w:ascii="Times New Roman" w:eastAsia="Times New Roman" w:hAnsi="Times New Roman" w:cs="Times New Roman"/>
          <w:b/>
          <w:sz w:val="72"/>
          <w:szCs w:val="72"/>
        </w:rPr>
      </w:pPr>
    </w:p>
    <w:p w:rsidR="00E21E44" w:rsidRDefault="00E21E44" w:rsidP="007119F9">
      <w:pPr>
        <w:spacing w:after="0" w:line="360" w:lineRule="auto"/>
        <w:rPr>
          <w:rFonts w:ascii="Times New Roman" w:eastAsia="Times New Roman" w:hAnsi="Times New Roman" w:cs="Times New Roman"/>
          <w:b/>
          <w:sz w:val="72"/>
          <w:szCs w:val="72"/>
        </w:rPr>
      </w:pPr>
    </w:p>
    <w:p w:rsidR="0056286A" w:rsidRPr="0056286A" w:rsidRDefault="0056286A" w:rsidP="007119F9">
      <w:pPr>
        <w:spacing w:after="0" w:line="360" w:lineRule="auto"/>
        <w:rPr>
          <w:rFonts w:ascii="Times New Roman" w:eastAsia="Times New Roman" w:hAnsi="Times New Roman" w:cs="Times New Roman"/>
          <w:b/>
          <w:sz w:val="24"/>
          <w:szCs w:val="24"/>
        </w:rPr>
      </w:pPr>
    </w:p>
    <w:p w:rsidR="009A5422" w:rsidRDefault="006A2539" w:rsidP="00AE0960">
      <w:pPr>
        <w:spacing w:after="0" w:line="360" w:lineRule="auto"/>
        <w:jc w:val="center"/>
        <w:rPr>
          <w:rFonts w:ascii="Times New Roman" w:hAnsi="Times New Roman" w:cs="Times New Roman"/>
          <w:b/>
          <w:sz w:val="36"/>
          <w:szCs w:val="36"/>
        </w:rPr>
      </w:pPr>
      <w:r w:rsidRPr="00B04D9E">
        <w:rPr>
          <w:rFonts w:ascii="Times New Roman" w:hAnsi="Times New Roman" w:cs="Times New Roman"/>
          <w:b/>
          <w:sz w:val="36"/>
          <w:szCs w:val="36"/>
        </w:rPr>
        <w:lastRenderedPageBreak/>
        <w:t>REFERENCES</w:t>
      </w:r>
    </w:p>
    <w:p w:rsidR="003D2A25" w:rsidRPr="00BB7924" w:rsidRDefault="003D2A25" w:rsidP="00BB7924">
      <w:pPr>
        <w:spacing w:after="0" w:line="360" w:lineRule="auto"/>
        <w:jc w:val="center"/>
        <w:rPr>
          <w:rFonts w:ascii="Times New Roman" w:hAnsi="Times New Roman" w:cs="Times New Roman"/>
          <w:sz w:val="24"/>
          <w:szCs w:val="24"/>
        </w:rPr>
      </w:pP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Delaney, J.T., and </w:t>
      </w:r>
      <w:proofErr w:type="spellStart"/>
      <w:r w:rsidRPr="00595D52">
        <w:rPr>
          <w:rFonts w:ascii="Times New Roman" w:hAnsi="Times New Roman" w:cs="Times New Roman"/>
          <w:sz w:val="24"/>
          <w:szCs w:val="24"/>
        </w:rPr>
        <w:t>Huselid</w:t>
      </w:r>
      <w:proofErr w:type="spellEnd"/>
      <w:r w:rsidRPr="00595D52">
        <w:rPr>
          <w:rFonts w:ascii="Times New Roman" w:hAnsi="Times New Roman" w:cs="Times New Roman"/>
          <w:sz w:val="24"/>
          <w:szCs w:val="24"/>
        </w:rPr>
        <w:t xml:space="preserve">, M.A. (1996), “The Impact of Human Resource </w:t>
      </w:r>
    </w:p>
    <w:p w:rsidR="003D2A25" w:rsidRPr="00595D52" w:rsidRDefault="003D2A25" w:rsidP="008B5778">
      <w:pPr>
        <w:spacing w:after="0" w:line="360" w:lineRule="auto"/>
        <w:ind w:left="566"/>
        <w:jc w:val="both"/>
        <w:rPr>
          <w:rFonts w:ascii="Times New Roman" w:hAnsi="Times New Roman" w:cs="Times New Roman"/>
          <w:sz w:val="24"/>
          <w:szCs w:val="24"/>
        </w:rPr>
      </w:pPr>
      <w:r w:rsidRPr="00595D52">
        <w:rPr>
          <w:rFonts w:ascii="Times New Roman" w:hAnsi="Times New Roman" w:cs="Times New Roman"/>
          <w:sz w:val="24"/>
          <w:szCs w:val="24"/>
        </w:rPr>
        <w:t xml:space="preserve">Management Practices on Perceptions of Organizational Performance”, Academy of Management Journal, 39(4), pp. 949–969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Den </w:t>
      </w:r>
      <w:proofErr w:type="spellStart"/>
      <w:r w:rsidRPr="00595D52">
        <w:rPr>
          <w:rFonts w:ascii="Times New Roman" w:hAnsi="Times New Roman" w:cs="Times New Roman"/>
          <w:sz w:val="24"/>
          <w:szCs w:val="24"/>
        </w:rPr>
        <w:t>Hartog</w:t>
      </w:r>
      <w:proofErr w:type="spellEnd"/>
      <w:r w:rsidRPr="00595D52">
        <w:rPr>
          <w:rFonts w:ascii="Times New Roman" w:hAnsi="Times New Roman" w:cs="Times New Roman"/>
          <w:sz w:val="24"/>
          <w:szCs w:val="24"/>
        </w:rPr>
        <w:t xml:space="preserve">, D.N. and </w:t>
      </w:r>
      <w:proofErr w:type="spellStart"/>
      <w:r w:rsidRPr="00595D52">
        <w:rPr>
          <w:rFonts w:ascii="Times New Roman" w:hAnsi="Times New Roman" w:cs="Times New Roman"/>
          <w:sz w:val="24"/>
          <w:szCs w:val="24"/>
        </w:rPr>
        <w:t>Verburg</w:t>
      </w:r>
      <w:proofErr w:type="spellEnd"/>
      <w:r w:rsidRPr="00595D52">
        <w:rPr>
          <w:rFonts w:ascii="Times New Roman" w:hAnsi="Times New Roman" w:cs="Times New Roman"/>
          <w:sz w:val="24"/>
          <w:szCs w:val="24"/>
        </w:rPr>
        <w:t xml:space="preserve">, R.M. (2004), “High Performance Work Systems, Organizational Culture and firm Effectiveness”, Human Resource Management Journal, Vol.14:1, 55-78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proofErr w:type="spellStart"/>
      <w:r w:rsidRPr="00595D52">
        <w:rPr>
          <w:rFonts w:ascii="Times New Roman" w:hAnsi="Times New Roman" w:cs="Times New Roman"/>
          <w:sz w:val="24"/>
          <w:szCs w:val="24"/>
        </w:rPr>
        <w:t>Famham</w:t>
      </w:r>
      <w:proofErr w:type="spellEnd"/>
      <w:r w:rsidRPr="00595D52">
        <w:rPr>
          <w:rFonts w:ascii="Times New Roman" w:hAnsi="Times New Roman" w:cs="Times New Roman"/>
          <w:sz w:val="24"/>
          <w:szCs w:val="24"/>
        </w:rPr>
        <w:t xml:space="preserve">, D. and L. Giles, (1996), “People management and employment relations”, in D. </w:t>
      </w:r>
      <w:proofErr w:type="spellStart"/>
      <w:r w:rsidRPr="00595D52">
        <w:rPr>
          <w:rFonts w:ascii="Times New Roman" w:hAnsi="Times New Roman" w:cs="Times New Roman"/>
          <w:sz w:val="24"/>
          <w:szCs w:val="24"/>
        </w:rPr>
        <w:t>Famham</w:t>
      </w:r>
      <w:proofErr w:type="spellEnd"/>
      <w:r w:rsidRPr="00595D52">
        <w:rPr>
          <w:rFonts w:ascii="Times New Roman" w:hAnsi="Times New Roman" w:cs="Times New Roman"/>
          <w:sz w:val="24"/>
          <w:szCs w:val="24"/>
        </w:rPr>
        <w:t xml:space="preserve"> and S. Horton (</w:t>
      </w:r>
      <w:proofErr w:type="spellStart"/>
      <w:proofErr w:type="gramStart"/>
      <w:r w:rsidRPr="00595D52">
        <w:rPr>
          <w:rFonts w:ascii="Times New Roman" w:hAnsi="Times New Roman" w:cs="Times New Roman"/>
          <w:sz w:val="24"/>
          <w:szCs w:val="24"/>
        </w:rPr>
        <w:t>eds</w:t>
      </w:r>
      <w:proofErr w:type="spellEnd"/>
      <w:proofErr w:type="gramEnd"/>
      <w:r w:rsidRPr="00595D52">
        <w:rPr>
          <w:rFonts w:ascii="Times New Roman" w:hAnsi="Times New Roman" w:cs="Times New Roman"/>
          <w:sz w:val="24"/>
          <w:szCs w:val="24"/>
        </w:rPr>
        <w:t xml:space="preserve">,), Managing the new public services. London: Macmillan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Firth, L., Mellor, D. J., Moore, K. A. and </w:t>
      </w:r>
      <w:proofErr w:type="spellStart"/>
      <w:r w:rsidRPr="00595D52">
        <w:rPr>
          <w:rFonts w:ascii="Times New Roman" w:hAnsi="Times New Roman" w:cs="Times New Roman"/>
          <w:sz w:val="24"/>
          <w:szCs w:val="24"/>
        </w:rPr>
        <w:t>Loquet</w:t>
      </w:r>
      <w:proofErr w:type="spellEnd"/>
      <w:r w:rsidRPr="00595D52">
        <w:rPr>
          <w:rFonts w:ascii="Times New Roman" w:hAnsi="Times New Roman" w:cs="Times New Roman"/>
          <w:sz w:val="24"/>
          <w:szCs w:val="24"/>
        </w:rPr>
        <w:t xml:space="preserve">, C. (2004), “How can managers reduce employee intention to quit?”, Journal of Managerial Psychology, 19(2): 170187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proofErr w:type="spellStart"/>
      <w:r w:rsidRPr="00595D52">
        <w:rPr>
          <w:rFonts w:ascii="Times New Roman" w:hAnsi="Times New Roman" w:cs="Times New Roman"/>
          <w:sz w:val="24"/>
          <w:szCs w:val="24"/>
        </w:rPr>
        <w:t>Gellatly</w:t>
      </w:r>
      <w:proofErr w:type="spellEnd"/>
      <w:r w:rsidRPr="00595D52">
        <w:rPr>
          <w:rFonts w:ascii="Times New Roman" w:hAnsi="Times New Roman" w:cs="Times New Roman"/>
          <w:sz w:val="24"/>
          <w:szCs w:val="24"/>
        </w:rPr>
        <w:t xml:space="preserve">, I. R., Hunter, K.H., Currie, L.G. and Irving, P.G. (2009), “HRM practices and organizational commitment profiles” The International Journal of Human Resource Management, 20(4), 869-884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Gerhart, B. and </w:t>
      </w:r>
      <w:proofErr w:type="spellStart"/>
      <w:r w:rsidRPr="00595D52">
        <w:rPr>
          <w:rFonts w:ascii="Times New Roman" w:hAnsi="Times New Roman" w:cs="Times New Roman"/>
          <w:sz w:val="24"/>
          <w:szCs w:val="24"/>
        </w:rPr>
        <w:t>Mikovich</w:t>
      </w:r>
      <w:proofErr w:type="spellEnd"/>
      <w:r w:rsidRPr="00595D52">
        <w:rPr>
          <w:rFonts w:ascii="Times New Roman" w:hAnsi="Times New Roman" w:cs="Times New Roman"/>
          <w:sz w:val="24"/>
          <w:szCs w:val="24"/>
        </w:rPr>
        <w:t xml:space="preserve">, G.T. (1992), “Employee Compensation: Research and </w:t>
      </w:r>
    </w:p>
    <w:p w:rsidR="003D2A25" w:rsidRPr="00595D52" w:rsidRDefault="003D2A25" w:rsidP="008B5778">
      <w:pPr>
        <w:spacing w:after="0" w:line="360" w:lineRule="auto"/>
        <w:ind w:left="566"/>
        <w:jc w:val="both"/>
        <w:rPr>
          <w:rFonts w:ascii="Times New Roman" w:hAnsi="Times New Roman" w:cs="Times New Roman"/>
          <w:sz w:val="24"/>
          <w:szCs w:val="24"/>
        </w:rPr>
      </w:pPr>
      <w:r w:rsidRPr="00595D52">
        <w:rPr>
          <w:rFonts w:ascii="Times New Roman" w:hAnsi="Times New Roman" w:cs="Times New Roman"/>
          <w:sz w:val="24"/>
          <w:szCs w:val="24"/>
        </w:rPr>
        <w:t xml:space="preserve">Practice”, in </w:t>
      </w:r>
      <w:proofErr w:type="spellStart"/>
      <w:r w:rsidRPr="00595D52">
        <w:rPr>
          <w:rFonts w:ascii="Times New Roman" w:hAnsi="Times New Roman" w:cs="Times New Roman"/>
          <w:sz w:val="24"/>
          <w:szCs w:val="24"/>
        </w:rPr>
        <w:t>Dunnette</w:t>
      </w:r>
      <w:proofErr w:type="spellEnd"/>
      <w:r w:rsidRPr="00595D52">
        <w:rPr>
          <w:rFonts w:ascii="Times New Roman" w:hAnsi="Times New Roman" w:cs="Times New Roman"/>
          <w:sz w:val="24"/>
          <w:szCs w:val="24"/>
        </w:rPr>
        <w:t>, M.D. and Hough, L.M. (</w:t>
      </w:r>
      <w:proofErr w:type="spellStart"/>
      <w:r w:rsidRPr="00595D52">
        <w:rPr>
          <w:rFonts w:ascii="Times New Roman" w:hAnsi="Times New Roman" w:cs="Times New Roman"/>
          <w:sz w:val="24"/>
          <w:szCs w:val="24"/>
        </w:rPr>
        <w:t>Eds</w:t>
      </w:r>
      <w:proofErr w:type="spellEnd"/>
      <w:r w:rsidRPr="00595D52">
        <w:rPr>
          <w:rFonts w:ascii="Times New Roman" w:hAnsi="Times New Roman" w:cs="Times New Roman"/>
          <w:sz w:val="24"/>
          <w:szCs w:val="24"/>
        </w:rPr>
        <w:t xml:space="preserve">) Handbook of Industrial Psychology. Palo Alto, CA: Consulting Psychologists Press, pp. 481–569 </w:t>
      </w:r>
    </w:p>
    <w:p w:rsidR="003D2A25" w:rsidRPr="008A6AE0"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Gilley, J.W. (2001), “An overview of the professional practice domains of HRD: Organizational learning, performance, and change”, in J. W. Gilley, P. J. Dean, &amp; L. L. </w:t>
      </w:r>
      <w:proofErr w:type="spellStart"/>
      <w:r w:rsidRPr="00595D52">
        <w:rPr>
          <w:rFonts w:ascii="Times New Roman" w:hAnsi="Times New Roman" w:cs="Times New Roman"/>
          <w:sz w:val="24"/>
          <w:szCs w:val="24"/>
        </w:rPr>
        <w:t>Bierema</w:t>
      </w:r>
      <w:proofErr w:type="spellEnd"/>
      <w:r w:rsidRPr="00595D52">
        <w:rPr>
          <w:rFonts w:ascii="Times New Roman" w:hAnsi="Times New Roman" w:cs="Times New Roman"/>
          <w:sz w:val="24"/>
          <w:szCs w:val="24"/>
        </w:rPr>
        <w:t xml:space="preserve"> (Eds.), Philosophy and practice of organizational learning, performance, and change. New perspectives in organizational learning, perfo</w:t>
      </w:r>
      <w:r w:rsidR="008A6AE0">
        <w:rPr>
          <w:rFonts w:ascii="Times New Roman" w:hAnsi="Times New Roman" w:cs="Times New Roman"/>
          <w:sz w:val="24"/>
          <w:szCs w:val="24"/>
        </w:rPr>
        <w:t>rmance, and change (pp. 1-</w:t>
      </w:r>
      <w:r w:rsidRPr="00595D52">
        <w:rPr>
          <w:rFonts w:ascii="Times New Roman" w:hAnsi="Times New Roman" w:cs="Times New Roman"/>
          <w:sz w:val="24"/>
          <w:szCs w:val="24"/>
        </w:rPr>
        <w:t xml:space="preserve">Cambridge, MA: Perseus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Guest, D.E., </w:t>
      </w:r>
      <w:proofErr w:type="spellStart"/>
      <w:r w:rsidRPr="00595D52">
        <w:rPr>
          <w:rFonts w:ascii="Times New Roman" w:hAnsi="Times New Roman" w:cs="Times New Roman"/>
          <w:sz w:val="24"/>
          <w:szCs w:val="24"/>
        </w:rPr>
        <w:t>Michie</w:t>
      </w:r>
      <w:proofErr w:type="spellEnd"/>
      <w:r w:rsidRPr="00595D52">
        <w:rPr>
          <w:rFonts w:ascii="Times New Roman" w:hAnsi="Times New Roman" w:cs="Times New Roman"/>
          <w:sz w:val="24"/>
          <w:szCs w:val="24"/>
        </w:rPr>
        <w:t xml:space="preserve">, J., Conway, N. and Sheehan, M. (2003), “Human resource management and corporate performance in the UK”, British Journal of Industrial  Relations, 41(2): 291-314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proofErr w:type="spellStart"/>
      <w:r w:rsidRPr="00595D52">
        <w:rPr>
          <w:rFonts w:ascii="Times New Roman" w:hAnsi="Times New Roman" w:cs="Times New Roman"/>
          <w:sz w:val="24"/>
          <w:szCs w:val="24"/>
        </w:rPr>
        <w:t>Harel</w:t>
      </w:r>
      <w:proofErr w:type="spellEnd"/>
      <w:r w:rsidRPr="00595D52">
        <w:rPr>
          <w:rFonts w:ascii="Times New Roman" w:hAnsi="Times New Roman" w:cs="Times New Roman"/>
          <w:sz w:val="24"/>
          <w:szCs w:val="24"/>
        </w:rPr>
        <w:t xml:space="preserve">, G. and </w:t>
      </w:r>
      <w:proofErr w:type="spellStart"/>
      <w:r w:rsidRPr="00595D52">
        <w:rPr>
          <w:rFonts w:ascii="Times New Roman" w:hAnsi="Times New Roman" w:cs="Times New Roman"/>
          <w:sz w:val="24"/>
          <w:szCs w:val="24"/>
        </w:rPr>
        <w:t>Tzafrir</w:t>
      </w:r>
      <w:proofErr w:type="spellEnd"/>
      <w:r w:rsidRPr="00595D52">
        <w:rPr>
          <w:rFonts w:ascii="Times New Roman" w:hAnsi="Times New Roman" w:cs="Times New Roman"/>
          <w:sz w:val="24"/>
          <w:szCs w:val="24"/>
        </w:rPr>
        <w:t xml:space="preserve">, S. (2001), “HRM Practices in the Public and Private Sectors: Differences and Similarities”. Public Administration Quarterly, Fall, 316-355.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proofErr w:type="spellStart"/>
      <w:r w:rsidRPr="00595D52">
        <w:rPr>
          <w:rFonts w:ascii="Times New Roman" w:hAnsi="Times New Roman" w:cs="Times New Roman"/>
          <w:sz w:val="24"/>
          <w:szCs w:val="24"/>
        </w:rPr>
        <w:t>Harel</w:t>
      </w:r>
      <w:proofErr w:type="spellEnd"/>
      <w:r w:rsidRPr="00595D52">
        <w:rPr>
          <w:rFonts w:ascii="Times New Roman" w:hAnsi="Times New Roman" w:cs="Times New Roman"/>
          <w:sz w:val="24"/>
          <w:szCs w:val="24"/>
        </w:rPr>
        <w:t xml:space="preserve">, G. H., &amp; </w:t>
      </w:r>
      <w:proofErr w:type="spellStart"/>
      <w:r w:rsidRPr="00595D52">
        <w:rPr>
          <w:rFonts w:ascii="Times New Roman" w:hAnsi="Times New Roman" w:cs="Times New Roman"/>
          <w:sz w:val="24"/>
          <w:szCs w:val="24"/>
        </w:rPr>
        <w:t>Tzafrir</w:t>
      </w:r>
      <w:proofErr w:type="spellEnd"/>
      <w:r w:rsidRPr="00595D52">
        <w:rPr>
          <w:rFonts w:ascii="Times New Roman" w:hAnsi="Times New Roman" w:cs="Times New Roman"/>
          <w:sz w:val="24"/>
          <w:szCs w:val="24"/>
        </w:rPr>
        <w:t xml:space="preserve">, S. S. (2001), “HRM practices in Public and Private Sectors: Differences and Similarities”, Public Administration Quarterly, 25 (3/4)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r w:rsidRPr="00595D52">
        <w:rPr>
          <w:rFonts w:ascii="Times New Roman" w:hAnsi="Times New Roman" w:cs="Times New Roman"/>
          <w:sz w:val="24"/>
          <w:szCs w:val="24"/>
        </w:rPr>
        <w:t xml:space="preserve">Hendry, C., Pettigrew, A. (1990), "Human Resource Management: An agenda for the 1990”s", International Journal of Human Resource Management, Vol. (1) (3) pp.17-43. </w:t>
      </w:r>
    </w:p>
    <w:p w:rsidR="003D2A25" w:rsidRPr="00595D52" w:rsidRDefault="003D2A25" w:rsidP="008B5778">
      <w:pPr>
        <w:numPr>
          <w:ilvl w:val="0"/>
          <w:numId w:val="14"/>
        </w:numPr>
        <w:spacing w:after="0" w:line="360" w:lineRule="auto"/>
        <w:ind w:hanging="566"/>
        <w:jc w:val="both"/>
        <w:rPr>
          <w:rFonts w:ascii="Times New Roman" w:hAnsi="Times New Roman" w:cs="Times New Roman"/>
          <w:sz w:val="24"/>
          <w:szCs w:val="24"/>
        </w:rPr>
      </w:pPr>
      <w:proofErr w:type="spellStart"/>
      <w:r w:rsidRPr="00595D52">
        <w:rPr>
          <w:rFonts w:ascii="Times New Roman" w:hAnsi="Times New Roman" w:cs="Times New Roman"/>
          <w:sz w:val="24"/>
          <w:szCs w:val="24"/>
        </w:rPr>
        <w:lastRenderedPageBreak/>
        <w:t>Huselid</w:t>
      </w:r>
      <w:proofErr w:type="spellEnd"/>
      <w:r w:rsidRPr="00595D52">
        <w:rPr>
          <w:rFonts w:ascii="Times New Roman" w:hAnsi="Times New Roman" w:cs="Times New Roman"/>
          <w:sz w:val="24"/>
          <w:szCs w:val="24"/>
        </w:rPr>
        <w:t xml:space="preserve">. M.A. (1994) “Documenting HR”s Effect on Company Performance”, HR Magazine, January: 79-85 </w:t>
      </w:r>
    </w:p>
    <w:p w:rsidR="003D2A25" w:rsidRPr="00595D52" w:rsidRDefault="006C221A" w:rsidP="008B5778">
      <w:pPr>
        <w:numPr>
          <w:ilvl w:val="0"/>
          <w:numId w:val="14"/>
        </w:numPr>
        <w:spacing w:after="0" w:line="360" w:lineRule="auto"/>
        <w:ind w:hanging="566"/>
        <w:jc w:val="both"/>
        <w:rPr>
          <w:rStyle w:val="Hyperlink"/>
          <w:rFonts w:ascii="Times New Roman" w:hAnsi="Times New Roman" w:cs="Times New Roman"/>
          <w:color w:val="auto"/>
          <w:sz w:val="24"/>
          <w:szCs w:val="24"/>
          <w:u w:val="none"/>
        </w:rPr>
      </w:pPr>
      <w:hyperlink r:id="rId18" w:history="1">
        <w:r w:rsidR="00391905" w:rsidRPr="00595D52">
          <w:rPr>
            <w:rStyle w:val="Hyperlink"/>
            <w:rFonts w:ascii="Times New Roman" w:hAnsi="Times New Roman" w:cs="Times New Roman"/>
            <w:color w:val="auto"/>
            <w:sz w:val="24"/>
            <w:szCs w:val="24"/>
            <w:u w:val="none"/>
          </w:rPr>
          <w:t>https://app.dutchbanglabank.com/DBBLWeb/DbblManagement</w:t>
        </w:r>
      </w:hyperlink>
    </w:p>
    <w:p w:rsidR="003D2A25" w:rsidRPr="00595D52" w:rsidRDefault="006C221A" w:rsidP="008B5778">
      <w:pPr>
        <w:numPr>
          <w:ilvl w:val="0"/>
          <w:numId w:val="14"/>
        </w:numPr>
        <w:spacing w:after="0" w:line="360" w:lineRule="auto"/>
        <w:ind w:hanging="566"/>
        <w:jc w:val="both"/>
        <w:rPr>
          <w:rStyle w:val="Hyperlink"/>
          <w:rFonts w:ascii="Times New Roman" w:hAnsi="Times New Roman" w:cs="Times New Roman"/>
          <w:color w:val="auto"/>
          <w:sz w:val="24"/>
          <w:szCs w:val="24"/>
          <w:u w:val="none"/>
        </w:rPr>
      </w:pPr>
      <w:hyperlink r:id="rId19" w:anchor=":~:text=Our%20Mission%20Statement&amp;text=Vision%20Dutch%2DBangla%20Bank%20dreams,all%20our%20lives%20worth%20livig." w:history="1">
        <w:r w:rsidR="003D2A25" w:rsidRPr="00595D52">
          <w:rPr>
            <w:rStyle w:val="Hyperlink"/>
            <w:rFonts w:ascii="Times New Roman" w:hAnsi="Times New Roman" w:cs="Times New Roman"/>
            <w:color w:val="auto"/>
            <w:sz w:val="24"/>
            <w:szCs w:val="24"/>
            <w:u w:val="none"/>
          </w:rPr>
          <w:t>https://www.dutchbanglabank.com/#:~:text=Our%20Mission%20Statement&amp;text=Vision%20Dutch%2DBangla%20Bank%20dreams,all%20our%20lives%20worth%20livig.</w:t>
        </w:r>
      </w:hyperlink>
    </w:p>
    <w:p w:rsidR="0034577F" w:rsidRPr="008A6AE0" w:rsidRDefault="0034577F" w:rsidP="00915A0E">
      <w:pPr>
        <w:spacing w:after="0" w:line="360" w:lineRule="auto"/>
        <w:ind w:left="566"/>
        <w:jc w:val="both"/>
        <w:rPr>
          <w:rFonts w:ascii="Times New Roman" w:hAnsi="Times New Roman" w:cs="Times New Roman"/>
          <w:sz w:val="24"/>
          <w:szCs w:val="24"/>
        </w:rPr>
      </w:pPr>
    </w:p>
    <w:sectPr w:rsidR="0034577F" w:rsidRPr="008A6AE0" w:rsidSect="00242EA6">
      <w:footerReference w:type="default" r:id="rId2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21A" w:rsidRDefault="006C221A" w:rsidP="008B46B8">
      <w:pPr>
        <w:spacing w:after="0" w:line="240" w:lineRule="auto"/>
      </w:pPr>
      <w:r>
        <w:separator/>
      </w:r>
    </w:p>
  </w:endnote>
  <w:endnote w:type="continuationSeparator" w:id="0">
    <w:p w:rsidR="006C221A" w:rsidRDefault="006C221A" w:rsidP="008B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572899"/>
      <w:docPartObj>
        <w:docPartGallery w:val="Page Numbers (Bottom of Page)"/>
        <w:docPartUnique/>
      </w:docPartObj>
    </w:sdtPr>
    <w:sdtEndPr>
      <w:rPr>
        <w:noProof/>
      </w:rPr>
    </w:sdtEndPr>
    <w:sdtContent>
      <w:p w:rsidR="00E160A7" w:rsidRDefault="00E160A7" w:rsidP="00E160A7">
        <w:pPr>
          <w:pStyle w:val="Footer"/>
        </w:pPr>
        <w:r>
          <w:t>©Daffodil international University</w:t>
        </w:r>
        <w:r>
          <w:tab/>
        </w:r>
        <w:r>
          <w:tab/>
        </w:r>
        <w:r>
          <w:fldChar w:fldCharType="begin"/>
        </w:r>
        <w:r>
          <w:instrText xml:space="preserve"> PAGE   \* MERGEFORMAT </w:instrText>
        </w:r>
        <w:r>
          <w:fldChar w:fldCharType="separate"/>
        </w:r>
        <w:r>
          <w:rPr>
            <w:noProof/>
          </w:rPr>
          <w:t>viii</w:t>
        </w:r>
        <w:r>
          <w:rPr>
            <w:noProof/>
          </w:rPr>
          <w:fldChar w:fldCharType="end"/>
        </w:r>
      </w:p>
    </w:sdtContent>
  </w:sdt>
  <w:p w:rsidR="00E160A7" w:rsidRDefault="00E160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65" w:rsidRDefault="00587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412116"/>
      <w:docPartObj>
        <w:docPartGallery w:val="Page Numbers (Bottom of Page)"/>
        <w:docPartUnique/>
      </w:docPartObj>
    </w:sdtPr>
    <w:sdtEndPr>
      <w:rPr>
        <w:color w:val="7F7F7F" w:themeColor="background1" w:themeShade="7F"/>
        <w:spacing w:val="60"/>
      </w:rPr>
    </w:sdtEndPr>
    <w:sdtContent>
      <w:p w:rsidR="00587F65" w:rsidRDefault="00E160A7" w:rsidP="00E160A7">
        <w:pPr>
          <w:pStyle w:val="Footer"/>
          <w:pBdr>
            <w:top w:val="single" w:sz="4" w:space="1" w:color="D9D9D9" w:themeColor="background1" w:themeShade="D9"/>
          </w:pBdr>
        </w:pPr>
        <w:r>
          <w:t>© Daffodil International University</w:t>
        </w:r>
        <w:r>
          <w:tab/>
        </w:r>
        <w:r>
          <w:tab/>
        </w:r>
        <w:r w:rsidR="00587F65">
          <w:fldChar w:fldCharType="begin"/>
        </w:r>
        <w:r w:rsidR="00587F65">
          <w:instrText xml:space="preserve"> PAGE   \* MERGEFORMAT </w:instrText>
        </w:r>
        <w:r w:rsidR="00587F65">
          <w:fldChar w:fldCharType="separate"/>
        </w:r>
        <w:r>
          <w:rPr>
            <w:noProof/>
          </w:rPr>
          <w:t>11</w:t>
        </w:r>
        <w:r w:rsidR="00587F65">
          <w:rPr>
            <w:noProof/>
          </w:rPr>
          <w:fldChar w:fldCharType="end"/>
        </w:r>
        <w:r w:rsidR="00587F65">
          <w:t xml:space="preserve"> | </w:t>
        </w:r>
        <w:r w:rsidR="00587F65">
          <w:rPr>
            <w:color w:val="7F7F7F" w:themeColor="background1" w:themeShade="7F"/>
            <w:spacing w:val="60"/>
          </w:rPr>
          <w:t>Page</w:t>
        </w:r>
      </w:p>
    </w:sdtContent>
  </w:sdt>
  <w:p w:rsidR="00587F65" w:rsidRPr="00A75762" w:rsidRDefault="00587F65" w:rsidP="00A75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21A" w:rsidRDefault="006C221A" w:rsidP="008B46B8">
      <w:pPr>
        <w:spacing w:after="0" w:line="240" w:lineRule="auto"/>
      </w:pPr>
      <w:r>
        <w:separator/>
      </w:r>
    </w:p>
  </w:footnote>
  <w:footnote w:type="continuationSeparator" w:id="0">
    <w:p w:rsidR="006C221A" w:rsidRDefault="006C221A" w:rsidP="008B4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8.25pt;height:8.25pt" o:bullet="t">
        <v:imagedata r:id="rId1" o:title="BD21504_"/>
      </v:shape>
    </w:pict>
  </w:numPicBullet>
  <w:abstractNum w:abstractNumId="0" w15:restartNumberingAfterBreak="0">
    <w:nsid w:val="016811AC"/>
    <w:multiLevelType w:val="hybridMultilevel"/>
    <w:tmpl w:val="56CAFF5E"/>
    <w:lvl w:ilvl="0" w:tplc="0409000B">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E1E43"/>
    <w:multiLevelType w:val="hybridMultilevel"/>
    <w:tmpl w:val="52CCDADE"/>
    <w:lvl w:ilvl="0" w:tplc="0409000B">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95DFF"/>
    <w:multiLevelType w:val="hybridMultilevel"/>
    <w:tmpl w:val="7EBEC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B6F8B"/>
    <w:multiLevelType w:val="hybridMultilevel"/>
    <w:tmpl w:val="07909A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3D68BF"/>
    <w:multiLevelType w:val="hybridMultilevel"/>
    <w:tmpl w:val="4F0E2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C14D87"/>
    <w:multiLevelType w:val="hybridMultilevel"/>
    <w:tmpl w:val="D98EDD2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23652"/>
    <w:multiLevelType w:val="hybridMultilevel"/>
    <w:tmpl w:val="47E475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C8B7E4F"/>
    <w:multiLevelType w:val="hybridMultilevel"/>
    <w:tmpl w:val="CB4CC9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CB7988"/>
    <w:multiLevelType w:val="hybridMultilevel"/>
    <w:tmpl w:val="6B3C515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290058"/>
    <w:multiLevelType w:val="hybridMultilevel"/>
    <w:tmpl w:val="9F6C8F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7771A7"/>
    <w:multiLevelType w:val="hybridMultilevel"/>
    <w:tmpl w:val="BC92C0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E1125C"/>
    <w:multiLevelType w:val="hybridMultilevel"/>
    <w:tmpl w:val="0E041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DA6A7F"/>
    <w:multiLevelType w:val="hybridMultilevel"/>
    <w:tmpl w:val="CDBC3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E92803"/>
    <w:multiLevelType w:val="hybridMultilevel"/>
    <w:tmpl w:val="8A069F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39D1473"/>
    <w:multiLevelType w:val="hybridMultilevel"/>
    <w:tmpl w:val="50286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5653CC"/>
    <w:multiLevelType w:val="hybridMultilevel"/>
    <w:tmpl w:val="DEE472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390F30"/>
    <w:multiLevelType w:val="hybridMultilevel"/>
    <w:tmpl w:val="9B826750"/>
    <w:lvl w:ilvl="0" w:tplc="0409000B">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3F28B0"/>
    <w:multiLevelType w:val="hybridMultilevel"/>
    <w:tmpl w:val="4ECAEE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0116C3"/>
    <w:multiLevelType w:val="hybridMultilevel"/>
    <w:tmpl w:val="B560A9C6"/>
    <w:lvl w:ilvl="0" w:tplc="93D83A60">
      <w:start w:val="1"/>
      <w:numFmt w:val="decimal"/>
      <w:lvlText w:val="%1."/>
      <w:lvlJc w:val="left"/>
      <w:pPr>
        <w:ind w:left="5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E84B3D6">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DD4BE30">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02E4A44">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AF829F2">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986EAE8">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672F23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CD0A21E">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6F012BC">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50644CBD"/>
    <w:multiLevelType w:val="hybridMultilevel"/>
    <w:tmpl w:val="86AA9590"/>
    <w:lvl w:ilvl="0" w:tplc="0409000B">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EB0373"/>
    <w:multiLevelType w:val="hybridMultilevel"/>
    <w:tmpl w:val="14241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BF4240"/>
    <w:multiLevelType w:val="hybridMultilevel"/>
    <w:tmpl w:val="B4DAB1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BE30FC"/>
    <w:multiLevelType w:val="hybridMultilevel"/>
    <w:tmpl w:val="EE4677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06A0185"/>
    <w:multiLevelType w:val="hybridMultilevel"/>
    <w:tmpl w:val="F6387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B70DD5"/>
    <w:multiLevelType w:val="hybridMultilevel"/>
    <w:tmpl w:val="B6D47F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6B4A43"/>
    <w:multiLevelType w:val="hybridMultilevel"/>
    <w:tmpl w:val="5E16D9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5B2D02"/>
    <w:multiLevelType w:val="hybridMultilevel"/>
    <w:tmpl w:val="E2683982"/>
    <w:lvl w:ilvl="0" w:tplc="0409000B">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D4250E"/>
    <w:multiLevelType w:val="hybridMultilevel"/>
    <w:tmpl w:val="90FCA6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41A9F"/>
    <w:multiLevelType w:val="hybridMultilevel"/>
    <w:tmpl w:val="E9EA5E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C64AAB"/>
    <w:multiLevelType w:val="hybridMultilevel"/>
    <w:tmpl w:val="B150C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F6515C"/>
    <w:multiLevelType w:val="hybridMultilevel"/>
    <w:tmpl w:val="0F3CBB0A"/>
    <w:lvl w:ilvl="0" w:tplc="50DC5C7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B80CE3"/>
    <w:multiLevelType w:val="hybridMultilevel"/>
    <w:tmpl w:val="39E8CF14"/>
    <w:lvl w:ilvl="0" w:tplc="E8C8F0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807738"/>
    <w:multiLevelType w:val="hybridMultilevel"/>
    <w:tmpl w:val="E4F64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3469DC"/>
    <w:multiLevelType w:val="hybridMultilevel"/>
    <w:tmpl w:val="E49267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16"/>
  </w:num>
  <w:num w:numId="3">
    <w:abstractNumId w:val="15"/>
  </w:num>
  <w:num w:numId="4">
    <w:abstractNumId w:val="2"/>
  </w:num>
  <w:num w:numId="5">
    <w:abstractNumId w:val="24"/>
  </w:num>
  <w:num w:numId="6">
    <w:abstractNumId w:val="9"/>
  </w:num>
  <w:num w:numId="7">
    <w:abstractNumId w:val="13"/>
  </w:num>
  <w:num w:numId="8">
    <w:abstractNumId w:val="6"/>
  </w:num>
  <w:num w:numId="9">
    <w:abstractNumId w:val="7"/>
  </w:num>
  <w:num w:numId="10">
    <w:abstractNumId w:val="23"/>
  </w:num>
  <w:num w:numId="11">
    <w:abstractNumId w:val="29"/>
  </w:num>
  <w:num w:numId="12">
    <w:abstractNumId w:val="19"/>
  </w:num>
  <w:num w:numId="13">
    <w:abstractNumId w:val="26"/>
  </w:num>
  <w:num w:numId="14">
    <w:abstractNumId w:val="18"/>
  </w:num>
  <w:num w:numId="15">
    <w:abstractNumId w:val="22"/>
  </w:num>
  <w:num w:numId="16">
    <w:abstractNumId w:val="31"/>
  </w:num>
  <w:num w:numId="17">
    <w:abstractNumId w:val="25"/>
  </w:num>
  <w:num w:numId="18">
    <w:abstractNumId w:val="12"/>
  </w:num>
  <w:num w:numId="19">
    <w:abstractNumId w:val="32"/>
  </w:num>
  <w:num w:numId="20">
    <w:abstractNumId w:val="4"/>
  </w:num>
  <w:num w:numId="21">
    <w:abstractNumId w:val="11"/>
  </w:num>
  <w:num w:numId="22">
    <w:abstractNumId w:val="10"/>
  </w:num>
  <w:num w:numId="23">
    <w:abstractNumId w:val="21"/>
  </w:num>
  <w:num w:numId="24">
    <w:abstractNumId w:val="17"/>
  </w:num>
  <w:num w:numId="25">
    <w:abstractNumId w:val="14"/>
  </w:num>
  <w:num w:numId="26">
    <w:abstractNumId w:val="3"/>
  </w:num>
  <w:num w:numId="27">
    <w:abstractNumId w:val="27"/>
  </w:num>
  <w:num w:numId="28">
    <w:abstractNumId w:val="33"/>
  </w:num>
  <w:num w:numId="29">
    <w:abstractNumId w:val="28"/>
  </w:num>
  <w:num w:numId="30">
    <w:abstractNumId w:val="5"/>
  </w:num>
  <w:num w:numId="31">
    <w:abstractNumId w:val="8"/>
  </w:num>
  <w:num w:numId="32">
    <w:abstractNumId w:val="20"/>
  </w:num>
  <w:num w:numId="33">
    <w:abstractNumId w:val="1"/>
  </w:num>
  <w:num w:numId="3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2N7QwMDG3MDI2MTJV0lEKTi0uzszPAykwrAUAY5i5FiwAAAA="/>
  </w:docVars>
  <w:rsids>
    <w:rsidRoot w:val="00A570A0"/>
    <w:rsid w:val="0000433A"/>
    <w:rsid w:val="00004D52"/>
    <w:rsid w:val="00006FA4"/>
    <w:rsid w:val="00007849"/>
    <w:rsid w:val="00011A2D"/>
    <w:rsid w:val="00015371"/>
    <w:rsid w:val="00015BCA"/>
    <w:rsid w:val="00021875"/>
    <w:rsid w:val="00031D1C"/>
    <w:rsid w:val="00037878"/>
    <w:rsid w:val="0004136E"/>
    <w:rsid w:val="00041A06"/>
    <w:rsid w:val="0004453C"/>
    <w:rsid w:val="00045C0D"/>
    <w:rsid w:val="0004629C"/>
    <w:rsid w:val="00055DD1"/>
    <w:rsid w:val="00062E36"/>
    <w:rsid w:val="0006409D"/>
    <w:rsid w:val="00065F80"/>
    <w:rsid w:val="00067CFE"/>
    <w:rsid w:val="00074591"/>
    <w:rsid w:val="00083825"/>
    <w:rsid w:val="00090D7D"/>
    <w:rsid w:val="00093E74"/>
    <w:rsid w:val="000958CB"/>
    <w:rsid w:val="00096F1C"/>
    <w:rsid w:val="000A084A"/>
    <w:rsid w:val="000B313D"/>
    <w:rsid w:val="000C082B"/>
    <w:rsid w:val="000C1E4D"/>
    <w:rsid w:val="000C589E"/>
    <w:rsid w:val="000C5EAE"/>
    <w:rsid w:val="000C6B7B"/>
    <w:rsid w:val="000C6D67"/>
    <w:rsid w:val="000D04A2"/>
    <w:rsid w:val="000D6741"/>
    <w:rsid w:val="000E67D3"/>
    <w:rsid w:val="000F1EA3"/>
    <w:rsid w:val="000F30BE"/>
    <w:rsid w:val="000F325C"/>
    <w:rsid w:val="000F3511"/>
    <w:rsid w:val="000F3969"/>
    <w:rsid w:val="000F654D"/>
    <w:rsid w:val="00112CFD"/>
    <w:rsid w:val="001145AB"/>
    <w:rsid w:val="0011485A"/>
    <w:rsid w:val="0011502E"/>
    <w:rsid w:val="00120866"/>
    <w:rsid w:val="00126B14"/>
    <w:rsid w:val="00133F14"/>
    <w:rsid w:val="001467D1"/>
    <w:rsid w:val="00146B8A"/>
    <w:rsid w:val="00151EE1"/>
    <w:rsid w:val="00152CEB"/>
    <w:rsid w:val="00154DEE"/>
    <w:rsid w:val="00156183"/>
    <w:rsid w:val="00163532"/>
    <w:rsid w:val="00170323"/>
    <w:rsid w:val="00172742"/>
    <w:rsid w:val="00173B2F"/>
    <w:rsid w:val="001747E0"/>
    <w:rsid w:val="00175835"/>
    <w:rsid w:val="001808F1"/>
    <w:rsid w:val="00180F80"/>
    <w:rsid w:val="00191219"/>
    <w:rsid w:val="00196256"/>
    <w:rsid w:val="001A610A"/>
    <w:rsid w:val="001A6983"/>
    <w:rsid w:val="001B12E0"/>
    <w:rsid w:val="001B1318"/>
    <w:rsid w:val="001B1678"/>
    <w:rsid w:val="001B71E5"/>
    <w:rsid w:val="001B7FE2"/>
    <w:rsid w:val="001C1B23"/>
    <w:rsid w:val="001C4C77"/>
    <w:rsid w:val="001D32F7"/>
    <w:rsid w:val="001E562B"/>
    <w:rsid w:val="001E71F9"/>
    <w:rsid w:val="001F3050"/>
    <w:rsid w:val="001F5487"/>
    <w:rsid w:val="00200A6A"/>
    <w:rsid w:val="002041F2"/>
    <w:rsid w:val="002053C3"/>
    <w:rsid w:val="002068D5"/>
    <w:rsid w:val="00212F1E"/>
    <w:rsid w:val="00215901"/>
    <w:rsid w:val="00220B94"/>
    <w:rsid w:val="00220BCD"/>
    <w:rsid w:val="002221BF"/>
    <w:rsid w:val="002279D9"/>
    <w:rsid w:val="00232DFE"/>
    <w:rsid w:val="0023496F"/>
    <w:rsid w:val="00237651"/>
    <w:rsid w:val="0024219A"/>
    <w:rsid w:val="00242413"/>
    <w:rsid w:val="00242EA6"/>
    <w:rsid w:val="00246A02"/>
    <w:rsid w:val="00256CE7"/>
    <w:rsid w:val="00260E57"/>
    <w:rsid w:val="00260F00"/>
    <w:rsid w:val="002612EB"/>
    <w:rsid w:val="0026192D"/>
    <w:rsid w:val="0026363D"/>
    <w:rsid w:val="00272CCA"/>
    <w:rsid w:val="0027301E"/>
    <w:rsid w:val="00273BB2"/>
    <w:rsid w:val="00276E4D"/>
    <w:rsid w:val="0028189A"/>
    <w:rsid w:val="002849F1"/>
    <w:rsid w:val="00285880"/>
    <w:rsid w:val="00290AC1"/>
    <w:rsid w:val="00291780"/>
    <w:rsid w:val="00297E5D"/>
    <w:rsid w:val="002A1A13"/>
    <w:rsid w:val="002A7D5B"/>
    <w:rsid w:val="002B0632"/>
    <w:rsid w:val="002B2F4D"/>
    <w:rsid w:val="002B46A0"/>
    <w:rsid w:val="002C5B41"/>
    <w:rsid w:val="002C665C"/>
    <w:rsid w:val="002C6FC6"/>
    <w:rsid w:val="002D30D5"/>
    <w:rsid w:val="002D35E7"/>
    <w:rsid w:val="002D4595"/>
    <w:rsid w:val="002D5888"/>
    <w:rsid w:val="002D6C9A"/>
    <w:rsid w:val="002E2104"/>
    <w:rsid w:val="002E454E"/>
    <w:rsid w:val="002F14C2"/>
    <w:rsid w:val="002F6EAB"/>
    <w:rsid w:val="00301458"/>
    <w:rsid w:val="00304596"/>
    <w:rsid w:val="0032112C"/>
    <w:rsid w:val="003229E2"/>
    <w:rsid w:val="0032312B"/>
    <w:rsid w:val="00326E99"/>
    <w:rsid w:val="00330FDB"/>
    <w:rsid w:val="0033530F"/>
    <w:rsid w:val="00336194"/>
    <w:rsid w:val="00340646"/>
    <w:rsid w:val="00342F32"/>
    <w:rsid w:val="00343114"/>
    <w:rsid w:val="0034495D"/>
    <w:rsid w:val="00345026"/>
    <w:rsid w:val="0034577F"/>
    <w:rsid w:val="00365854"/>
    <w:rsid w:val="003743A8"/>
    <w:rsid w:val="00375E42"/>
    <w:rsid w:val="00376551"/>
    <w:rsid w:val="00376FA2"/>
    <w:rsid w:val="00384F52"/>
    <w:rsid w:val="00385E58"/>
    <w:rsid w:val="00390673"/>
    <w:rsid w:val="00391905"/>
    <w:rsid w:val="0039353B"/>
    <w:rsid w:val="003A0C4A"/>
    <w:rsid w:val="003A22D0"/>
    <w:rsid w:val="003A2CE8"/>
    <w:rsid w:val="003A3AE4"/>
    <w:rsid w:val="003A627D"/>
    <w:rsid w:val="003B2444"/>
    <w:rsid w:val="003B4A55"/>
    <w:rsid w:val="003C3BAB"/>
    <w:rsid w:val="003D2A25"/>
    <w:rsid w:val="003D2CAD"/>
    <w:rsid w:val="003E0EBA"/>
    <w:rsid w:val="003E38EF"/>
    <w:rsid w:val="003E3EC8"/>
    <w:rsid w:val="003F0BBD"/>
    <w:rsid w:val="003F15E3"/>
    <w:rsid w:val="003F1E20"/>
    <w:rsid w:val="003F48DD"/>
    <w:rsid w:val="003F70D8"/>
    <w:rsid w:val="00400E73"/>
    <w:rsid w:val="00402009"/>
    <w:rsid w:val="004035D5"/>
    <w:rsid w:val="00412FF5"/>
    <w:rsid w:val="00413E5D"/>
    <w:rsid w:val="00424B39"/>
    <w:rsid w:val="00426588"/>
    <w:rsid w:val="00432D60"/>
    <w:rsid w:val="004447A3"/>
    <w:rsid w:val="00460645"/>
    <w:rsid w:val="004618FA"/>
    <w:rsid w:val="00475137"/>
    <w:rsid w:val="00480512"/>
    <w:rsid w:val="00483000"/>
    <w:rsid w:val="00483472"/>
    <w:rsid w:val="0049108E"/>
    <w:rsid w:val="004912B1"/>
    <w:rsid w:val="004A191B"/>
    <w:rsid w:val="004B04D3"/>
    <w:rsid w:val="004B05BC"/>
    <w:rsid w:val="004B2A7D"/>
    <w:rsid w:val="004B36DF"/>
    <w:rsid w:val="004B6051"/>
    <w:rsid w:val="004C1025"/>
    <w:rsid w:val="004C4F5F"/>
    <w:rsid w:val="004C6FB9"/>
    <w:rsid w:val="004E44F1"/>
    <w:rsid w:val="004F284D"/>
    <w:rsid w:val="004F637B"/>
    <w:rsid w:val="004F66D6"/>
    <w:rsid w:val="005017A1"/>
    <w:rsid w:val="0051295D"/>
    <w:rsid w:val="005144D8"/>
    <w:rsid w:val="00514947"/>
    <w:rsid w:val="0052248D"/>
    <w:rsid w:val="00524FB8"/>
    <w:rsid w:val="00533FAC"/>
    <w:rsid w:val="00540343"/>
    <w:rsid w:val="00542A3D"/>
    <w:rsid w:val="00543B5B"/>
    <w:rsid w:val="005462B8"/>
    <w:rsid w:val="005517FF"/>
    <w:rsid w:val="00552715"/>
    <w:rsid w:val="00553070"/>
    <w:rsid w:val="005541BE"/>
    <w:rsid w:val="00560591"/>
    <w:rsid w:val="0056286A"/>
    <w:rsid w:val="00564D46"/>
    <w:rsid w:val="005704F1"/>
    <w:rsid w:val="00573092"/>
    <w:rsid w:val="005745B8"/>
    <w:rsid w:val="00574A2F"/>
    <w:rsid w:val="00582097"/>
    <w:rsid w:val="00583375"/>
    <w:rsid w:val="005841ED"/>
    <w:rsid w:val="00585425"/>
    <w:rsid w:val="00586EF7"/>
    <w:rsid w:val="00587F65"/>
    <w:rsid w:val="00595D52"/>
    <w:rsid w:val="005A29FF"/>
    <w:rsid w:val="005A7D03"/>
    <w:rsid w:val="005A7F7D"/>
    <w:rsid w:val="005B2CC1"/>
    <w:rsid w:val="005B6B7B"/>
    <w:rsid w:val="005C70CC"/>
    <w:rsid w:val="005D113E"/>
    <w:rsid w:val="005D11D2"/>
    <w:rsid w:val="005D4695"/>
    <w:rsid w:val="005E6CB6"/>
    <w:rsid w:val="005F07FF"/>
    <w:rsid w:val="005F3EAF"/>
    <w:rsid w:val="005F5AAB"/>
    <w:rsid w:val="005F680D"/>
    <w:rsid w:val="005F7677"/>
    <w:rsid w:val="006007E9"/>
    <w:rsid w:val="00606553"/>
    <w:rsid w:val="00621142"/>
    <w:rsid w:val="0062207D"/>
    <w:rsid w:val="00626B3A"/>
    <w:rsid w:val="00626DD8"/>
    <w:rsid w:val="00630269"/>
    <w:rsid w:val="006313ED"/>
    <w:rsid w:val="00633683"/>
    <w:rsid w:val="006351EE"/>
    <w:rsid w:val="00637F5D"/>
    <w:rsid w:val="006419C9"/>
    <w:rsid w:val="006420C3"/>
    <w:rsid w:val="00642833"/>
    <w:rsid w:val="006433CE"/>
    <w:rsid w:val="00643DF7"/>
    <w:rsid w:val="00644E84"/>
    <w:rsid w:val="00647283"/>
    <w:rsid w:val="006512BD"/>
    <w:rsid w:val="0065180B"/>
    <w:rsid w:val="00662783"/>
    <w:rsid w:val="006672A2"/>
    <w:rsid w:val="006716B9"/>
    <w:rsid w:val="00680A72"/>
    <w:rsid w:val="0068193D"/>
    <w:rsid w:val="00682B43"/>
    <w:rsid w:val="00683199"/>
    <w:rsid w:val="00697599"/>
    <w:rsid w:val="006A1153"/>
    <w:rsid w:val="006A178C"/>
    <w:rsid w:val="006A2539"/>
    <w:rsid w:val="006A553A"/>
    <w:rsid w:val="006B75CC"/>
    <w:rsid w:val="006C221A"/>
    <w:rsid w:val="006C38EF"/>
    <w:rsid w:val="006D796D"/>
    <w:rsid w:val="006E100A"/>
    <w:rsid w:val="006E3E06"/>
    <w:rsid w:val="006E4237"/>
    <w:rsid w:val="006E78F1"/>
    <w:rsid w:val="006F1574"/>
    <w:rsid w:val="006F1762"/>
    <w:rsid w:val="006F7A9D"/>
    <w:rsid w:val="00702121"/>
    <w:rsid w:val="0070391A"/>
    <w:rsid w:val="00706FC1"/>
    <w:rsid w:val="007075D3"/>
    <w:rsid w:val="007119F9"/>
    <w:rsid w:val="00711D12"/>
    <w:rsid w:val="00711DD1"/>
    <w:rsid w:val="00712170"/>
    <w:rsid w:val="00714F2D"/>
    <w:rsid w:val="00714F54"/>
    <w:rsid w:val="007225E5"/>
    <w:rsid w:val="00736EB3"/>
    <w:rsid w:val="0074012A"/>
    <w:rsid w:val="00742F01"/>
    <w:rsid w:val="007468BE"/>
    <w:rsid w:val="00750047"/>
    <w:rsid w:val="007651B8"/>
    <w:rsid w:val="00767B3E"/>
    <w:rsid w:val="00773833"/>
    <w:rsid w:val="007805D2"/>
    <w:rsid w:val="00780820"/>
    <w:rsid w:val="00784C44"/>
    <w:rsid w:val="00785025"/>
    <w:rsid w:val="00792190"/>
    <w:rsid w:val="00792E12"/>
    <w:rsid w:val="00796B98"/>
    <w:rsid w:val="007A1090"/>
    <w:rsid w:val="007A4545"/>
    <w:rsid w:val="007A759D"/>
    <w:rsid w:val="007B1AD8"/>
    <w:rsid w:val="007B5DCD"/>
    <w:rsid w:val="007C68EE"/>
    <w:rsid w:val="007C6D8E"/>
    <w:rsid w:val="007C7E85"/>
    <w:rsid w:val="007D143D"/>
    <w:rsid w:val="007D158B"/>
    <w:rsid w:val="007D797E"/>
    <w:rsid w:val="007E0808"/>
    <w:rsid w:val="007E0F46"/>
    <w:rsid w:val="007E5021"/>
    <w:rsid w:val="007E550C"/>
    <w:rsid w:val="007E5D0C"/>
    <w:rsid w:val="007E7CB3"/>
    <w:rsid w:val="007F1EAE"/>
    <w:rsid w:val="008012DD"/>
    <w:rsid w:val="0080491C"/>
    <w:rsid w:val="008077FA"/>
    <w:rsid w:val="008209D3"/>
    <w:rsid w:val="0082451A"/>
    <w:rsid w:val="00824F91"/>
    <w:rsid w:val="00832995"/>
    <w:rsid w:val="00836259"/>
    <w:rsid w:val="00840141"/>
    <w:rsid w:val="00842FBE"/>
    <w:rsid w:val="008433D2"/>
    <w:rsid w:val="00853BF1"/>
    <w:rsid w:val="00856B5C"/>
    <w:rsid w:val="008663F1"/>
    <w:rsid w:val="00867387"/>
    <w:rsid w:val="00867E19"/>
    <w:rsid w:val="00874816"/>
    <w:rsid w:val="0088612D"/>
    <w:rsid w:val="00887BA9"/>
    <w:rsid w:val="00894323"/>
    <w:rsid w:val="008A1112"/>
    <w:rsid w:val="008A1EA6"/>
    <w:rsid w:val="008A6AE0"/>
    <w:rsid w:val="008B12B7"/>
    <w:rsid w:val="008B3477"/>
    <w:rsid w:val="008B46B8"/>
    <w:rsid w:val="008B5778"/>
    <w:rsid w:val="008C0B3D"/>
    <w:rsid w:val="008C474A"/>
    <w:rsid w:val="008C6052"/>
    <w:rsid w:val="008C7BF8"/>
    <w:rsid w:val="008D085A"/>
    <w:rsid w:val="008D3099"/>
    <w:rsid w:val="008D3324"/>
    <w:rsid w:val="008D5794"/>
    <w:rsid w:val="008D7B43"/>
    <w:rsid w:val="008E078E"/>
    <w:rsid w:val="008E1D89"/>
    <w:rsid w:val="008E5097"/>
    <w:rsid w:val="008E675C"/>
    <w:rsid w:val="008F2F37"/>
    <w:rsid w:val="00904FA4"/>
    <w:rsid w:val="009071D1"/>
    <w:rsid w:val="009144E8"/>
    <w:rsid w:val="00915A0E"/>
    <w:rsid w:val="00917377"/>
    <w:rsid w:val="00924C37"/>
    <w:rsid w:val="00927434"/>
    <w:rsid w:val="0093140A"/>
    <w:rsid w:val="00933307"/>
    <w:rsid w:val="0093462C"/>
    <w:rsid w:val="009353EE"/>
    <w:rsid w:val="00935EAA"/>
    <w:rsid w:val="009364D1"/>
    <w:rsid w:val="00936D9E"/>
    <w:rsid w:val="00944AB7"/>
    <w:rsid w:val="0094710F"/>
    <w:rsid w:val="009500A6"/>
    <w:rsid w:val="0095108D"/>
    <w:rsid w:val="009515A9"/>
    <w:rsid w:val="00952E28"/>
    <w:rsid w:val="0095479C"/>
    <w:rsid w:val="009566BE"/>
    <w:rsid w:val="0096545C"/>
    <w:rsid w:val="00966589"/>
    <w:rsid w:val="00971AC1"/>
    <w:rsid w:val="00974589"/>
    <w:rsid w:val="00981657"/>
    <w:rsid w:val="00983689"/>
    <w:rsid w:val="009908BB"/>
    <w:rsid w:val="00990AB1"/>
    <w:rsid w:val="009A133C"/>
    <w:rsid w:val="009A5422"/>
    <w:rsid w:val="009B2B68"/>
    <w:rsid w:val="009B3CC7"/>
    <w:rsid w:val="009B5D58"/>
    <w:rsid w:val="009C0C43"/>
    <w:rsid w:val="009C62EE"/>
    <w:rsid w:val="009D6771"/>
    <w:rsid w:val="009E047F"/>
    <w:rsid w:val="009E364A"/>
    <w:rsid w:val="009F7A21"/>
    <w:rsid w:val="00A106E0"/>
    <w:rsid w:val="00A11FF7"/>
    <w:rsid w:val="00A16657"/>
    <w:rsid w:val="00A17987"/>
    <w:rsid w:val="00A22491"/>
    <w:rsid w:val="00A233F3"/>
    <w:rsid w:val="00A239E3"/>
    <w:rsid w:val="00A241D5"/>
    <w:rsid w:val="00A3290A"/>
    <w:rsid w:val="00A34F70"/>
    <w:rsid w:val="00A44BDF"/>
    <w:rsid w:val="00A50082"/>
    <w:rsid w:val="00A570A0"/>
    <w:rsid w:val="00A6449A"/>
    <w:rsid w:val="00A65CB8"/>
    <w:rsid w:val="00A66794"/>
    <w:rsid w:val="00A71CBB"/>
    <w:rsid w:val="00A73828"/>
    <w:rsid w:val="00A75762"/>
    <w:rsid w:val="00A776C6"/>
    <w:rsid w:val="00A80A03"/>
    <w:rsid w:val="00A82D53"/>
    <w:rsid w:val="00A83225"/>
    <w:rsid w:val="00A8761E"/>
    <w:rsid w:val="00A95774"/>
    <w:rsid w:val="00AA2209"/>
    <w:rsid w:val="00AA5041"/>
    <w:rsid w:val="00AA56EF"/>
    <w:rsid w:val="00AC4FB1"/>
    <w:rsid w:val="00AC54CF"/>
    <w:rsid w:val="00AD0A00"/>
    <w:rsid w:val="00AD69F4"/>
    <w:rsid w:val="00AD6F0A"/>
    <w:rsid w:val="00AE0960"/>
    <w:rsid w:val="00AE1C05"/>
    <w:rsid w:val="00AE24FD"/>
    <w:rsid w:val="00AE3F92"/>
    <w:rsid w:val="00AF5C3F"/>
    <w:rsid w:val="00B00187"/>
    <w:rsid w:val="00B019C1"/>
    <w:rsid w:val="00B045C3"/>
    <w:rsid w:val="00B04D9E"/>
    <w:rsid w:val="00B12C4E"/>
    <w:rsid w:val="00B13A03"/>
    <w:rsid w:val="00B16B83"/>
    <w:rsid w:val="00B17539"/>
    <w:rsid w:val="00B20253"/>
    <w:rsid w:val="00B24CDD"/>
    <w:rsid w:val="00B25A73"/>
    <w:rsid w:val="00B263EC"/>
    <w:rsid w:val="00B41346"/>
    <w:rsid w:val="00B50E1A"/>
    <w:rsid w:val="00B51BB4"/>
    <w:rsid w:val="00B53E48"/>
    <w:rsid w:val="00B55C95"/>
    <w:rsid w:val="00B55DBD"/>
    <w:rsid w:val="00B630C2"/>
    <w:rsid w:val="00B63626"/>
    <w:rsid w:val="00B6648A"/>
    <w:rsid w:val="00B67EA2"/>
    <w:rsid w:val="00B71668"/>
    <w:rsid w:val="00B72E9D"/>
    <w:rsid w:val="00B734A5"/>
    <w:rsid w:val="00B73919"/>
    <w:rsid w:val="00B7754C"/>
    <w:rsid w:val="00B82F0A"/>
    <w:rsid w:val="00B867B5"/>
    <w:rsid w:val="00B90188"/>
    <w:rsid w:val="00B90B44"/>
    <w:rsid w:val="00B91A14"/>
    <w:rsid w:val="00BA1412"/>
    <w:rsid w:val="00BA6DEA"/>
    <w:rsid w:val="00BB4375"/>
    <w:rsid w:val="00BB4398"/>
    <w:rsid w:val="00BB43E4"/>
    <w:rsid w:val="00BB520D"/>
    <w:rsid w:val="00BB7924"/>
    <w:rsid w:val="00BC094E"/>
    <w:rsid w:val="00BC1186"/>
    <w:rsid w:val="00BC3197"/>
    <w:rsid w:val="00BC3A5D"/>
    <w:rsid w:val="00BC4985"/>
    <w:rsid w:val="00BD11BD"/>
    <w:rsid w:val="00BF03ED"/>
    <w:rsid w:val="00BF3392"/>
    <w:rsid w:val="00BF6DE9"/>
    <w:rsid w:val="00C010B2"/>
    <w:rsid w:val="00C037FA"/>
    <w:rsid w:val="00C078A6"/>
    <w:rsid w:val="00C10B58"/>
    <w:rsid w:val="00C125AF"/>
    <w:rsid w:val="00C15131"/>
    <w:rsid w:val="00C26B4F"/>
    <w:rsid w:val="00C3061B"/>
    <w:rsid w:val="00C3087E"/>
    <w:rsid w:val="00C310AA"/>
    <w:rsid w:val="00C33338"/>
    <w:rsid w:val="00C35E14"/>
    <w:rsid w:val="00C44C29"/>
    <w:rsid w:val="00C63EBE"/>
    <w:rsid w:val="00C71CDE"/>
    <w:rsid w:val="00C73732"/>
    <w:rsid w:val="00C75ABF"/>
    <w:rsid w:val="00C81ED4"/>
    <w:rsid w:val="00C82E62"/>
    <w:rsid w:val="00C86D39"/>
    <w:rsid w:val="00C9037A"/>
    <w:rsid w:val="00C9063E"/>
    <w:rsid w:val="00C91FE2"/>
    <w:rsid w:val="00C921A5"/>
    <w:rsid w:val="00CA1C81"/>
    <w:rsid w:val="00CB2DB3"/>
    <w:rsid w:val="00CB43C3"/>
    <w:rsid w:val="00CB5169"/>
    <w:rsid w:val="00CB721D"/>
    <w:rsid w:val="00CD0E25"/>
    <w:rsid w:val="00CD24B4"/>
    <w:rsid w:val="00CD2FA6"/>
    <w:rsid w:val="00CE2008"/>
    <w:rsid w:val="00CE399E"/>
    <w:rsid w:val="00CF082E"/>
    <w:rsid w:val="00CF713B"/>
    <w:rsid w:val="00D012E4"/>
    <w:rsid w:val="00D02979"/>
    <w:rsid w:val="00D07C24"/>
    <w:rsid w:val="00D1029D"/>
    <w:rsid w:val="00D137CC"/>
    <w:rsid w:val="00D162C4"/>
    <w:rsid w:val="00D23C1F"/>
    <w:rsid w:val="00D262FC"/>
    <w:rsid w:val="00D30AF5"/>
    <w:rsid w:val="00D36BAB"/>
    <w:rsid w:val="00D36C58"/>
    <w:rsid w:val="00D40F7C"/>
    <w:rsid w:val="00D504C0"/>
    <w:rsid w:val="00D51204"/>
    <w:rsid w:val="00D515C4"/>
    <w:rsid w:val="00D52D7C"/>
    <w:rsid w:val="00D603D1"/>
    <w:rsid w:val="00D62541"/>
    <w:rsid w:val="00D63CDB"/>
    <w:rsid w:val="00D64356"/>
    <w:rsid w:val="00D64D02"/>
    <w:rsid w:val="00D650ED"/>
    <w:rsid w:val="00D704F8"/>
    <w:rsid w:val="00D71D46"/>
    <w:rsid w:val="00D727CB"/>
    <w:rsid w:val="00D76375"/>
    <w:rsid w:val="00D77080"/>
    <w:rsid w:val="00D77ED6"/>
    <w:rsid w:val="00D824EA"/>
    <w:rsid w:val="00D82780"/>
    <w:rsid w:val="00D87040"/>
    <w:rsid w:val="00D9250C"/>
    <w:rsid w:val="00D938E1"/>
    <w:rsid w:val="00DA09A5"/>
    <w:rsid w:val="00DB3533"/>
    <w:rsid w:val="00DB4A4E"/>
    <w:rsid w:val="00DB57E8"/>
    <w:rsid w:val="00DB7C7F"/>
    <w:rsid w:val="00DD0B89"/>
    <w:rsid w:val="00DD3DF3"/>
    <w:rsid w:val="00DD49D7"/>
    <w:rsid w:val="00DD7872"/>
    <w:rsid w:val="00DE177F"/>
    <w:rsid w:val="00DE5FD1"/>
    <w:rsid w:val="00DF1EA1"/>
    <w:rsid w:val="00DF4441"/>
    <w:rsid w:val="00DF5525"/>
    <w:rsid w:val="00DF64FF"/>
    <w:rsid w:val="00DF7120"/>
    <w:rsid w:val="00DF75A5"/>
    <w:rsid w:val="00E00196"/>
    <w:rsid w:val="00E023BC"/>
    <w:rsid w:val="00E03839"/>
    <w:rsid w:val="00E051BE"/>
    <w:rsid w:val="00E160A7"/>
    <w:rsid w:val="00E21E44"/>
    <w:rsid w:val="00E22004"/>
    <w:rsid w:val="00E25A62"/>
    <w:rsid w:val="00E26F31"/>
    <w:rsid w:val="00E304D2"/>
    <w:rsid w:val="00E359C0"/>
    <w:rsid w:val="00E403F3"/>
    <w:rsid w:val="00E45C60"/>
    <w:rsid w:val="00E52702"/>
    <w:rsid w:val="00E54F26"/>
    <w:rsid w:val="00E552A3"/>
    <w:rsid w:val="00E5610E"/>
    <w:rsid w:val="00E60604"/>
    <w:rsid w:val="00E60D41"/>
    <w:rsid w:val="00E66025"/>
    <w:rsid w:val="00E710AE"/>
    <w:rsid w:val="00E7786C"/>
    <w:rsid w:val="00E8454F"/>
    <w:rsid w:val="00E85103"/>
    <w:rsid w:val="00E85991"/>
    <w:rsid w:val="00E85DA3"/>
    <w:rsid w:val="00E87E25"/>
    <w:rsid w:val="00E928DA"/>
    <w:rsid w:val="00E92C76"/>
    <w:rsid w:val="00EA40EC"/>
    <w:rsid w:val="00EA597A"/>
    <w:rsid w:val="00EA7C58"/>
    <w:rsid w:val="00EB2A19"/>
    <w:rsid w:val="00EB4020"/>
    <w:rsid w:val="00EB4891"/>
    <w:rsid w:val="00EC3458"/>
    <w:rsid w:val="00EC4817"/>
    <w:rsid w:val="00ED1D95"/>
    <w:rsid w:val="00ED6C66"/>
    <w:rsid w:val="00ED7C7B"/>
    <w:rsid w:val="00EE35D9"/>
    <w:rsid w:val="00EE537A"/>
    <w:rsid w:val="00EE774C"/>
    <w:rsid w:val="00EF51C8"/>
    <w:rsid w:val="00EF6385"/>
    <w:rsid w:val="00F0231A"/>
    <w:rsid w:val="00F05F51"/>
    <w:rsid w:val="00F06EF3"/>
    <w:rsid w:val="00F11346"/>
    <w:rsid w:val="00F12C0A"/>
    <w:rsid w:val="00F152A4"/>
    <w:rsid w:val="00F165FA"/>
    <w:rsid w:val="00F20D3C"/>
    <w:rsid w:val="00F266E5"/>
    <w:rsid w:val="00F27719"/>
    <w:rsid w:val="00F3604D"/>
    <w:rsid w:val="00F57901"/>
    <w:rsid w:val="00F60629"/>
    <w:rsid w:val="00F654D6"/>
    <w:rsid w:val="00F656C2"/>
    <w:rsid w:val="00F65B48"/>
    <w:rsid w:val="00F670C4"/>
    <w:rsid w:val="00F675F2"/>
    <w:rsid w:val="00F72A02"/>
    <w:rsid w:val="00F72D08"/>
    <w:rsid w:val="00F7668A"/>
    <w:rsid w:val="00F86A5E"/>
    <w:rsid w:val="00F86C3B"/>
    <w:rsid w:val="00F969A4"/>
    <w:rsid w:val="00FA3093"/>
    <w:rsid w:val="00FB42FB"/>
    <w:rsid w:val="00FB48BF"/>
    <w:rsid w:val="00FB7E73"/>
    <w:rsid w:val="00FC2FAA"/>
    <w:rsid w:val="00FC301A"/>
    <w:rsid w:val="00FC418F"/>
    <w:rsid w:val="00FC44E9"/>
    <w:rsid w:val="00FC563D"/>
    <w:rsid w:val="00FC6830"/>
    <w:rsid w:val="00FC6E74"/>
    <w:rsid w:val="00FD6756"/>
    <w:rsid w:val="00FE1D01"/>
    <w:rsid w:val="00FE2C5F"/>
    <w:rsid w:val="00FE4574"/>
    <w:rsid w:val="00FF4D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1E85C"/>
  <w15:chartTrackingRefBased/>
  <w15:docId w15:val="{A4A3F0A0-714E-44F9-989F-B36EFE1E9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343"/>
    <w:pPr>
      <w:spacing w:after="200" w:line="276" w:lineRule="auto"/>
    </w:pPr>
  </w:style>
  <w:style w:type="paragraph" w:styleId="Heading1">
    <w:name w:val="heading 1"/>
    <w:basedOn w:val="Normal"/>
    <w:next w:val="Normal"/>
    <w:link w:val="Heading1Char"/>
    <w:uiPriority w:val="9"/>
    <w:qFormat/>
    <w:rsid w:val="007805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54D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805D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805D2"/>
    <w:pPr>
      <w:spacing w:line="259" w:lineRule="auto"/>
      <w:outlineLvl w:val="9"/>
    </w:pPr>
  </w:style>
  <w:style w:type="paragraph" w:styleId="TOC2">
    <w:name w:val="toc 2"/>
    <w:basedOn w:val="Normal"/>
    <w:next w:val="Normal"/>
    <w:autoRedefine/>
    <w:uiPriority w:val="39"/>
    <w:unhideWhenUsed/>
    <w:rsid w:val="007805D2"/>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7805D2"/>
    <w:pPr>
      <w:spacing w:after="100" w:line="259" w:lineRule="auto"/>
    </w:pPr>
    <w:rPr>
      <w:rFonts w:eastAsiaTheme="minorEastAsia" w:cs="Times New Roman"/>
    </w:rPr>
  </w:style>
  <w:style w:type="paragraph" w:styleId="TOC3">
    <w:name w:val="toc 3"/>
    <w:basedOn w:val="Normal"/>
    <w:next w:val="Normal"/>
    <w:autoRedefine/>
    <w:uiPriority w:val="39"/>
    <w:unhideWhenUsed/>
    <w:rsid w:val="007805D2"/>
    <w:pPr>
      <w:spacing w:after="100" w:line="259" w:lineRule="auto"/>
      <w:ind w:left="440"/>
    </w:pPr>
    <w:rPr>
      <w:rFonts w:eastAsiaTheme="minorEastAsia" w:cs="Times New Roman"/>
    </w:rPr>
  </w:style>
  <w:style w:type="paragraph" w:styleId="NormalWeb">
    <w:name w:val="Normal (Web)"/>
    <w:basedOn w:val="Normal"/>
    <w:uiPriority w:val="99"/>
    <w:semiHidden/>
    <w:unhideWhenUsed/>
    <w:rsid w:val="00412FF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12FF5"/>
    <w:pPr>
      <w:ind w:left="720"/>
      <w:contextualSpacing/>
    </w:pPr>
  </w:style>
  <w:style w:type="character" w:styleId="Strong">
    <w:name w:val="Strong"/>
    <w:basedOn w:val="DefaultParagraphFont"/>
    <w:uiPriority w:val="22"/>
    <w:qFormat/>
    <w:rsid w:val="008663F1"/>
    <w:rPr>
      <w:b/>
      <w:bCs/>
    </w:rPr>
  </w:style>
  <w:style w:type="table" w:styleId="TableGridLight">
    <w:name w:val="Grid Table Light"/>
    <w:basedOn w:val="TableNormal"/>
    <w:uiPriority w:val="40"/>
    <w:rsid w:val="0080491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8049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8C7B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173B2F"/>
    <w:rPr>
      <w:color w:val="0000FF"/>
      <w:u w:val="single"/>
    </w:rPr>
  </w:style>
  <w:style w:type="paragraph" w:customStyle="1" w:styleId="fi">
    <w:name w:val="fi"/>
    <w:basedOn w:val="Normal"/>
    <w:rsid w:val="00173B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
    <w:name w:val="t"/>
    <w:basedOn w:val="DefaultParagraphFont"/>
    <w:rsid w:val="00936D9E"/>
  </w:style>
  <w:style w:type="character" w:customStyle="1" w:styleId="Heading2Char">
    <w:name w:val="Heading 2 Char"/>
    <w:basedOn w:val="DefaultParagraphFont"/>
    <w:link w:val="Heading2"/>
    <w:uiPriority w:val="9"/>
    <w:semiHidden/>
    <w:rsid w:val="00154DEE"/>
    <w:rPr>
      <w:rFonts w:asciiTheme="majorHAnsi" w:eastAsiaTheme="majorEastAsia" w:hAnsiTheme="majorHAnsi" w:cstheme="majorBidi"/>
      <w:color w:val="2E74B5" w:themeColor="accent1" w:themeShade="BF"/>
      <w:sz w:val="26"/>
      <w:szCs w:val="26"/>
    </w:rPr>
  </w:style>
  <w:style w:type="character" w:customStyle="1" w:styleId="s1">
    <w:name w:val="s1"/>
    <w:basedOn w:val="DefaultParagraphFont"/>
    <w:rsid w:val="00154DEE"/>
  </w:style>
  <w:style w:type="character" w:styleId="Emphasis">
    <w:name w:val="Emphasis"/>
    <w:basedOn w:val="DefaultParagraphFont"/>
    <w:uiPriority w:val="20"/>
    <w:qFormat/>
    <w:rsid w:val="00B72E9D"/>
    <w:rPr>
      <w:i/>
      <w:iCs/>
    </w:rPr>
  </w:style>
  <w:style w:type="character" w:styleId="FollowedHyperlink">
    <w:name w:val="FollowedHyperlink"/>
    <w:basedOn w:val="DefaultParagraphFont"/>
    <w:uiPriority w:val="99"/>
    <w:semiHidden/>
    <w:unhideWhenUsed/>
    <w:rsid w:val="006E4237"/>
    <w:rPr>
      <w:color w:val="954F72" w:themeColor="followedHyperlink"/>
      <w:u w:val="single"/>
    </w:rPr>
  </w:style>
  <w:style w:type="paragraph" w:styleId="Header">
    <w:name w:val="header"/>
    <w:basedOn w:val="Normal"/>
    <w:link w:val="HeaderChar"/>
    <w:uiPriority w:val="99"/>
    <w:unhideWhenUsed/>
    <w:rsid w:val="008B4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6B8"/>
  </w:style>
  <w:style w:type="paragraph" w:styleId="Footer">
    <w:name w:val="footer"/>
    <w:basedOn w:val="Normal"/>
    <w:link w:val="FooterChar"/>
    <w:uiPriority w:val="99"/>
    <w:unhideWhenUsed/>
    <w:rsid w:val="008B4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6B8"/>
  </w:style>
  <w:style w:type="table" w:styleId="GridTable1Light-Accent2">
    <w:name w:val="Grid Table 1 Light Accent 2"/>
    <w:basedOn w:val="TableNormal"/>
    <w:uiPriority w:val="46"/>
    <w:rsid w:val="006F157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6F157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
    <w:name w:val="Grid Table 3"/>
    <w:basedOn w:val="TableNormal"/>
    <w:uiPriority w:val="48"/>
    <w:rsid w:val="00D36BA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95300">
      <w:bodyDiv w:val="1"/>
      <w:marLeft w:val="0"/>
      <w:marRight w:val="0"/>
      <w:marTop w:val="0"/>
      <w:marBottom w:val="0"/>
      <w:divBdr>
        <w:top w:val="none" w:sz="0" w:space="0" w:color="auto"/>
        <w:left w:val="none" w:sz="0" w:space="0" w:color="auto"/>
        <w:bottom w:val="none" w:sz="0" w:space="0" w:color="auto"/>
        <w:right w:val="none" w:sz="0" w:space="0" w:color="auto"/>
      </w:divBdr>
    </w:div>
    <w:div w:id="379671979">
      <w:bodyDiv w:val="1"/>
      <w:marLeft w:val="0"/>
      <w:marRight w:val="0"/>
      <w:marTop w:val="0"/>
      <w:marBottom w:val="0"/>
      <w:divBdr>
        <w:top w:val="none" w:sz="0" w:space="0" w:color="auto"/>
        <w:left w:val="none" w:sz="0" w:space="0" w:color="auto"/>
        <w:bottom w:val="none" w:sz="0" w:space="0" w:color="auto"/>
        <w:right w:val="none" w:sz="0" w:space="0" w:color="auto"/>
      </w:divBdr>
    </w:div>
    <w:div w:id="424225590">
      <w:bodyDiv w:val="1"/>
      <w:marLeft w:val="0"/>
      <w:marRight w:val="0"/>
      <w:marTop w:val="0"/>
      <w:marBottom w:val="0"/>
      <w:divBdr>
        <w:top w:val="none" w:sz="0" w:space="0" w:color="auto"/>
        <w:left w:val="none" w:sz="0" w:space="0" w:color="auto"/>
        <w:bottom w:val="none" w:sz="0" w:space="0" w:color="auto"/>
        <w:right w:val="none" w:sz="0" w:space="0" w:color="auto"/>
      </w:divBdr>
    </w:div>
    <w:div w:id="428550229">
      <w:bodyDiv w:val="1"/>
      <w:marLeft w:val="0"/>
      <w:marRight w:val="0"/>
      <w:marTop w:val="0"/>
      <w:marBottom w:val="0"/>
      <w:divBdr>
        <w:top w:val="none" w:sz="0" w:space="0" w:color="auto"/>
        <w:left w:val="none" w:sz="0" w:space="0" w:color="auto"/>
        <w:bottom w:val="none" w:sz="0" w:space="0" w:color="auto"/>
        <w:right w:val="none" w:sz="0" w:space="0" w:color="auto"/>
      </w:divBdr>
    </w:div>
    <w:div w:id="464663103">
      <w:bodyDiv w:val="1"/>
      <w:marLeft w:val="0"/>
      <w:marRight w:val="0"/>
      <w:marTop w:val="0"/>
      <w:marBottom w:val="0"/>
      <w:divBdr>
        <w:top w:val="none" w:sz="0" w:space="0" w:color="auto"/>
        <w:left w:val="none" w:sz="0" w:space="0" w:color="auto"/>
        <w:bottom w:val="none" w:sz="0" w:space="0" w:color="auto"/>
        <w:right w:val="none" w:sz="0" w:space="0" w:color="auto"/>
      </w:divBdr>
    </w:div>
    <w:div w:id="530656012">
      <w:bodyDiv w:val="1"/>
      <w:marLeft w:val="0"/>
      <w:marRight w:val="0"/>
      <w:marTop w:val="0"/>
      <w:marBottom w:val="0"/>
      <w:divBdr>
        <w:top w:val="none" w:sz="0" w:space="0" w:color="auto"/>
        <w:left w:val="none" w:sz="0" w:space="0" w:color="auto"/>
        <w:bottom w:val="none" w:sz="0" w:space="0" w:color="auto"/>
        <w:right w:val="none" w:sz="0" w:space="0" w:color="auto"/>
      </w:divBdr>
    </w:div>
    <w:div w:id="591816576">
      <w:bodyDiv w:val="1"/>
      <w:marLeft w:val="0"/>
      <w:marRight w:val="0"/>
      <w:marTop w:val="0"/>
      <w:marBottom w:val="0"/>
      <w:divBdr>
        <w:top w:val="none" w:sz="0" w:space="0" w:color="auto"/>
        <w:left w:val="none" w:sz="0" w:space="0" w:color="auto"/>
        <w:bottom w:val="none" w:sz="0" w:space="0" w:color="auto"/>
        <w:right w:val="none" w:sz="0" w:space="0" w:color="auto"/>
      </w:divBdr>
    </w:div>
    <w:div w:id="726073360">
      <w:bodyDiv w:val="1"/>
      <w:marLeft w:val="0"/>
      <w:marRight w:val="0"/>
      <w:marTop w:val="0"/>
      <w:marBottom w:val="0"/>
      <w:divBdr>
        <w:top w:val="none" w:sz="0" w:space="0" w:color="auto"/>
        <w:left w:val="none" w:sz="0" w:space="0" w:color="auto"/>
        <w:bottom w:val="none" w:sz="0" w:space="0" w:color="auto"/>
        <w:right w:val="none" w:sz="0" w:space="0" w:color="auto"/>
      </w:divBdr>
    </w:div>
    <w:div w:id="918292983">
      <w:bodyDiv w:val="1"/>
      <w:marLeft w:val="0"/>
      <w:marRight w:val="0"/>
      <w:marTop w:val="0"/>
      <w:marBottom w:val="0"/>
      <w:divBdr>
        <w:top w:val="none" w:sz="0" w:space="0" w:color="auto"/>
        <w:left w:val="none" w:sz="0" w:space="0" w:color="auto"/>
        <w:bottom w:val="none" w:sz="0" w:space="0" w:color="auto"/>
        <w:right w:val="none" w:sz="0" w:space="0" w:color="auto"/>
      </w:divBdr>
    </w:div>
    <w:div w:id="1141077065">
      <w:bodyDiv w:val="1"/>
      <w:marLeft w:val="0"/>
      <w:marRight w:val="0"/>
      <w:marTop w:val="0"/>
      <w:marBottom w:val="0"/>
      <w:divBdr>
        <w:top w:val="none" w:sz="0" w:space="0" w:color="auto"/>
        <w:left w:val="none" w:sz="0" w:space="0" w:color="auto"/>
        <w:bottom w:val="none" w:sz="0" w:space="0" w:color="auto"/>
        <w:right w:val="none" w:sz="0" w:space="0" w:color="auto"/>
      </w:divBdr>
    </w:div>
    <w:div w:id="1258175330">
      <w:bodyDiv w:val="1"/>
      <w:marLeft w:val="0"/>
      <w:marRight w:val="0"/>
      <w:marTop w:val="0"/>
      <w:marBottom w:val="0"/>
      <w:divBdr>
        <w:top w:val="none" w:sz="0" w:space="0" w:color="auto"/>
        <w:left w:val="none" w:sz="0" w:space="0" w:color="auto"/>
        <w:bottom w:val="none" w:sz="0" w:space="0" w:color="auto"/>
        <w:right w:val="none" w:sz="0" w:space="0" w:color="auto"/>
      </w:divBdr>
    </w:div>
    <w:div w:id="1323967358">
      <w:bodyDiv w:val="1"/>
      <w:marLeft w:val="0"/>
      <w:marRight w:val="0"/>
      <w:marTop w:val="0"/>
      <w:marBottom w:val="0"/>
      <w:divBdr>
        <w:top w:val="none" w:sz="0" w:space="0" w:color="auto"/>
        <w:left w:val="none" w:sz="0" w:space="0" w:color="auto"/>
        <w:bottom w:val="none" w:sz="0" w:space="0" w:color="auto"/>
        <w:right w:val="none" w:sz="0" w:space="0" w:color="auto"/>
      </w:divBdr>
    </w:div>
    <w:div w:id="1376083558">
      <w:bodyDiv w:val="1"/>
      <w:marLeft w:val="0"/>
      <w:marRight w:val="0"/>
      <w:marTop w:val="0"/>
      <w:marBottom w:val="0"/>
      <w:divBdr>
        <w:top w:val="none" w:sz="0" w:space="0" w:color="auto"/>
        <w:left w:val="none" w:sz="0" w:space="0" w:color="auto"/>
        <w:bottom w:val="none" w:sz="0" w:space="0" w:color="auto"/>
        <w:right w:val="none" w:sz="0" w:space="0" w:color="auto"/>
      </w:divBdr>
    </w:div>
    <w:div w:id="1557931656">
      <w:bodyDiv w:val="1"/>
      <w:marLeft w:val="0"/>
      <w:marRight w:val="0"/>
      <w:marTop w:val="0"/>
      <w:marBottom w:val="0"/>
      <w:divBdr>
        <w:top w:val="none" w:sz="0" w:space="0" w:color="auto"/>
        <w:left w:val="none" w:sz="0" w:space="0" w:color="auto"/>
        <w:bottom w:val="none" w:sz="0" w:space="0" w:color="auto"/>
        <w:right w:val="none" w:sz="0" w:space="0" w:color="auto"/>
      </w:divBdr>
    </w:div>
    <w:div w:id="1559130929">
      <w:bodyDiv w:val="1"/>
      <w:marLeft w:val="0"/>
      <w:marRight w:val="0"/>
      <w:marTop w:val="0"/>
      <w:marBottom w:val="0"/>
      <w:divBdr>
        <w:top w:val="none" w:sz="0" w:space="0" w:color="auto"/>
        <w:left w:val="none" w:sz="0" w:space="0" w:color="auto"/>
        <w:bottom w:val="none" w:sz="0" w:space="0" w:color="auto"/>
        <w:right w:val="none" w:sz="0" w:space="0" w:color="auto"/>
      </w:divBdr>
    </w:div>
    <w:div w:id="1817650580">
      <w:bodyDiv w:val="1"/>
      <w:marLeft w:val="0"/>
      <w:marRight w:val="0"/>
      <w:marTop w:val="0"/>
      <w:marBottom w:val="0"/>
      <w:divBdr>
        <w:top w:val="none" w:sz="0" w:space="0" w:color="auto"/>
        <w:left w:val="none" w:sz="0" w:space="0" w:color="auto"/>
        <w:bottom w:val="none" w:sz="0" w:space="0" w:color="auto"/>
        <w:right w:val="none" w:sz="0" w:space="0" w:color="auto"/>
      </w:divBdr>
    </w:div>
    <w:div w:id="1819688337">
      <w:bodyDiv w:val="1"/>
      <w:marLeft w:val="0"/>
      <w:marRight w:val="0"/>
      <w:marTop w:val="0"/>
      <w:marBottom w:val="0"/>
      <w:divBdr>
        <w:top w:val="none" w:sz="0" w:space="0" w:color="auto"/>
        <w:left w:val="none" w:sz="0" w:space="0" w:color="auto"/>
        <w:bottom w:val="none" w:sz="0" w:space="0" w:color="auto"/>
        <w:right w:val="none" w:sz="0" w:space="0" w:color="auto"/>
      </w:divBdr>
    </w:div>
    <w:div w:id="1947999551">
      <w:bodyDiv w:val="1"/>
      <w:marLeft w:val="0"/>
      <w:marRight w:val="0"/>
      <w:marTop w:val="0"/>
      <w:marBottom w:val="0"/>
      <w:divBdr>
        <w:top w:val="none" w:sz="0" w:space="0" w:color="auto"/>
        <w:left w:val="none" w:sz="0" w:space="0" w:color="auto"/>
        <w:bottom w:val="none" w:sz="0" w:space="0" w:color="auto"/>
        <w:right w:val="none" w:sz="0" w:space="0" w:color="auto"/>
      </w:divBdr>
    </w:div>
    <w:div w:id="199610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app.dutchbanglabank.com/DBBLWeb/DbblManage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hyperlink" Target="https://www.dutchbanglabank.com/"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E7332-05A6-4050-88E0-AD1EE939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44</Pages>
  <Words>7416</Words>
  <Characters>42277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Hafiz</cp:lastModifiedBy>
  <cp:revision>86</cp:revision>
  <dcterms:created xsi:type="dcterms:W3CDTF">2020-07-23T03:01:00Z</dcterms:created>
  <dcterms:modified xsi:type="dcterms:W3CDTF">2020-10-05T11:44:00Z</dcterms:modified>
</cp:coreProperties>
</file>