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DC986A" w14:textId="77777777" w:rsidR="002B055C" w:rsidRPr="002B055C" w:rsidRDefault="002B055C" w:rsidP="002B055C">
      <w:pPr>
        <w:rPr>
          <w:rFonts w:ascii="Arial" w:hAnsi="Arial" w:cs="Arial"/>
          <w:b/>
          <w:bCs/>
          <w:sz w:val="38"/>
          <w:szCs w:val="38"/>
        </w:rPr>
      </w:pPr>
      <w:r w:rsidRPr="002B055C">
        <w:rPr>
          <w:rFonts w:ascii="Arial" w:hAnsi="Arial" w:cs="Arial"/>
          <w:b/>
          <w:bCs/>
          <w:sz w:val="38"/>
          <w:szCs w:val="38"/>
        </w:rPr>
        <w:t>Incept-N: A Convolutional Neural Network Based Classification Approach for Predicting Nationality from Facial Features</w:t>
      </w:r>
    </w:p>
    <w:p w14:paraId="49C68F1B" w14:textId="5D7385B0" w:rsidR="002B055C" w:rsidRPr="002B055C" w:rsidRDefault="002B055C" w:rsidP="002B055C">
      <w:pPr>
        <w:rPr>
          <w:rFonts w:ascii="Arial" w:hAnsi="Arial" w:cs="Arial"/>
          <w:color w:val="2F5496" w:themeColor="accent1" w:themeShade="BF"/>
        </w:rPr>
      </w:pPr>
      <w:r w:rsidRPr="002B055C">
        <w:rPr>
          <w:rFonts w:ascii="Arial" w:hAnsi="Arial" w:cs="Arial"/>
          <w:color w:val="2F5496" w:themeColor="accent1" w:themeShade="BF"/>
        </w:rPr>
        <w:t>Masum Shah </w:t>
      </w:r>
      <w:proofErr w:type="spellStart"/>
      <w:r w:rsidRPr="002B055C">
        <w:rPr>
          <w:rFonts w:ascii="Arial" w:hAnsi="Arial" w:cs="Arial"/>
          <w:color w:val="2F5496" w:themeColor="accent1" w:themeShade="BF"/>
        </w:rPr>
        <w:t>Junayed</w:t>
      </w:r>
      <w:proofErr w:type="spellEnd"/>
      <w:r w:rsidRPr="002B055C">
        <w:rPr>
          <w:rFonts w:ascii="Arial" w:hAnsi="Arial" w:cs="Arial"/>
          <w:color w:val="2F5496" w:themeColor="accent1" w:themeShade="BF"/>
        </w:rPr>
        <w:t xml:space="preserve">, </w:t>
      </w:r>
      <w:proofErr w:type="spellStart"/>
      <w:r w:rsidRPr="002B055C">
        <w:rPr>
          <w:rFonts w:ascii="Arial" w:hAnsi="Arial" w:cs="Arial"/>
          <w:color w:val="2F5496" w:themeColor="accent1" w:themeShade="BF"/>
        </w:rPr>
        <w:t>Afsana</w:t>
      </w:r>
      <w:proofErr w:type="spellEnd"/>
      <w:r w:rsidRPr="002B055C">
        <w:rPr>
          <w:rFonts w:ascii="Arial" w:hAnsi="Arial" w:cs="Arial"/>
          <w:color w:val="2F5496" w:themeColor="accent1" w:themeShade="BF"/>
        </w:rPr>
        <w:t> Ahsan </w:t>
      </w:r>
      <w:proofErr w:type="spellStart"/>
      <w:r w:rsidRPr="002B055C">
        <w:rPr>
          <w:rFonts w:ascii="Arial" w:hAnsi="Arial" w:cs="Arial"/>
          <w:color w:val="2F5496" w:themeColor="accent1" w:themeShade="BF"/>
        </w:rPr>
        <w:t>Jeny</w:t>
      </w:r>
      <w:proofErr w:type="spellEnd"/>
      <w:r w:rsidRPr="002B055C">
        <w:rPr>
          <w:rFonts w:ascii="Arial" w:hAnsi="Arial" w:cs="Arial"/>
          <w:color w:val="2F5496" w:themeColor="accent1" w:themeShade="BF"/>
        </w:rPr>
        <w:t xml:space="preserve">, </w:t>
      </w:r>
      <w:proofErr w:type="spellStart"/>
      <w:r w:rsidRPr="002B055C">
        <w:rPr>
          <w:rFonts w:ascii="Arial" w:hAnsi="Arial" w:cs="Arial"/>
          <w:color w:val="2F5496" w:themeColor="accent1" w:themeShade="BF"/>
        </w:rPr>
        <w:t>Nafis</w:t>
      </w:r>
      <w:proofErr w:type="spellEnd"/>
      <w:r w:rsidRPr="002B055C">
        <w:rPr>
          <w:rFonts w:ascii="Arial" w:hAnsi="Arial" w:cs="Arial"/>
          <w:color w:val="2F5496" w:themeColor="accent1" w:themeShade="BF"/>
        </w:rPr>
        <w:t> </w:t>
      </w:r>
      <w:proofErr w:type="spellStart"/>
      <w:r w:rsidRPr="002B055C">
        <w:rPr>
          <w:rFonts w:ascii="Arial" w:hAnsi="Arial" w:cs="Arial"/>
          <w:color w:val="2F5496" w:themeColor="accent1" w:themeShade="BF"/>
        </w:rPr>
        <w:t>Neehal</w:t>
      </w:r>
      <w:proofErr w:type="spellEnd"/>
      <w:r w:rsidRPr="002B055C">
        <w:rPr>
          <w:rFonts w:ascii="Arial" w:hAnsi="Arial" w:cs="Arial"/>
          <w:color w:val="2F5496" w:themeColor="accent1" w:themeShade="BF"/>
        </w:rPr>
        <w:t xml:space="preserve">, </w:t>
      </w:r>
      <w:proofErr w:type="spellStart"/>
      <w:r w:rsidRPr="002B055C">
        <w:rPr>
          <w:rFonts w:ascii="Arial" w:hAnsi="Arial" w:cs="Arial"/>
          <w:color w:val="2F5496" w:themeColor="accent1" w:themeShade="BF"/>
        </w:rPr>
        <w:t>Eshtiak</w:t>
      </w:r>
      <w:proofErr w:type="spellEnd"/>
      <w:r w:rsidRPr="002B055C">
        <w:rPr>
          <w:rFonts w:ascii="Arial" w:hAnsi="Arial" w:cs="Arial"/>
          <w:color w:val="2F5496" w:themeColor="accent1" w:themeShade="BF"/>
        </w:rPr>
        <w:t> Ahmed, Syed Akhter Hossain</w:t>
      </w:r>
    </w:p>
    <w:p w14:paraId="52C875A1" w14:textId="52257CD1" w:rsidR="002B055C" w:rsidRPr="002B055C" w:rsidRDefault="002B055C" w:rsidP="002B055C">
      <w:pPr>
        <w:rPr>
          <w:rFonts w:ascii="Arial" w:hAnsi="Arial" w:cs="Arial"/>
          <w:b/>
          <w:bCs/>
          <w:sz w:val="28"/>
        </w:rPr>
      </w:pPr>
      <w:r w:rsidRPr="002B055C">
        <w:rPr>
          <w:rFonts w:ascii="Arial" w:hAnsi="Arial" w:cs="Arial"/>
          <w:b/>
          <w:bCs/>
          <w:sz w:val="28"/>
        </w:rPr>
        <w:t>Abstract:</w:t>
      </w:r>
    </w:p>
    <w:p w14:paraId="0505D2B7" w14:textId="77777777" w:rsidR="002B055C" w:rsidRDefault="002B055C" w:rsidP="002B055C">
      <w:pPr>
        <w:rPr>
          <w:rFonts w:ascii="Arial" w:hAnsi="Arial" w:cs="Arial"/>
        </w:rPr>
      </w:pPr>
      <w:r w:rsidRPr="002B055C">
        <w:rPr>
          <w:rFonts w:ascii="Arial" w:hAnsi="Arial" w:cs="Arial"/>
        </w:rPr>
        <w:t>Nationality of a human being is a well-known identifying characteristic used for every major authentication purpose in every country. Albeit advances in application of Artificial Intelligence and Computer Vision in different aspects, its’ contribution to this specific security procedure is yet to be cultivated. With a goal to successfully applying computer vision techniques to predict a human’s nationality based on his facial features, we have proposed this novel method and have achieved an average of 93.6% accuracy with very low mis-classification rate.</w:t>
      </w:r>
    </w:p>
    <w:p w14:paraId="311296B0" w14:textId="6193FAB5" w:rsidR="002B055C" w:rsidRPr="002B055C" w:rsidRDefault="002B055C" w:rsidP="002B055C">
      <w:pPr>
        <w:rPr>
          <w:rFonts w:ascii="Arial" w:hAnsi="Arial" w:cs="Arial"/>
        </w:rPr>
      </w:pPr>
      <w:r w:rsidRPr="002B055C">
        <w:rPr>
          <w:rFonts w:ascii="Arial" w:hAnsi="Arial" w:cs="Arial"/>
        </w:rPr>
        <w:t xml:space="preserve">Conference / Journal Link: </w:t>
      </w:r>
      <w:bookmarkStart w:id="0" w:name="cj_link"/>
      <w:r w:rsidRPr="002B055C">
        <w:rPr>
          <w:rFonts w:ascii="Arial" w:hAnsi="Arial" w:cs="Arial"/>
        </w:rPr>
        <w:fldChar w:fldCharType="begin"/>
      </w:r>
      <w:r w:rsidRPr="002B055C">
        <w:rPr>
          <w:rFonts w:ascii="Arial" w:hAnsi="Arial" w:cs="Arial"/>
        </w:rPr>
        <w:instrText xml:space="preserve"> HYPERLINK "https://link.springer.com/chapter/10.1007/978-981-13-9184-2_41" \t "_blank" </w:instrText>
      </w:r>
      <w:r w:rsidRPr="002B055C">
        <w:rPr>
          <w:rFonts w:ascii="Arial" w:hAnsi="Arial" w:cs="Arial"/>
        </w:rPr>
        <w:fldChar w:fldCharType="separate"/>
      </w:r>
      <w:r w:rsidRPr="002B055C">
        <w:rPr>
          <w:rStyle w:val="Hyperlink"/>
          <w:rFonts w:ascii="Arial" w:hAnsi="Arial" w:cs="Arial"/>
        </w:rPr>
        <w:t>https://link.springer.com/chapter/10.1007/978-981-13-9184-2_41</w:t>
      </w:r>
      <w:r w:rsidRPr="002B055C">
        <w:rPr>
          <w:rFonts w:ascii="Arial" w:hAnsi="Arial" w:cs="Arial"/>
        </w:rPr>
        <w:fldChar w:fldCharType="end"/>
      </w:r>
      <w:bookmarkEnd w:id="0"/>
    </w:p>
    <w:p w14:paraId="27459059" w14:textId="640F8E21" w:rsidR="002B055C" w:rsidRPr="002B055C" w:rsidRDefault="002B055C" w:rsidP="002B055C">
      <w:r w:rsidRPr="002B055C">
        <w:rPr>
          <w:rFonts w:ascii="Arial" w:hAnsi="Arial" w:cs="Arial"/>
          <w:b/>
          <w:bCs/>
        </w:rPr>
        <w:t>DOI:</w:t>
      </w:r>
      <w:r w:rsidRPr="002B055C">
        <w:t xml:space="preserve"> https://doi.org/10.1007/978-981-13-9184-2_41</w:t>
      </w:r>
    </w:p>
    <w:sectPr w:rsidR="002B055C" w:rsidRPr="002B05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90C5E"/>
    <w:multiLevelType w:val="multilevel"/>
    <w:tmpl w:val="28D0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3681E"/>
    <w:multiLevelType w:val="multilevel"/>
    <w:tmpl w:val="09AE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B0BD8"/>
    <w:multiLevelType w:val="multilevel"/>
    <w:tmpl w:val="369E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020D05"/>
    <w:multiLevelType w:val="multilevel"/>
    <w:tmpl w:val="5524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527E77"/>
    <w:multiLevelType w:val="multilevel"/>
    <w:tmpl w:val="D10A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E24E8D"/>
    <w:multiLevelType w:val="multilevel"/>
    <w:tmpl w:val="6414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IzNTG1NDYwt7AwNDJV0lEKTi0uzszPAykwrAUA56sIiywAAAA="/>
  </w:docVars>
  <w:rsids>
    <w:rsidRoot w:val="002B055C"/>
    <w:rsid w:val="002B055C"/>
    <w:rsid w:val="00BF54D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3041"/>
  <w15:chartTrackingRefBased/>
  <w15:docId w15:val="{F6084622-EFD7-4439-8789-6413EB5D7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B05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mb-2">
    <w:name w:val="u-mb-2"/>
    <w:basedOn w:val="Normal"/>
    <w:rsid w:val="002B05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2B055C"/>
  </w:style>
  <w:style w:type="character" w:customStyle="1" w:styleId="Heading2Char">
    <w:name w:val="Heading 2 Char"/>
    <w:basedOn w:val="DefaultParagraphFont"/>
    <w:link w:val="Heading2"/>
    <w:uiPriority w:val="9"/>
    <w:rsid w:val="002B055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B055C"/>
    <w:rPr>
      <w:color w:val="0000FF"/>
      <w:u w:val="single"/>
    </w:rPr>
  </w:style>
  <w:style w:type="paragraph" w:customStyle="1" w:styleId="bibliographic-informationitem">
    <w:name w:val="bibliographic-information__item"/>
    <w:basedOn w:val="Normal"/>
    <w:rsid w:val="002B05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bliographic-informationtitle">
    <w:name w:val="bibliographic-information__title"/>
    <w:basedOn w:val="DefaultParagraphFont"/>
    <w:rsid w:val="002B0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690192">
      <w:bodyDiv w:val="1"/>
      <w:marLeft w:val="0"/>
      <w:marRight w:val="0"/>
      <w:marTop w:val="0"/>
      <w:marBottom w:val="0"/>
      <w:divBdr>
        <w:top w:val="none" w:sz="0" w:space="0" w:color="auto"/>
        <w:left w:val="none" w:sz="0" w:space="0" w:color="auto"/>
        <w:bottom w:val="none" w:sz="0" w:space="0" w:color="auto"/>
        <w:right w:val="none" w:sz="0" w:space="0" w:color="auto"/>
      </w:divBdr>
    </w:div>
    <w:div w:id="552231865">
      <w:bodyDiv w:val="1"/>
      <w:marLeft w:val="0"/>
      <w:marRight w:val="0"/>
      <w:marTop w:val="0"/>
      <w:marBottom w:val="0"/>
      <w:divBdr>
        <w:top w:val="none" w:sz="0" w:space="0" w:color="auto"/>
        <w:left w:val="none" w:sz="0" w:space="0" w:color="auto"/>
        <w:bottom w:val="none" w:sz="0" w:space="0" w:color="auto"/>
        <w:right w:val="none" w:sz="0" w:space="0" w:color="auto"/>
      </w:divBdr>
    </w:div>
    <w:div w:id="763570374">
      <w:bodyDiv w:val="1"/>
      <w:marLeft w:val="0"/>
      <w:marRight w:val="0"/>
      <w:marTop w:val="0"/>
      <w:marBottom w:val="0"/>
      <w:divBdr>
        <w:top w:val="none" w:sz="0" w:space="0" w:color="auto"/>
        <w:left w:val="none" w:sz="0" w:space="0" w:color="auto"/>
        <w:bottom w:val="none" w:sz="0" w:space="0" w:color="auto"/>
        <w:right w:val="none" w:sz="0" w:space="0" w:color="auto"/>
      </w:divBdr>
    </w:div>
    <w:div w:id="768358225">
      <w:bodyDiv w:val="1"/>
      <w:marLeft w:val="0"/>
      <w:marRight w:val="0"/>
      <w:marTop w:val="0"/>
      <w:marBottom w:val="0"/>
      <w:divBdr>
        <w:top w:val="none" w:sz="0" w:space="0" w:color="auto"/>
        <w:left w:val="none" w:sz="0" w:space="0" w:color="auto"/>
        <w:bottom w:val="none" w:sz="0" w:space="0" w:color="auto"/>
        <w:right w:val="none" w:sz="0" w:space="0" w:color="auto"/>
      </w:divBdr>
    </w:div>
    <w:div w:id="799305307">
      <w:bodyDiv w:val="1"/>
      <w:marLeft w:val="0"/>
      <w:marRight w:val="0"/>
      <w:marTop w:val="0"/>
      <w:marBottom w:val="0"/>
      <w:divBdr>
        <w:top w:val="none" w:sz="0" w:space="0" w:color="auto"/>
        <w:left w:val="none" w:sz="0" w:space="0" w:color="auto"/>
        <w:bottom w:val="none" w:sz="0" w:space="0" w:color="auto"/>
        <w:right w:val="none" w:sz="0" w:space="0" w:color="auto"/>
      </w:divBdr>
    </w:div>
    <w:div w:id="1408766463">
      <w:bodyDiv w:val="1"/>
      <w:marLeft w:val="0"/>
      <w:marRight w:val="0"/>
      <w:marTop w:val="0"/>
      <w:marBottom w:val="0"/>
      <w:divBdr>
        <w:top w:val="none" w:sz="0" w:space="0" w:color="auto"/>
        <w:left w:val="none" w:sz="0" w:space="0" w:color="auto"/>
        <w:bottom w:val="none" w:sz="0" w:space="0" w:color="auto"/>
        <w:right w:val="none" w:sz="0" w:space="0" w:color="auto"/>
      </w:divBdr>
    </w:div>
    <w:div w:id="1577545697">
      <w:bodyDiv w:val="1"/>
      <w:marLeft w:val="0"/>
      <w:marRight w:val="0"/>
      <w:marTop w:val="0"/>
      <w:marBottom w:val="0"/>
      <w:divBdr>
        <w:top w:val="none" w:sz="0" w:space="0" w:color="auto"/>
        <w:left w:val="none" w:sz="0" w:space="0" w:color="auto"/>
        <w:bottom w:val="none" w:sz="0" w:space="0" w:color="auto"/>
        <w:right w:val="none" w:sz="0" w:space="0" w:color="auto"/>
      </w:divBdr>
    </w:div>
    <w:div w:id="1615213534">
      <w:bodyDiv w:val="1"/>
      <w:marLeft w:val="0"/>
      <w:marRight w:val="0"/>
      <w:marTop w:val="0"/>
      <w:marBottom w:val="0"/>
      <w:divBdr>
        <w:top w:val="none" w:sz="0" w:space="0" w:color="auto"/>
        <w:left w:val="none" w:sz="0" w:space="0" w:color="auto"/>
        <w:bottom w:val="none" w:sz="0" w:space="0" w:color="auto"/>
        <w:right w:val="none" w:sz="0" w:space="0" w:color="auto"/>
      </w:divBdr>
    </w:div>
    <w:div w:id="196013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150</Words>
  <Characters>859</Characters>
  <Application>Microsoft Office Word</Application>
  <DocSecurity>0</DocSecurity>
  <Lines>7</Lines>
  <Paragraphs>2</Paragraphs>
  <ScaleCrop>false</ScaleCrop>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2021-08-05T16:29:00Z</dcterms:created>
  <dcterms:modified xsi:type="dcterms:W3CDTF">2021-08-05T16:40:00Z</dcterms:modified>
</cp:coreProperties>
</file>