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4F870" w14:textId="77777777" w:rsidR="00DA4EFE" w:rsidRPr="00DA4EFE" w:rsidRDefault="00DA4EFE" w:rsidP="00DA4EFE">
      <w:pPr>
        <w:shd w:val="clear" w:color="auto" w:fill="FFFFFF"/>
        <w:spacing w:line="240" w:lineRule="auto"/>
        <w:outlineLvl w:val="0"/>
        <w:rPr>
          <w:rFonts w:ascii="Arial" w:eastAsia="Times New Roman" w:hAnsi="Arial" w:cs="Arial"/>
          <w:b/>
          <w:bCs/>
          <w:color w:val="333333"/>
          <w:kern w:val="36"/>
          <w:sz w:val="38"/>
          <w:szCs w:val="38"/>
        </w:rPr>
      </w:pPr>
      <w:bookmarkStart w:id="0" w:name="_GoBack"/>
      <w:r w:rsidRPr="00DA4EFE">
        <w:rPr>
          <w:rFonts w:ascii="Arial" w:eastAsia="Times New Roman" w:hAnsi="Arial" w:cs="Arial"/>
          <w:b/>
          <w:bCs/>
          <w:color w:val="333333"/>
          <w:kern w:val="36"/>
          <w:sz w:val="38"/>
          <w:szCs w:val="38"/>
        </w:rPr>
        <w:t>Machine Learning Algorithm for Student's Performance Prediction</w:t>
      </w:r>
    </w:p>
    <w:bookmarkEnd w:id="0"/>
    <w:p w14:paraId="4B6BB488" w14:textId="38166D2F" w:rsidR="003524E2" w:rsidRPr="00DA4EFE" w:rsidRDefault="00DA4EFE">
      <w:pPr>
        <w:rPr>
          <w:rFonts w:ascii="Arial" w:hAnsi="Arial" w:cs="Arial"/>
          <w:color w:val="2F5496" w:themeColor="accent1" w:themeShade="BF"/>
        </w:rPr>
      </w:pPr>
      <w:r w:rsidRPr="00DA4EFE">
        <w:rPr>
          <w:rFonts w:ascii="Arial" w:hAnsi="Arial" w:cs="Arial"/>
          <w:color w:val="2F5496" w:themeColor="accent1" w:themeShade="BF"/>
        </w:rPr>
        <w:fldChar w:fldCharType="begin"/>
      </w:r>
      <w:r w:rsidRPr="00DA4EFE">
        <w:rPr>
          <w:rFonts w:ascii="Arial" w:hAnsi="Arial" w:cs="Arial"/>
          <w:color w:val="2F5496" w:themeColor="accent1" w:themeShade="BF"/>
        </w:rPr>
        <w:instrText xml:space="preserve"> HYPERLINK "https://ieeexplore.ieee.org/author/37087139076" </w:instrText>
      </w:r>
      <w:r w:rsidRPr="00DA4EFE">
        <w:rPr>
          <w:rFonts w:ascii="Arial" w:hAnsi="Arial" w:cs="Arial"/>
          <w:color w:val="2F5496" w:themeColor="accent1" w:themeShade="BF"/>
        </w:rPr>
        <w:fldChar w:fldCharType="separate"/>
      </w:r>
      <w:r w:rsidRPr="00DA4EFE">
        <w:rPr>
          <w:rStyle w:val="Hyperlink"/>
          <w:rFonts w:ascii="Arial" w:hAnsi="Arial" w:cs="Arial"/>
          <w:color w:val="2F5496" w:themeColor="accent1" w:themeShade="BF"/>
          <w:u w:val="none"/>
          <w:shd w:val="clear" w:color="auto" w:fill="FFFFFF"/>
        </w:rPr>
        <w:t>H.M. Rafi Hasan</w:t>
      </w:r>
      <w:r w:rsidRPr="00DA4EFE">
        <w:rPr>
          <w:rFonts w:ascii="Arial" w:hAnsi="Arial" w:cs="Arial"/>
          <w:color w:val="2F5496" w:themeColor="accent1" w:themeShade="BF"/>
        </w:rPr>
        <w:fldChar w:fldCharType="end"/>
      </w:r>
      <w:r w:rsidRPr="00DA4EFE">
        <w:rPr>
          <w:rFonts w:ascii="Arial" w:hAnsi="Arial" w:cs="Arial"/>
          <w:color w:val="2F5496" w:themeColor="accent1" w:themeShade="BF"/>
        </w:rPr>
        <w:t xml:space="preserve">, </w:t>
      </w:r>
      <w:hyperlink r:id="rId4" w:history="1">
        <w:r w:rsidRPr="00DA4EFE">
          <w:rPr>
            <w:rStyle w:val="Hyperlink"/>
            <w:rFonts w:ascii="Arial" w:hAnsi="Arial" w:cs="Arial"/>
            <w:color w:val="2F5496" w:themeColor="accent1" w:themeShade="BF"/>
            <w:u w:val="none"/>
            <w:shd w:val="clear" w:color="auto" w:fill="FFFFFF"/>
          </w:rPr>
          <w:t xml:space="preserve">AKM </w:t>
        </w:r>
        <w:proofErr w:type="spellStart"/>
        <w:r w:rsidRPr="00DA4EFE">
          <w:rPr>
            <w:rStyle w:val="Hyperlink"/>
            <w:rFonts w:ascii="Arial" w:hAnsi="Arial" w:cs="Arial"/>
            <w:color w:val="2F5496" w:themeColor="accent1" w:themeShade="BF"/>
            <w:u w:val="none"/>
            <w:shd w:val="clear" w:color="auto" w:fill="FFFFFF"/>
          </w:rPr>
          <w:t>Shahariar</w:t>
        </w:r>
        <w:proofErr w:type="spellEnd"/>
        <w:r w:rsidRPr="00DA4EFE">
          <w:rPr>
            <w:rStyle w:val="Hyperlink"/>
            <w:rFonts w:ascii="Arial" w:hAnsi="Arial" w:cs="Arial"/>
            <w:color w:val="2F5496" w:themeColor="accent1" w:themeShade="BF"/>
            <w:u w:val="none"/>
            <w:shd w:val="clear" w:color="auto" w:fill="FFFFFF"/>
          </w:rPr>
          <w:t xml:space="preserve"> Azad </w:t>
        </w:r>
        <w:proofErr w:type="spellStart"/>
        <w:r w:rsidRPr="00DA4EFE">
          <w:rPr>
            <w:rStyle w:val="Hyperlink"/>
            <w:rFonts w:ascii="Arial" w:hAnsi="Arial" w:cs="Arial"/>
            <w:color w:val="2F5496" w:themeColor="accent1" w:themeShade="BF"/>
            <w:u w:val="none"/>
            <w:shd w:val="clear" w:color="auto" w:fill="FFFFFF"/>
          </w:rPr>
          <w:t>Rabby</w:t>
        </w:r>
        <w:proofErr w:type="spellEnd"/>
      </w:hyperlink>
      <w:r w:rsidRPr="00DA4EFE">
        <w:rPr>
          <w:rFonts w:ascii="Arial" w:hAnsi="Arial" w:cs="Arial"/>
          <w:color w:val="2F5496" w:themeColor="accent1" w:themeShade="BF"/>
        </w:rPr>
        <w:t xml:space="preserve">, </w:t>
      </w:r>
      <w:hyperlink r:id="rId5" w:history="1">
        <w:r w:rsidRPr="00DA4EFE">
          <w:rPr>
            <w:rStyle w:val="Hyperlink"/>
            <w:rFonts w:ascii="Arial" w:hAnsi="Arial" w:cs="Arial"/>
            <w:color w:val="2F5496" w:themeColor="accent1" w:themeShade="BF"/>
            <w:u w:val="none"/>
            <w:shd w:val="clear" w:color="auto" w:fill="FFFFFF"/>
          </w:rPr>
          <w:t xml:space="preserve">Mohammad </w:t>
        </w:r>
        <w:proofErr w:type="spellStart"/>
        <w:r w:rsidRPr="00DA4EFE">
          <w:rPr>
            <w:rStyle w:val="Hyperlink"/>
            <w:rFonts w:ascii="Arial" w:hAnsi="Arial" w:cs="Arial"/>
            <w:color w:val="2F5496" w:themeColor="accent1" w:themeShade="BF"/>
            <w:u w:val="none"/>
            <w:shd w:val="clear" w:color="auto" w:fill="FFFFFF"/>
          </w:rPr>
          <w:t>Touhidul</w:t>
        </w:r>
        <w:proofErr w:type="spellEnd"/>
        <w:r w:rsidRPr="00DA4EFE">
          <w:rPr>
            <w:rStyle w:val="Hyperlink"/>
            <w:rFonts w:ascii="Arial" w:hAnsi="Arial" w:cs="Arial"/>
            <w:color w:val="2F5496" w:themeColor="accent1" w:themeShade="BF"/>
            <w:u w:val="none"/>
            <w:shd w:val="clear" w:color="auto" w:fill="FFFFFF"/>
          </w:rPr>
          <w:t xml:space="preserve"> Islam</w:t>
        </w:r>
      </w:hyperlink>
      <w:r w:rsidRPr="00DA4EFE">
        <w:rPr>
          <w:rFonts w:ascii="Arial" w:hAnsi="Arial" w:cs="Arial"/>
          <w:color w:val="2F5496" w:themeColor="accent1" w:themeShade="BF"/>
        </w:rPr>
        <w:t xml:space="preserve">, </w:t>
      </w:r>
      <w:hyperlink r:id="rId6" w:history="1">
        <w:r w:rsidRPr="00DA4EFE">
          <w:rPr>
            <w:rStyle w:val="Hyperlink"/>
            <w:rFonts w:ascii="Arial" w:hAnsi="Arial" w:cs="Arial"/>
            <w:color w:val="2F5496" w:themeColor="accent1" w:themeShade="BF"/>
            <w:u w:val="none"/>
            <w:shd w:val="clear" w:color="auto" w:fill="FFFFFF"/>
          </w:rPr>
          <w:t>Syed Akhter Hossain</w:t>
        </w:r>
      </w:hyperlink>
    </w:p>
    <w:p w14:paraId="14029A4B" w14:textId="77777777" w:rsidR="00DA4EFE" w:rsidRPr="00DA4EFE" w:rsidRDefault="00DA4EFE" w:rsidP="00DA4EFE">
      <w:pPr>
        <w:spacing w:after="0" w:line="240" w:lineRule="auto"/>
        <w:rPr>
          <w:rFonts w:ascii="Times New Roman" w:eastAsia="Times New Roman" w:hAnsi="Times New Roman" w:cs="Times New Roman"/>
          <w:sz w:val="28"/>
          <w:szCs w:val="28"/>
        </w:rPr>
      </w:pPr>
      <w:r w:rsidRPr="00DA4EFE">
        <w:rPr>
          <w:rFonts w:ascii="Arial" w:eastAsia="Times New Roman" w:hAnsi="Arial" w:cs="Arial"/>
          <w:b/>
          <w:bCs/>
          <w:color w:val="333333"/>
          <w:sz w:val="28"/>
          <w:szCs w:val="28"/>
          <w:shd w:val="clear" w:color="auto" w:fill="FFFFFF"/>
        </w:rPr>
        <w:t>Abstract:</w:t>
      </w:r>
    </w:p>
    <w:p w14:paraId="2682A899" w14:textId="7D8ACCDF" w:rsidR="00DA4EFE" w:rsidRPr="00DA4EFE" w:rsidRDefault="00DA4EFE" w:rsidP="00DA4EFE">
      <w:pPr>
        <w:shd w:val="clear" w:color="auto" w:fill="FFFFFF"/>
        <w:spacing w:after="0" w:line="240" w:lineRule="auto"/>
        <w:rPr>
          <w:rFonts w:ascii="Arial" w:eastAsia="Times New Roman" w:hAnsi="Arial" w:cs="Arial"/>
          <w:color w:val="333333"/>
        </w:rPr>
      </w:pPr>
      <w:r w:rsidRPr="00DA4EFE">
        <w:rPr>
          <w:rFonts w:ascii="Arial" w:eastAsia="Times New Roman" w:hAnsi="Arial" w:cs="Arial"/>
          <w:color w:val="333333"/>
        </w:rPr>
        <w:t xml:space="preserve">Student performance prediction is very important to understand a student progress rate. It is said that `Prevention is better than the cure'. In this Research, we are trying to find out student's current status and predict his/her future results. After the outcome, teachers can give him/her proper advice to avoid the poor result and also can groom the student. By finding out the dependencies for final examinations. Which courses he/she should take in the upcoming semester (roles of adviser/teacher). Every year a lot of students lag behind because of lack of proper advice and monitoring. A teacher can't monitor each and every single student at once. If a system can help a Teacher about the students like which student needs which kind of help. Then it will be much helpful for both teachers and student. The aim is helping the student to avoid his/her predicted poor result using Artificial Intelligence. If a student could know what will be his/her result in the future and notify him/her what to do to avoid his/her the bad results by predicting the final examinations mark. This research would be helpful for the students and teachers with </w:t>
      </w:r>
      <w:proofErr w:type="gramStart"/>
      <w:r w:rsidRPr="00DA4EFE">
        <w:rPr>
          <w:rFonts w:ascii="Arial" w:eastAsia="Times New Roman" w:hAnsi="Arial" w:cs="Arial"/>
          <w:color w:val="333333"/>
        </w:rPr>
        <w:t>The</w:t>
      </w:r>
      <w:proofErr w:type="gramEnd"/>
      <w:r w:rsidRPr="00DA4EFE">
        <w:rPr>
          <w:rFonts w:ascii="Arial" w:eastAsia="Times New Roman" w:hAnsi="Arial" w:cs="Arial"/>
          <w:color w:val="333333"/>
        </w:rPr>
        <w:t xml:space="preserve"> highest accuracy of 94.88%.</w:t>
      </w:r>
    </w:p>
    <w:p w14:paraId="4F67760C" w14:textId="01E017F6" w:rsidR="00DA4EFE" w:rsidRDefault="00DA4EFE" w:rsidP="00DA4EFE">
      <w:pPr>
        <w:spacing w:before="240"/>
      </w:pPr>
      <w:r w:rsidRPr="00DA4EFE">
        <w:rPr>
          <w:rFonts w:ascii="Helvetica" w:hAnsi="Helvetica" w:cs="Helvetica"/>
          <w:b/>
          <w:bCs/>
          <w:color w:val="4C4C4C"/>
          <w:shd w:val="clear" w:color="auto" w:fill="FFFFFF"/>
        </w:rPr>
        <w:t>Conference / Journal Link</w:t>
      </w:r>
      <w:r w:rsidRPr="00DA4EFE">
        <w:rPr>
          <w:rFonts w:ascii="Helvetica" w:hAnsi="Helvetica" w:cs="Helvetica"/>
          <w:b/>
          <w:bCs/>
          <w:color w:val="4C4C4C"/>
          <w:shd w:val="clear" w:color="auto" w:fill="FFFFFF"/>
        </w:rPr>
        <w:t>:</w:t>
      </w:r>
      <w:r>
        <w:rPr>
          <w:rFonts w:ascii="Helvetica" w:hAnsi="Helvetica" w:cs="Helvetica"/>
          <w:b/>
          <w:bCs/>
          <w:color w:val="4C4C4C"/>
          <w:sz w:val="20"/>
          <w:szCs w:val="20"/>
          <w:shd w:val="clear" w:color="auto" w:fill="FFFFFF"/>
        </w:rPr>
        <w:t xml:space="preserve"> </w:t>
      </w:r>
      <w:bookmarkStart w:id="1" w:name="cj_link"/>
      <w:r>
        <w:fldChar w:fldCharType="begin"/>
      </w:r>
      <w:r>
        <w:instrText>HYPERLINK "https://ieeexplore.ieee.org/document/8944629/keywords" \l "keywords" \t "_blank"</w:instrText>
      </w:r>
      <w:r>
        <w:fldChar w:fldCharType="separate"/>
      </w:r>
      <w:r>
        <w:rPr>
          <w:rStyle w:val="Hyperlink"/>
          <w:rFonts w:ascii="Helvetica" w:hAnsi="Helvetica" w:cs="Helvetica"/>
          <w:color w:val="1C1C1C"/>
          <w:sz w:val="20"/>
          <w:szCs w:val="20"/>
          <w:u w:val="none"/>
          <w:shd w:val="clear" w:color="auto" w:fill="FFFFFF"/>
        </w:rPr>
        <w:t>https://ieeexplore.ieee.org/document/8944629/keywords#keywords</w:t>
      </w:r>
      <w:r>
        <w:fldChar w:fldCharType="end"/>
      </w:r>
      <w:bookmarkEnd w:id="1"/>
    </w:p>
    <w:p w14:paraId="65BBB5F1" w14:textId="4C393A74" w:rsidR="00DA4EFE" w:rsidRDefault="00DA4EFE">
      <w:r w:rsidRPr="00DA4EFE">
        <w:rPr>
          <w:rStyle w:val="Strong"/>
          <w:rFonts w:ascii="Arial" w:hAnsi="Arial" w:cs="Arial"/>
          <w:color w:val="333333"/>
          <w:shd w:val="clear" w:color="auto" w:fill="FFFFFF"/>
        </w:rPr>
        <w:t>DOI:</w:t>
      </w:r>
      <w:r>
        <w:rPr>
          <w:rStyle w:val="Strong"/>
          <w:rFonts w:ascii="Arial" w:hAnsi="Arial" w:cs="Arial"/>
          <w:color w:val="333333"/>
          <w:sz w:val="23"/>
          <w:szCs w:val="23"/>
          <w:shd w:val="clear" w:color="auto" w:fill="FFFFFF"/>
        </w:rPr>
        <w:t> </w:t>
      </w:r>
      <w:hyperlink r:id="rId7" w:tgtFrame="_blank" w:history="1">
        <w:r>
          <w:rPr>
            <w:rStyle w:val="Hyperlink"/>
            <w:rFonts w:ascii="Arial" w:hAnsi="Arial" w:cs="Arial"/>
            <w:color w:val="006699"/>
            <w:sz w:val="23"/>
            <w:szCs w:val="23"/>
            <w:shd w:val="clear" w:color="auto" w:fill="FFFFFF"/>
          </w:rPr>
          <w:t>10.1109/ICCCNT45670.2019.8944629</w:t>
        </w:r>
      </w:hyperlink>
    </w:p>
    <w:sectPr w:rsidR="00DA4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FE"/>
    <w:rsid w:val="003524E2"/>
    <w:rsid w:val="00DA4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37A57"/>
  <w15:chartTrackingRefBased/>
  <w15:docId w15:val="{E9FDD59C-6D10-4FBD-AB66-F530F86D7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A4E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EF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A4EFE"/>
    <w:rPr>
      <w:color w:val="0000FF"/>
      <w:u w:val="single"/>
    </w:rPr>
  </w:style>
  <w:style w:type="character" w:styleId="Strong">
    <w:name w:val="Strong"/>
    <w:basedOn w:val="DefaultParagraphFont"/>
    <w:uiPriority w:val="22"/>
    <w:qFormat/>
    <w:rsid w:val="00DA4E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970786">
      <w:bodyDiv w:val="1"/>
      <w:marLeft w:val="0"/>
      <w:marRight w:val="0"/>
      <w:marTop w:val="0"/>
      <w:marBottom w:val="0"/>
      <w:divBdr>
        <w:top w:val="none" w:sz="0" w:space="0" w:color="auto"/>
        <w:left w:val="none" w:sz="0" w:space="0" w:color="auto"/>
        <w:bottom w:val="none" w:sz="0" w:space="0" w:color="auto"/>
        <w:right w:val="none" w:sz="0" w:space="0" w:color="auto"/>
      </w:divBdr>
    </w:div>
    <w:div w:id="767388235">
      <w:bodyDiv w:val="1"/>
      <w:marLeft w:val="0"/>
      <w:marRight w:val="0"/>
      <w:marTop w:val="0"/>
      <w:marBottom w:val="0"/>
      <w:divBdr>
        <w:top w:val="none" w:sz="0" w:space="0" w:color="auto"/>
        <w:left w:val="none" w:sz="0" w:space="0" w:color="auto"/>
        <w:bottom w:val="none" w:sz="0" w:space="0" w:color="auto"/>
        <w:right w:val="none" w:sz="0" w:space="0" w:color="auto"/>
      </w:divBdr>
      <w:divsChild>
        <w:div w:id="589431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45670.2019.89446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7139123" TargetMode="External"/><Relationship Id="rId4" Type="http://schemas.openxmlformats.org/officeDocument/2006/relationships/hyperlink" Target="https://ieeexplore.ieee.org/author/3708714077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2021-08-10T11:13:00Z</dcterms:created>
  <dcterms:modified xsi:type="dcterms:W3CDTF">2021-08-10T11:20:00Z</dcterms:modified>
</cp:coreProperties>
</file>