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05F9" w:rsidRPr="008D05F9" w:rsidRDefault="008D05F9" w:rsidP="008D05F9">
      <w:pPr>
        <w:jc w:val="both"/>
        <w:rPr>
          <w:rFonts w:ascii="Times New Roman" w:hAnsi="Times New Roman" w:cs="Times New Roman"/>
          <w:b/>
          <w:sz w:val="44"/>
          <w:szCs w:val="44"/>
        </w:rPr>
      </w:pPr>
      <w:bookmarkStart w:id="0" w:name="_GoBack"/>
      <w:r w:rsidRPr="008D05F9">
        <w:rPr>
          <w:rFonts w:ascii="Times New Roman" w:hAnsi="Times New Roman" w:cs="Times New Roman"/>
          <w:b/>
          <w:sz w:val="44"/>
          <w:szCs w:val="44"/>
        </w:rPr>
        <w:t>Runtime Optimization of Identification Event in ECG Based Biometric Authentication</w:t>
      </w:r>
    </w:p>
    <w:bookmarkEnd w:id="0"/>
    <w:p w:rsidR="00BC09FE" w:rsidRPr="008D05F9" w:rsidRDefault="008D05F9" w:rsidP="008D05F9">
      <w:pPr>
        <w:jc w:val="both"/>
        <w:rPr>
          <w:rFonts w:ascii="Times New Roman" w:hAnsi="Times New Roman" w:cs="Times New Roman"/>
          <w:color w:val="2E74B5" w:themeColor="accent1" w:themeShade="BF"/>
          <w:sz w:val="24"/>
          <w:szCs w:val="24"/>
        </w:rPr>
      </w:pP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"https://arxiv.org/search/cs?searchtype=author&amp;query=Neehal%2C+N" </w:instrTex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proofErr w:type="spellStart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Nafis</w:t>
      </w:r>
      <w:proofErr w:type="spellEnd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Neehal</w:t>
      </w:r>
      <w:proofErr w:type="spellEnd"/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"https://arxiv.org/search/cs?searchtype=author&amp;query=Karim%2C+D+Z" </w:instrTex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Dewan</w:t>
      </w:r>
      <w:proofErr w:type="spellEnd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Ziaul</w:t>
      </w:r>
      <w:proofErr w:type="spellEnd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Karim</w: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"https://arxiv.org/search/cs?searchtype=author&amp;query=Banik%2C+S" </w:instrTex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Sejuti</w:t>
      </w:r>
      <w:proofErr w:type="spellEnd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</w:t>
      </w:r>
      <w:proofErr w:type="spellStart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Banik</w:t>
      </w:r>
      <w:proofErr w:type="spellEnd"/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t>, </w:t>
      </w:r>
      <w:proofErr w:type="spellStart"/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begin"/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instrText xml:space="preserve"> HYPERLINK "https://arxiv.org/search/cs?searchtype=author&amp;query=Anika%2C+T" </w:instrTex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separate"/>
      </w:r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>Tasfia</w:t>
      </w:r>
      <w:proofErr w:type="spellEnd"/>
      <w:r w:rsidRPr="008D05F9">
        <w:rPr>
          <w:rStyle w:val="Hyperlink"/>
          <w:rFonts w:ascii="Times New Roman" w:hAnsi="Times New Roman" w:cs="Times New Roman"/>
          <w:color w:val="2E74B5" w:themeColor="accent1" w:themeShade="BF"/>
          <w:sz w:val="24"/>
          <w:szCs w:val="24"/>
          <w:u w:val="none"/>
        </w:rPr>
        <w:t xml:space="preserve"> Anika</w:t>
      </w:r>
      <w:r w:rsidRPr="008D05F9">
        <w:rPr>
          <w:rFonts w:ascii="Times New Roman" w:hAnsi="Times New Roman" w:cs="Times New Roman"/>
          <w:color w:val="2E74B5" w:themeColor="accent1" w:themeShade="BF"/>
          <w:sz w:val="24"/>
          <w:szCs w:val="24"/>
        </w:rPr>
        <w:fldChar w:fldCharType="end"/>
      </w:r>
    </w:p>
    <w:p w:rsidR="008D05F9" w:rsidRPr="008D05F9" w:rsidRDefault="008D05F9" w:rsidP="008D05F9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8D05F9">
        <w:rPr>
          <w:rFonts w:ascii="Times New Roman" w:hAnsi="Times New Roman" w:cs="Times New Roman"/>
          <w:b/>
          <w:sz w:val="24"/>
          <w:szCs w:val="24"/>
        </w:rPr>
        <w:t>Abstract:</w:t>
      </w:r>
    </w:p>
    <w:p w:rsidR="008D05F9" w:rsidRPr="008D05F9" w:rsidRDefault="008D05F9" w:rsidP="008D05F9">
      <w:pPr>
        <w:jc w:val="both"/>
        <w:rPr>
          <w:rFonts w:ascii="Times New Roman" w:hAnsi="Times New Roman" w:cs="Times New Roman"/>
          <w:sz w:val="24"/>
          <w:szCs w:val="24"/>
        </w:rPr>
      </w:pPr>
      <w:r w:rsidRPr="008D05F9">
        <w:rPr>
          <w:rFonts w:ascii="Times New Roman" w:hAnsi="Times New Roman" w:cs="Times New Roman"/>
          <w:sz w:val="24"/>
          <w:szCs w:val="24"/>
        </w:rPr>
        <w:t>Biometric Authentication has become a very popular method for different state-of-the-art security architectures. Albeit the ubiquitous acceptance and constant development of trivial biometric authentication methods such as fingerprint, palm-print, retinal scan etc., the possibility of producing a highly competitive performance from somewhat less-popular methods still remains. Electrocardiogram (ECG) based biometric authentication is such a method, which, despite its limited appearance in earlier research works, are currently being observed as equivalently high-performing as other trivial popular methods. In this paper, we have proposed a model to optimize the runtime of identification event in ECG based biometric authentication and we have achieved a maximum of 79.26% time reduction with 100% accuracy.</w:t>
      </w:r>
    </w:p>
    <w:p w:rsidR="008D05F9" w:rsidRPr="008D05F9" w:rsidRDefault="008D05F9" w:rsidP="008D05F9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  <w:r w:rsidRPr="008D05F9">
        <w:rPr>
          <w:rFonts w:ascii="Times New Roman" w:hAnsi="Times New Roman" w:cs="Times New Roman"/>
          <w:b/>
          <w:sz w:val="24"/>
          <w:szCs w:val="24"/>
        </w:rPr>
        <w:t>Conference / Journal Link:</w:t>
      </w:r>
    </w:p>
    <w:p w:rsidR="008D05F9" w:rsidRPr="008D05F9" w:rsidRDefault="008D05F9" w:rsidP="008D05F9">
      <w:pPr>
        <w:rPr>
          <w:rStyle w:val="Hyperlink"/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fldChar w:fldCharType="begin"/>
      </w:r>
      <w:r>
        <w:rPr>
          <w:rFonts w:ascii="Times New Roman" w:hAnsi="Times New Roman" w:cs="Times New Roman"/>
          <w:sz w:val="24"/>
          <w:szCs w:val="24"/>
        </w:rPr>
        <w:instrText xml:space="preserve"> HYPERLINK "https://arxiv.org/abs/1805.05986" </w:instrTex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fldChar w:fldCharType="separate"/>
      </w:r>
      <w:r w:rsidRPr="008D05F9">
        <w:rPr>
          <w:rStyle w:val="Hyperlink"/>
          <w:rFonts w:ascii="Times New Roman" w:hAnsi="Times New Roman" w:cs="Times New Roman"/>
          <w:sz w:val="24"/>
          <w:szCs w:val="24"/>
        </w:rPr>
        <w:t>https://arxiv.org/abs/1805.05986</w:t>
      </w:r>
    </w:p>
    <w:p w:rsidR="008D05F9" w:rsidRPr="008D05F9" w:rsidRDefault="008D05F9">
      <w:pPr>
        <w:rPr>
          <w:rFonts w:ascii="Helvetica" w:hAnsi="Helvetica" w:cs="Helvetica"/>
          <w:b/>
          <w:bCs/>
          <w:color w:val="4C4C4C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fldChar w:fldCharType="end"/>
      </w:r>
    </w:p>
    <w:sectPr w:rsidR="008D05F9" w:rsidRPr="008D05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5F9"/>
    <w:rsid w:val="008D05F9"/>
    <w:rsid w:val="00BC0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6F1C702-B7DC-4AAE-9ABA-F0BB9FD45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8D05F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05F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Hyperlink">
    <w:name w:val="Hyperlink"/>
    <w:basedOn w:val="DefaultParagraphFont"/>
    <w:uiPriority w:val="99"/>
    <w:unhideWhenUsed/>
    <w:rsid w:val="008D05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2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2021-10-24T04:44:00Z</dcterms:created>
  <dcterms:modified xsi:type="dcterms:W3CDTF">2021-10-24T04:52:00Z</dcterms:modified>
</cp:coreProperties>
</file>