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54B8" w:rsidRDefault="006454B8" w:rsidP="009900D3">
      <w:pPr>
        <w:jc w:val="both"/>
        <w:rPr>
          <w:rFonts w:ascii="Times New Roman" w:hAnsi="Times New Roman" w:cs="Times New Roman"/>
          <w:b/>
          <w:bCs/>
          <w:color w:val="4C4C4C"/>
          <w:sz w:val="24"/>
          <w:szCs w:val="24"/>
          <w:shd w:val="clear" w:color="auto" w:fill="FFFFFF"/>
        </w:rPr>
      </w:pPr>
      <w:r w:rsidRPr="006454B8">
        <w:rPr>
          <w:rFonts w:ascii="Times New Roman" w:hAnsi="Times New Roman" w:cs="Times New Roman"/>
          <w:bCs/>
          <w:color w:val="4C4C4C"/>
          <w:sz w:val="44"/>
          <w:szCs w:val="44"/>
          <w:shd w:val="clear" w:color="auto" w:fill="FFFFFF"/>
        </w:rPr>
        <w:t>Evolution of Severe Acute Respiratory Syndrome Coronavirus 2 (Sars-cov-2) as Coronavirus Disease 2019 (Covid-19) Pandemic: a Global</w:t>
      </w:r>
    </w:p>
    <w:p w:rsidR="006454B8" w:rsidRPr="00D73F20" w:rsidRDefault="00257C72" w:rsidP="009900D3">
      <w:pPr>
        <w:jc w:val="both"/>
        <w:rPr>
          <w:rFonts w:ascii="Times New Roman" w:hAnsi="Times New Roman" w:cs="Times New Roman"/>
          <w:bCs/>
          <w:color w:val="2E74B5" w:themeColor="accent1" w:themeShade="BF"/>
          <w:sz w:val="24"/>
          <w:szCs w:val="24"/>
          <w:shd w:val="clear" w:color="auto" w:fill="FFFFFF"/>
        </w:rPr>
      </w:pPr>
      <w:hyperlink r:id="rId5" w:history="1">
        <w:r w:rsidRPr="00D73F20">
          <w:rPr>
            <w:rStyle w:val="Hyperlink"/>
            <w:rFonts w:ascii="Times New Roman" w:hAnsi="Times New Roman" w:cs="Times New Roman"/>
            <w:color w:val="2E74B5" w:themeColor="accent1" w:themeShade="BF"/>
            <w:sz w:val="24"/>
            <w:szCs w:val="24"/>
            <w:u w:val="none"/>
            <w:shd w:val="clear" w:color="auto" w:fill="FFFFFF"/>
          </w:rPr>
          <w:t>Thamina Acter</w:t>
        </w:r>
      </w:hyperlink>
      <w:r w:rsidRPr="00D73F20">
        <w:rPr>
          <w:rFonts w:ascii="Times New Roman" w:hAnsi="Times New Roman" w:cs="Times New Roman"/>
          <w:color w:val="2E74B5" w:themeColor="accent1" w:themeShade="BF"/>
          <w:sz w:val="24"/>
          <w:szCs w:val="24"/>
        </w:rPr>
        <w:t xml:space="preserve">, </w:t>
      </w:r>
      <w:r w:rsidR="00952704" w:rsidRPr="00D73F20">
        <w:rPr>
          <w:rFonts w:ascii="Times New Roman" w:hAnsi="Times New Roman" w:cs="Times New Roman"/>
          <w:bCs/>
          <w:color w:val="2E74B5" w:themeColor="accent1" w:themeShade="BF"/>
          <w:sz w:val="24"/>
          <w:szCs w:val="24"/>
          <w:shd w:val="clear" w:color="auto" w:fill="FFFFFF"/>
        </w:rPr>
        <w:t>Nizam Uddin</w:t>
      </w:r>
      <w:r w:rsidR="000578A7" w:rsidRPr="00D73F20">
        <w:rPr>
          <w:rFonts w:ascii="Times New Roman" w:hAnsi="Times New Roman" w:cs="Times New Roman"/>
          <w:bCs/>
          <w:color w:val="2E74B5" w:themeColor="accent1" w:themeShade="BF"/>
          <w:sz w:val="24"/>
          <w:szCs w:val="24"/>
          <w:shd w:val="clear" w:color="auto" w:fill="FFFFFF"/>
        </w:rPr>
        <w:t xml:space="preserve">, </w:t>
      </w:r>
      <w:hyperlink r:id="rId6" w:history="1">
        <w:r w:rsidR="000578A7" w:rsidRPr="00D73F20">
          <w:rPr>
            <w:rStyle w:val="Hyperlink"/>
            <w:rFonts w:ascii="Times New Roman" w:hAnsi="Times New Roman" w:cs="Times New Roman"/>
            <w:color w:val="2E74B5" w:themeColor="accent1" w:themeShade="BF"/>
            <w:sz w:val="24"/>
            <w:szCs w:val="24"/>
            <w:u w:val="none"/>
          </w:rPr>
          <w:t xml:space="preserve">Jagotamoy </w:t>
        </w:r>
        <w:r w:rsidRPr="00D73F20">
          <w:rPr>
            <w:rStyle w:val="Hyperlink"/>
            <w:rFonts w:ascii="Times New Roman" w:hAnsi="Times New Roman" w:cs="Times New Roman"/>
            <w:color w:val="2E74B5" w:themeColor="accent1" w:themeShade="BF"/>
            <w:sz w:val="24"/>
            <w:szCs w:val="24"/>
            <w:u w:val="none"/>
          </w:rPr>
          <w:t>Das</w:t>
        </w:r>
      </w:hyperlink>
      <w:r w:rsidRPr="00D73F20">
        <w:rPr>
          <w:rStyle w:val="authors-list-item"/>
          <w:rFonts w:ascii="Times New Roman" w:hAnsi="Times New Roman" w:cs="Times New Roman"/>
          <w:color w:val="2E74B5" w:themeColor="accent1" w:themeShade="BF"/>
          <w:sz w:val="24"/>
          <w:szCs w:val="24"/>
          <w:shd w:val="clear" w:color="auto" w:fill="FFFFFF"/>
        </w:rPr>
        <w:t xml:space="preserve">, </w:t>
      </w:r>
      <w:hyperlink r:id="rId7" w:history="1">
        <w:r w:rsidRPr="00D73F20">
          <w:rPr>
            <w:rStyle w:val="Hyperlink"/>
            <w:rFonts w:ascii="Times New Roman" w:hAnsi="Times New Roman" w:cs="Times New Roman"/>
            <w:color w:val="2E74B5" w:themeColor="accent1" w:themeShade="BF"/>
            <w:sz w:val="24"/>
            <w:szCs w:val="24"/>
            <w:u w:val="none"/>
            <w:shd w:val="clear" w:color="auto" w:fill="FFFFFF"/>
          </w:rPr>
          <w:t>Afroza Akhter</w:t>
        </w:r>
      </w:hyperlink>
      <w:r w:rsidRPr="00D73F20">
        <w:rPr>
          <w:rFonts w:ascii="Times New Roman" w:hAnsi="Times New Roman" w:cs="Times New Roman"/>
          <w:color w:val="2E74B5" w:themeColor="accent1" w:themeShade="BF"/>
          <w:sz w:val="24"/>
          <w:szCs w:val="24"/>
        </w:rPr>
        <w:t xml:space="preserve">, </w:t>
      </w:r>
      <w:hyperlink r:id="rId8" w:history="1">
        <w:r w:rsidRPr="00D73F20">
          <w:rPr>
            <w:rStyle w:val="Hyperlink"/>
            <w:rFonts w:ascii="Times New Roman" w:hAnsi="Times New Roman" w:cs="Times New Roman"/>
            <w:color w:val="2E74B5" w:themeColor="accent1" w:themeShade="BF"/>
            <w:sz w:val="24"/>
            <w:szCs w:val="24"/>
            <w:u w:val="none"/>
            <w:shd w:val="clear" w:color="auto" w:fill="FFFFFF"/>
          </w:rPr>
          <w:t>Tasrina Rabia Choudhury</w:t>
        </w:r>
      </w:hyperlink>
      <w:r w:rsidRPr="00D73F20">
        <w:rPr>
          <w:rFonts w:ascii="Times New Roman" w:hAnsi="Times New Roman" w:cs="Times New Roman"/>
          <w:color w:val="2E74B5" w:themeColor="accent1" w:themeShade="BF"/>
          <w:sz w:val="24"/>
          <w:szCs w:val="24"/>
        </w:rPr>
        <w:t xml:space="preserve">, </w:t>
      </w:r>
      <w:hyperlink r:id="rId9" w:history="1">
        <w:r w:rsidRPr="00D73F20">
          <w:rPr>
            <w:rStyle w:val="Hyperlink"/>
            <w:rFonts w:ascii="Times New Roman" w:hAnsi="Times New Roman" w:cs="Times New Roman"/>
            <w:color w:val="2E74B5" w:themeColor="accent1" w:themeShade="BF"/>
            <w:sz w:val="24"/>
            <w:szCs w:val="24"/>
            <w:u w:val="none"/>
            <w:shd w:val="clear" w:color="auto" w:fill="FFFFFF"/>
          </w:rPr>
          <w:t>Sunghwan Kim</w:t>
        </w:r>
      </w:hyperlink>
    </w:p>
    <w:p w:rsidR="009900D3" w:rsidRPr="00D73F20" w:rsidRDefault="009900D3" w:rsidP="009900D3">
      <w:pPr>
        <w:jc w:val="both"/>
        <w:rPr>
          <w:rFonts w:ascii="Times New Roman" w:hAnsi="Times New Roman" w:cs="Times New Roman"/>
          <w:b/>
          <w:bCs/>
          <w:color w:val="4C4C4C"/>
          <w:sz w:val="24"/>
          <w:szCs w:val="24"/>
          <w:shd w:val="clear" w:color="auto" w:fill="FFFFFF"/>
        </w:rPr>
      </w:pPr>
      <w:r w:rsidRPr="00D73F20">
        <w:rPr>
          <w:rFonts w:ascii="Times New Roman" w:hAnsi="Times New Roman" w:cs="Times New Roman"/>
          <w:b/>
          <w:bCs/>
          <w:color w:val="4C4C4C"/>
          <w:sz w:val="24"/>
          <w:szCs w:val="24"/>
          <w:shd w:val="clear" w:color="auto" w:fill="FFFFFF"/>
        </w:rPr>
        <w:t>Abstract:</w:t>
      </w:r>
    </w:p>
    <w:p w:rsidR="0026201F" w:rsidRPr="00D73F20" w:rsidRDefault="0026201F" w:rsidP="009900D3">
      <w:pPr>
        <w:jc w:val="both"/>
        <w:rPr>
          <w:rFonts w:ascii="Times New Roman" w:hAnsi="Times New Roman" w:cs="Times New Roman"/>
          <w:b/>
          <w:bCs/>
          <w:color w:val="4C4C4C"/>
          <w:sz w:val="24"/>
          <w:szCs w:val="24"/>
          <w:shd w:val="clear" w:color="auto" w:fill="FFFFFF"/>
        </w:rPr>
      </w:pPr>
      <w:r w:rsidRPr="00D73F20">
        <w:rPr>
          <w:rFonts w:ascii="Times New Roman" w:hAnsi="Times New Roman" w:cs="Times New Roman"/>
          <w:color w:val="212121"/>
          <w:sz w:val="24"/>
          <w:szCs w:val="24"/>
          <w:shd w:val="clear" w:color="auto" w:fill="FFFFFF"/>
        </w:rPr>
        <w:t>According to data compiled by researchers at Johns Hopkins University in Baltimore, Maryland, more than two and half million cases of coronavirus disease 2019 (COVID-19), caused by a newly discovered virus named severe acute respiratory syndrome coronavirus 2 (SARS-CoV-2), have been confirmed on April 20, 2020 (Nature, 2020b). Since the emergence of this infectious disease in Asia (Wuhan, China) late last year, it has been subsequently span to every continent of the world except Antarctica (Rodríguez-Morales et al., 2020). Along with a foothold in every country, the current disease pandemic is disrupting practically every aspect of life all over the world. As the outbreak are continuing to evolve, several research activities have been conducted for better understanding the origin, functions, treatments, and preventions of this novel coronavirus. This review will be a summa of the key features of novel coronavirus (</w:t>
      </w:r>
      <w:proofErr w:type="spellStart"/>
      <w:r w:rsidRPr="00D73F20">
        <w:rPr>
          <w:rFonts w:ascii="Times New Roman" w:hAnsi="Times New Roman" w:cs="Times New Roman"/>
          <w:color w:val="212121"/>
          <w:sz w:val="24"/>
          <w:szCs w:val="24"/>
          <w:shd w:val="clear" w:color="auto" w:fill="FFFFFF"/>
        </w:rPr>
        <w:t>nCoV</w:t>
      </w:r>
      <w:proofErr w:type="spellEnd"/>
      <w:r w:rsidRPr="00D73F20">
        <w:rPr>
          <w:rFonts w:ascii="Times New Roman" w:hAnsi="Times New Roman" w:cs="Times New Roman"/>
          <w:color w:val="212121"/>
          <w:sz w:val="24"/>
          <w:szCs w:val="24"/>
          <w:shd w:val="clear" w:color="auto" w:fill="FFFFFF"/>
        </w:rPr>
        <w:t>), the virus causing disease 2019 and the present epidemic situation worldwide up to April 20, 2020. It is expected that this record will play an important role to take more preventive measures for overcoming the challenges faced during this current pandemic.</w:t>
      </w:r>
    </w:p>
    <w:p w:rsidR="009900D3" w:rsidRPr="00D73F20" w:rsidRDefault="009900D3" w:rsidP="009900D3">
      <w:pPr>
        <w:jc w:val="both"/>
        <w:rPr>
          <w:rFonts w:ascii="Times New Roman" w:hAnsi="Times New Roman" w:cs="Times New Roman"/>
          <w:b/>
          <w:bCs/>
          <w:color w:val="4C4C4C"/>
          <w:sz w:val="24"/>
          <w:szCs w:val="24"/>
          <w:shd w:val="clear" w:color="auto" w:fill="FFFFFF"/>
        </w:rPr>
      </w:pPr>
      <w:bookmarkStart w:id="0" w:name="cj_link"/>
    </w:p>
    <w:p w:rsidR="009900D3" w:rsidRPr="00D73F20" w:rsidRDefault="009900D3" w:rsidP="009900D3">
      <w:pPr>
        <w:jc w:val="both"/>
        <w:rPr>
          <w:rFonts w:ascii="Times New Roman" w:hAnsi="Times New Roman" w:cs="Times New Roman"/>
          <w:b/>
          <w:bCs/>
          <w:color w:val="4C4C4C"/>
          <w:sz w:val="24"/>
          <w:szCs w:val="24"/>
          <w:shd w:val="clear" w:color="auto" w:fill="FFFFFF"/>
        </w:rPr>
      </w:pPr>
      <w:r w:rsidRPr="00D73F20">
        <w:rPr>
          <w:rFonts w:ascii="Times New Roman" w:hAnsi="Times New Roman" w:cs="Times New Roman"/>
          <w:b/>
          <w:bCs/>
          <w:color w:val="4C4C4C"/>
          <w:sz w:val="24"/>
          <w:szCs w:val="24"/>
          <w:shd w:val="clear" w:color="auto" w:fill="FFFFFF"/>
        </w:rPr>
        <w:t>Conference / Journal Link:</w:t>
      </w:r>
    </w:p>
    <w:p w:rsidR="008D6974" w:rsidRPr="00D73F20" w:rsidRDefault="008D6974" w:rsidP="009900D3">
      <w:pPr>
        <w:jc w:val="both"/>
        <w:rPr>
          <w:rFonts w:ascii="Times New Roman" w:hAnsi="Times New Roman" w:cs="Times New Roman"/>
          <w:b/>
          <w:bCs/>
          <w:color w:val="2E74B5" w:themeColor="accent1" w:themeShade="BF"/>
          <w:sz w:val="24"/>
          <w:szCs w:val="24"/>
          <w:u w:val="single"/>
          <w:shd w:val="clear" w:color="auto" w:fill="FFFFFF"/>
        </w:rPr>
      </w:pPr>
      <w:hyperlink r:id="rId10" w:tgtFrame="_blank" w:history="1">
        <w:r w:rsidRPr="00D73F20">
          <w:rPr>
            <w:rStyle w:val="Hyperlink"/>
            <w:rFonts w:ascii="Times New Roman" w:hAnsi="Times New Roman" w:cs="Times New Roman"/>
            <w:color w:val="2E74B5" w:themeColor="accent1" w:themeShade="BF"/>
            <w:sz w:val="24"/>
            <w:szCs w:val="24"/>
            <w:shd w:val="clear" w:color="auto" w:fill="FFFFFF"/>
          </w:rPr>
          <w:t>https://pubmed.ncbi.nlm.nih.gov/32371230/</w:t>
        </w:r>
      </w:hyperlink>
    </w:p>
    <w:p w:rsidR="009900D3" w:rsidRPr="00D73F20" w:rsidRDefault="009900D3" w:rsidP="009900D3">
      <w:pPr>
        <w:jc w:val="both"/>
        <w:rPr>
          <w:rFonts w:ascii="Times New Roman" w:hAnsi="Times New Roman" w:cs="Times New Roman"/>
          <w:b/>
          <w:bCs/>
          <w:color w:val="2E74B5" w:themeColor="accent1" w:themeShade="BF"/>
          <w:sz w:val="24"/>
          <w:szCs w:val="24"/>
          <w:shd w:val="clear" w:color="auto" w:fill="FFFFFF"/>
        </w:rPr>
      </w:pPr>
    </w:p>
    <w:p w:rsidR="009900D3" w:rsidRPr="00D73F20" w:rsidRDefault="009900D3" w:rsidP="009900D3">
      <w:pPr>
        <w:jc w:val="both"/>
        <w:rPr>
          <w:rFonts w:ascii="Times New Roman" w:eastAsia="Times New Roman" w:hAnsi="Times New Roman" w:cs="Times New Roman"/>
          <w:bCs/>
          <w:sz w:val="24"/>
          <w:szCs w:val="24"/>
          <w:u w:val="single"/>
        </w:rPr>
      </w:pPr>
      <w:r w:rsidRPr="00D73F20">
        <w:rPr>
          <w:rFonts w:ascii="Times New Roman" w:hAnsi="Times New Roman" w:cs="Times New Roman"/>
          <w:color w:val="2E74B5" w:themeColor="accent1" w:themeShade="BF"/>
          <w:sz w:val="24"/>
          <w:szCs w:val="24"/>
        </w:rPr>
        <w:t xml:space="preserve"> </w:t>
      </w:r>
      <w:hyperlink r:id="rId11" w:tgtFrame="_blank" w:history="1"/>
      <w:hyperlink r:id="rId12" w:history="1"/>
      <w:r w:rsidRPr="00D73F20">
        <w:rPr>
          <w:rStyle w:val="Strong"/>
          <w:rFonts w:ascii="Times New Roman" w:hAnsi="Times New Roman" w:cs="Times New Roman"/>
          <w:sz w:val="24"/>
          <w:szCs w:val="24"/>
          <w:shd w:val="clear" w:color="auto" w:fill="FFFFFF"/>
        </w:rPr>
        <w:t>DOI:</w:t>
      </w:r>
      <w:r w:rsidRPr="00D73F20">
        <w:rPr>
          <w:rFonts w:ascii="Times New Roman" w:eastAsia="Times New Roman" w:hAnsi="Times New Roman" w:cs="Times New Roman"/>
          <w:bCs/>
          <w:sz w:val="24"/>
          <w:szCs w:val="24"/>
          <w:u w:val="single"/>
        </w:rPr>
        <w:t xml:space="preserve"> </w:t>
      </w:r>
    </w:p>
    <w:p w:rsidR="008D6974" w:rsidRPr="00D73F20" w:rsidRDefault="008D6974" w:rsidP="008D6974">
      <w:pPr>
        <w:shd w:val="clear" w:color="auto" w:fill="FFFFFF"/>
        <w:spacing w:before="100" w:beforeAutospacing="1" w:after="100" w:afterAutospacing="1" w:line="240" w:lineRule="auto"/>
        <w:rPr>
          <w:rFonts w:ascii="Times New Roman" w:hAnsi="Times New Roman" w:cs="Times New Roman"/>
          <w:color w:val="212121"/>
          <w:sz w:val="24"/>
          <w:szCs w:val="24"/>
        </w:rPr>
      </w:pPr>
      <w:hyperlink r:id="rId13" w:tgtFrame="_blank" w:history="1">
        <w:r w:rsidRPr="00D73F20">
          <w:rPr>
            <w:rStyle w:val="Hyperlink"/>
            <w:rFonts w:ascii="Times New Roman" w:hAnsi="Times New Roman" w:cs="Times New Roman"/>
            <w:color w:val="0071BC"/>
            <w:sz w:val="24"/>
            <w:szCs w:val="24"/>
          </w:rPr>
          <w:t>10.1016/j.scitotenv.2020.138996</w:t>
        </w:r>
      </w:hyperlink>
      <w:bookmarkStart w:id="1" w:name="_GoBack"/>
      <w:bookmarkEnd w:id="1"/>
    </w:p>
    <w:p w:rsidR="008D6974" w:rsidRPr="00DD3293" w:rsidRDefault="008D6974" w:rsidP="009900D3">
      <w:pPr>
        <w:jc w:val="both"/>
        <w:rPr>
          <w:rFonts w:ascii="Times New Roman" w:eastAsia="Times New Roman" w:hAnsi="Times New Roman" w:cs="Times New Roman"/>
          <w:bCs/>
          <w:sz w:val="24"/>
          <w:szCs w:val="24"/>
          <w:u w:val="single"/>
        </w:rPr>
      </w:pPr>
    </w:p>
    <w:bookmarkEnd w:id="0"/>
    <w:p w:rsidR="009900D3" w:rsidRDefault="009900D3"/>
    <w:sectPr w:rsidR="009900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2D089E"/>
    <w:multiLevelType w:val="multilevel"/>
    <w:tmpl w:val="A7701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00D3"/>
    <w:rsid w:val="000578A7"/>
    <w:rsid w:val="00077676"/>
    <w:rsid w:val="001F7BE1"/>
    <w:rsid w:val="00257C72"/>
    <w:rsid w:val="0026201F"/>
    <w:rsid w:val="00381C3A"/>
    <w:rsid w:val="0051144C"/>
    <w:rsid w:val="006454B8"/>
    <w:rsid w:val="007065B6"/>
    <w:rsid w:val="008D6974"/>
    <w:rsid w:val="00952704"/>
    <w:rsid w:val="009900D3"/>
    <w:rsid w:val="00BC0260"/>
    <w:rsid w:val="00D73F20"/>
    <w:rsid w:val="00FE34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31F6E7-7A59-43DF-867B-B6F362210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900D3"/>
    <w:rPr>
      <w:color w:val="0000FF"/>
      <w:u w:val="single"/>
    </w:rPr>
  </w:style>
  <w:style w:type="character" w:styleId="Strong">
    <w:name w:val="Strong"/>
    <w:basedOn w:val="DefaultParagraphFont"/>
    <w:uiPriority w:val="22"/>
    <w:qFormat/>
    <w:rsid w:val="009900D3"/>
    <w:rPr>
      <w:b/>
      <w:bCs/>
    </w:rPr>
  </w:style>
  <w:style w:type="character" w:customStyle="1" w:styleId="identifier">
    <w:name w:val="identifier"/>
    <w:basedOn w:val="DefaultParagraphFont"/>
    <w:rsid w:val="008D6974"/>
  </w:style>
  <w:style w:type="character" w:customStyle="1" w:styleId="authors-list-item">
    <w:name w:val="authors-list-item"/>
    <w:basedOn w:val="DefaultParagraphFont"/>
    <w:rsid w:val="00257C72"/>
  </w:style>
  <w:style w:type="character" w:customStyle="1" w:styleId="comma">
    <w:name w:val="comma"/>
    <w:basedOn w:val="DefaultParagraphFont"/>
    <w:rsid w:val="00257C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270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term=Choudhury+TR&amp;cauthor_id=32371230" TargetMode="External"/><Relationship Id="rId13" Type="http://schemas.openxmlformats.org/officeDocument/2006/relationships/hyperlink" Target="https://doi.org/10.1016/j.scitotenv.2020.138996" TargetMode="External"/><Relationship Id="rId3" Type="http://schemas.openxmlformats.org/officeDocument/2006/relationships/settings" Target="settings.xml"/><Relationship Id="rId7" Type="http://schemas.openxmlformats.org/officeDocument/2006/relationships/hyperlink" Target="https://pubmed.ncbi.nlm.nih.gov/?term=Akhter+A&amp;cauthor_id=32371230" TargetMode="External"/><Relationship Id="rId12" Type="http://schemas.openxmlformats.org/officeDocument/2006/relationships/hyperlink" Target="https://www.tandfonline.com/doi/full/10.1080/15440478.2018.154663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ubmed.ncbi.nlm.nih.gov/?term=Das+J&amp;cauthor_id=32371230" TargetMode="External"/><Relationship Id="rId11" Type="http://schemas.openxmlformats.org/officeDocument/2006/relationships/hyperlink" Target="https://ieeexplore.ieee.org/document/9137964" TargetMode="External"/><Relationship Id="rId5" Type="http://schemas.openxmlformats.org/officeDocument/2006/relationships/hyperlink" Target="https://pubmed.ncbi.nlm.nih.gov/?term=Acter+T&amp;cauthor_id=32371230" TargetMode="External"/><Relationship Id="rId15" Type="http://schemas.openxmlformats.org/officeDocument/2006/relationships/theme" Target="theme/theme1.xml"/><Relationship Id="rId10" Type="http://schemas.openxmlformats.org/officeDocument/2006/relationships/hyperlink" Target="https://pubmed.ncbi.nlm.nih.gov/32371230/" TargetMode="External"/><Relationship Id="rId4" Type="http://schemas.openxmlformats.org/officeDocument/2006/relationships/webSettings" Target="webSettings.xml"/><Relationship Id="rId9" Type="http://schemas.openxmlformats.org/officeDocument/2006/relationships/hyperlink" Target="https://pubmed.ncbi.nlm.nih.gov/?term=Kim+S&amp;cauthor_id=32371230"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336</Words>
  <Characters>1920</Characters>
  <Application>Microsoft Office Word</Application>
  <DocSecurity>0</DocSecurity>
  <Lines>16</Lines>
  <Paragraphs>4</Paragraphs>
  <ScaleCrop>false</ScaleCrop>
  <Company/>
  <LinksUpToDate>false</LinksUpToDate>
  <CharactersWithSpaces>2252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43</cp:revision>
  <dcterms:created xsi:type="dcterms:W3CDTF">2021-11-06T09:50:00Z</dcterms:created>
  <dcterms:modified xsi:type="dcterms:W3CDTF">2021-11-08T04:20:00Z</dcterms:modified>
</cp:coreProperties>
</file>