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070" w:rsidRPr="00457A7C" w:rsidRDefault="00457A7C">
      <w:pPr>
        <w:rPr>
          <w:rFonts w:ascii="Times New Roman" w:hAnsi="Times New Roman" w:cs="Times New Roman"/>
          <w:color w:val="4C4C4C"/>
          <w:sz w:val="44"/>
          <w:szCs w:val="44"/>
          <w:shd w:val="clear" w:color="auto" w:fill="FFFFFF"/>
        </w:rPr>
      </w:pPr>
      <w:r w:rsidRPr="00457A7C">
        <w:rPr>
          <w:rFonts w:ascii="Times New Roman" w:hAnsi="Times New Roman" w:cs="Times New Roman"/>
          <w:color w:val="4C4C4C"/>
          <w:sz w:val="44"/>
          <w:szCs w:val="44"/>
          <w:shd w:val="clear" w:color="auto" w:fill="FFFFFF"/>
        </w:rPr>
        <w:t xml:space="preserve">The </w:t>
      </w:r>
      <w:r w:rsidRPr="00457A7C">
        <w:rPr>
          <w:rFonts w:ascii="Times New Roman" w:hAnsi="Times New Roman" w:cs="Times New Roman"/>
          <w:color w:val="4C4C4C"/>
          <w:sz w:val="44"/>
          <w:szCs w:val="44"/>
          <w:shd w:val="clear" w:color="auto" w:fill="FFFFFF"/>
        </w:rPr>
        <w:t xml:space="preserve">Impact of Software Fault Prediction in Real-World Application: </w:t>
      </w:r>
      <w:r w:rsidRPr="00457A7C">
        <w:rPr>
          <w:rFonts w:ascii="Times New Roman" w:hAnsi="Times New Roman" w:cs="Times New Roman"/>
          <w:color w:val="4C4C4C"/>
          <w:sz w:val="44"/>
          <w:szCs w:val="44"/>
          <w:shd w:val="clear" w:color="auto" w:fill="FFFFFF"/>
        </w:rPr>
        <w:t xml:space="preserve">An </w:t>
      </w:r>
      <w:r w:rsidRPr="00457A7C">
        <w:rPr>
          <w:rFonts w:ascii="Times New Roman" w:hAnsi="Times New Roman" w:cs="Times New Roman"/>
          <w:color w:val="4C4C4C"/>
          <w:sz w:val="44"/>
          <w:szCs w:val="44"/>
          <w:shd w:val="clear" w:color="auto" w:fill="FFFFFF"/>
        </w:rPr>
        <w:t>Automated Approach for Software Engineering</w:t>
      </w:r>
      <w:bookmarkStart w:id="0" w:name="_GoBack"/>
      <w:bookmarkEnd w:id="0"/>
    </w:p>
    <w:p w:rsidR="00457A7C" w:rsidRPr="00457A7C" w:rsidRDefault="00457A7C">
      <w:pPr>
        <w:rPr>
          <w:rFonts w:ascii="Times New Roman" w:hAnsi="Times New Roman" w:cs="Times New Roman"/>
          <w:color w:val="757575"/>
          <w:sz w:val="24"/>
          <w:szCs w:val="24"/>
          <w:shd w:val="clear" w:color="auto" w:fill="F0F0F0"/>
        </w:rPr>
      </w:pPr>
      <w:r w:rsidRPr="00457A7C">
        <w:rPr>
          <w:rFonts w:ascii="Times New Roman" w:hAnsi="Times New Roman" w:cs="Times New Roman"/>
          <w:color w:val="757575"/>
          <w:sz w:val="24"/>
          <w:szCs w:val="24"/>
          <w:shd w:val="clear" w:color="auto" w:fill="F0F0F0"/>
        </w:rPr>
        <w:t xml:space="preserve">Md. </w:t>
      </w:r>
      <w:proofErr w:type="spellStart"/>
      <w:r w:rsidRPr="00457A7C">
        <w:rPr>
          <w:rFonts w:ascii="Times New Roman" w:hAnsi="Times New Roman" w:cs="Times New Roman"/>
          <w:color w:val="757575"/>
          <w:sz w:val="24"/>
          <w:szCs w:val="24"/>
          <w:shd w:val="clear" w:color="auto" w:fill="F0F0F0"/>
        </w:rPr>
        <w:t>Razu</w:t>
      </w:r>
      <w:proofErr w:type="spellEnd"/>
      <w:r w:rsidRPr="00457A7C">
        <w:rPr>
          <w:rFonts w:ascii="Times New Roman" w:hAnsi="Times New Roman" w:cs="Times New Roman"/>
          <w:color w:val="757575"/>
          <w:sz w:val="24"/>
          <w:szCs w:val="24"/>
          <w:shd w:val="clear" w:color="auto" w:fill="F0F0F0"/>
        </w:rPr>
        <w:t xml:space="preserve"> Ahmed</w:t>
      </w:r>
      <w:r w:rsidRPr="00457A7C">
        <w:rPr>
          <w:rFonts w:ascii="Times New Roman" w:hAnsi="Times New Roman" w:cs="Times New Roman"/>
          <w:color w:val="757575"/>
          <w:sz w:val="24"/>
          <w:szCs w:val="24"/>
          <w:shd w:val="clear" w:color="auto" w:fill="F0F0F0"/>
        </w:rPr>
        <w:t xml:space="preserve">, </w:t>
      </w:r>
      <w:r w:rsidRPr="00457A7C">
        <w:rPr>
          <w:rFonts w:ascii="Times New Roman" w:hAnsi="Times New Roman" w:cs="Times New Roman"/>
          <w:color w:val="757575"/>
          <w:sz w:val="24"/>
          <w:szCs w:val="24"/>
          <w:shd w:val="clear" w:color="auto" w:fill="F0F0F0"/>
        </w:rPr>
        <w:t xml:space="preserve">Md. </w:t>
      </w:r>
      <w:proofErr w:type="spellStart"/>
      <w:r w:rsidRPr="00457A7C">
        <w:rPr>
          <w:rFonts w:ascii="Times New Roman" w:hAnsi="Times New Roman" w:cs="Times New Roman"/>
          <w:color w:val="757575"/>
          <w:sz w:val="24"/>
          <w:szCs w:val="24"/>
          <w:shd w:val="clear" w:color="auto" w:fill="F0F0F0"/>
        </w:rPr>
        <w:t>Asraf</w:t>
      </w:r>
      <w:proofErr w:type="spellEnd"/>
      <w:r w:rsidRPr="00457A7C">
        <w:rPr>
          <w:rFonts w:ascii="Times New Roman" w:hAnsi="Times New Roman" w:cs="Times New Roman"/>
          <w:color w:val="757575"/>
          <w:sz w:val="24"/>
          <w:szCs w:val="24"/>
          <w:shd w:val="clear" w:color="auto" w:fill="F0F0F0"/>
        </w:rPr>
        <w:t xml:space="preserve"> Ali</w:t>
      </w:r>
      <w:r w:rsidRPr="00457A7C">
        <w:rPr>
          <w:rFonts w:ascii="Times New Roman" w:hAnsi="Times New Roman" w:cs="Times New Roman"/>
          <w:color w:val="757575"/>
          <w:sz w:val="24"/>
          <w:szCs w:val="24"/>
          <w:shd w:val="clear" w:color="auto" w:fill="F0F0F0"/>
        </w:rPr>
        <w:t xml:space="preserve">, </w:t>
      </w:r>
      <w:proofErr w:type="spellStart"/>
      <w:r w:rsidRPr="00457A7C">
        <w:rPr>
          <w:rFonts w:ascii="Times New Roman" w:hAnsi="Times New Roman" w:cs="Times New Roman"/>
          <w:color w:val="757575"/>
          <w:sz w:val="24"/>
          <w:szCs w:val="24"/>
          <w:shd w:val="clear" w:color="auto" w:fill="F0F0F0"/>
        </w:rPr>
        <w:t>Nasim</w:t>
      </w:r>
      <w:proofErr w:type="spellEnd"/>
      <w:r w:rsidRPr="00457A7C">
        <w:rPr>
          <w:rFonts w:ascii="Times New Roman" w:hAnsi="Times New Roman" w:cs="Times New Roman"/>
          <w:color w:val="757575"/>
          <w:sz w:val="24"/>
          <w:szCs w:val="24"/>
          <w:shd w:val="clear" w:color="auto" w:fill="F0F0F0"/>
        </w:rPr>
        <w:t xml:space="preserve"> Ahmed</w:t>
      </w:r>
      <w:r w:rsidRPr="00457A7C">
        <w:rPr>
          <w:rFonts w:ascii="Times New Roman" w:hAnsi="Times New Roman" w:cs="Times New Roman"/>
          <w:color w:val="757575"/>
          <w:sz w:val="24"/>
          <w:szCs w:val="24"/>
          <w:shd w:val="clear" w:color="auto" w:fill="F0F0F0"/>
        </w:rPr>
        <w:t xml:space="preserve">, </w:t>
      </w:r>
      <w:r w:rsidRPr="00457A7C">
        <w:rPr>
          <w:rFonts w:ascii="Times New Roman" w:hAnsi="Times New Roman" w:cs="Times New Roman"/>
          <w:color w:val="757575"/>
          <w:sz w:val="24"/>
          <w:szCs w:val="24"/>
          <w:shd w:val="clear" w:color="auto" w:fill="F0F0F0"/>
        </w:rPr>
        <w:t xml:space="preserve">Md. </w:t>
      </w:r>
      <w:proofErr w:type="spellStart"/>
      <w:r w:rsidRPr="00457A7C">
        <w:rPr>
          <w:rFonts w:ascii="Times New Roman" w:hAnsi="Times New Roman" w:cs="Times New Roman"/>
          <w:color w:val="757575"/>
          <w:sz w:val="24"/>
          <w:szCs w:val="24"/>
          <w:shd w:val="clear" w:color="auto" w:fill="F0F0F0"/>
        </w:rPr>
        <w:t>Fahad</w:t>
      </w:r>
      <w:proofErr w:type="spellEnd"/>
      <w:r w:rsidRPr="00457A7C">
        <w:rPr>
          <w:rFonts w:ascii="Times New Roman" w:hAnsi="Times New Roman" w:cs="Times New Roman"/>
          <w:color w:val="757575"/>
          <w:sz w:val="24"/>
          <w:szCs w:val="24"/>
          <w:shd w:val="clear" w:color="auto" w:fill="F0F0F0"/>
        </w:rPr>
        <w:t xml:space="preserve"> Bin </w:t>
      </w:r>
      <w:proofErr w:type="spellStart"/>
      <w:r w:rsidRPr="00457A7C">
        <w:rPr>
          <w:rFonts w:ascii="Times New Roman" w:hAnsi="Times New Roman" w:cs="Times New Roman"/>
          <w:color w:val="757575"/>
          <w:sz w:val="24"/>
          <w:szCs w:val="24"/>
          <w:shd w:val="clear" w:color="auto" w:fill="F0F0F0"/>
        </w:rPr>
        <w:t>Zamal</w:t>
      </w:r>
      <w:proofErr w:type="spellEnd"/>
      <w:r w:rsidRPr="00457A7C">
        <w:rPr>
          <w:rFonts w:ascii="Times New Roman" w:hAnsi="Times New Roman" w:cs="Times New Roman"/>
          <w:color w:val="757575"/>
          <w:sz w:val="24"/>
          <w:szCs w:val="24"/>
          <w:shd w:val="clear" w:color="auto" w:fill="F0F0F0"/>
        </w:rPr>
        <w:t xml:space="preserve">, </w:t>
      </w:r>
      <w:r w:rsidRPr="00457A7C">
        <w:rPr>
          <w:rFonts w:ascii="Times New Roman" w:hAnsi="Times New Roman" w:cs="Times New Roman"/>
          <w:color w:val="757575"/>
          <w:sz w:val="24"/>
          <w:szCs w:val="24"/>
          <w:shd w:val="clear" w:color="auto" w:fill="F0F0F0"/>
        </w:rPr>
        <w:t xml:space="preserve">F.M. </w:t>
      </w:r>
      <w:proofErr w:type="spellStart"/>
      <w:r w:rsidRPr="00457A7C">
        <w:rPr>
          <w:rFonts w:ascii="Times New Roman" w:hAnsi="Times New Roman" w:cs="Times New Roman"/>
          <w:color w:val="757575"/>
          <w:sz w:val="24"/>
          <w:szCs w:val="24"/>
          <w:shd w:val="clear" w:color="auto" w:fill="F0F0F0"/>
        </w:rPr>
        <w:t>Javed</w:t>
      </w:r>
      <w:proofErr w:type="spellEnd"/>
      <w:r w:rsidRPr="00457A7C">
        <w:rPr>
          <w:rFonts w:ascii="Times New Roman" w:hAnsi="Times New Roman" w:cs="Times New Roman"/>
          <w:color w:val="757575"/>
          <w:sz w:val="24"/>
          <w:szCs w:val="24"/>
          <w:shd w:val="clear" w:color="auto" w:fill="F0F0F0"/>
        </w:rPr>
        <w:t xml:space="preserve"> </w:t>
      </w:r>
      <w:proofErr w:type="spellStart"/>
      <w:r w:rsidRPr="00457A7C">
        <w:rPr>
          <w:rFonts w:ascii="Times New Roman" w:hAnsi="Times New Roman" w:cs="Times New Roman"/>
          <w:color w:val="757575"/>
          <w:sz w:val="24"/>
          <w:szCs w:val="24"/>
          <w:shd w:val="clear" w:color="auto" w:fill="F0F0F0"/>
        </w:rPr>
        <w:t>Mehedi</w:t>
      </w:r>
      <w:proofErr w:type="spellEnd"/>
      <w:r w:rsidRPr="00457A7C">
        <w:rPr>
          <w:rFonts w:ascii="Times New Roman" w:hAnsi="Times New Roman" w:cs="Times New Roman"/>
          <w:color w:val="757575"/>
          <w:sz w:val="24"/>
          <w:szCs w:val="24"/>
          <w:shd w:val="clear" w:color="auto" w:fill="F0F0F0"/>
        </w:rPr>
        <w:t xml:space="preserve"> </w:t>
      </w:r>
      <w:proofErr w:type="spellStart"/>
      <w:r w:rsidRPr="00457A7C">
        <w:rPr>
          <w:rFonts w:ascii="Times New Roman" w:hAnsi="Times New Roman" w:cs="Times New Roman"/>
          <w:color w:val="757575"/>
          <w:sz w:val="24"/>
          <w:szCs w:val="24"/>
          <w:shd w:val="clear" w:color="auto" w:fill="F0F0F0"/>
        </w:rPr>
        <w:t>Shamrat</w:t>
      </w:r>
      <w:proofErr w:type="spellEnd"/>
    </w:p>
    <w:p w:rsidR="00457A7C" w:rsidRPr="00457A7C" w:rsidRDefault="00457A7C" w:rsidP="00457A7C">
      <w:pPr>
        <w:spacing w:before="150" w:after="150" w:line="240" w:lineRule="auto"/>
        <w:jc w:val="both"/>
        <w:rPr>
          <w:rFonts w:ascii="Times New Roman" w:eastAsia="Times New Roman" w:hAnsi="Times New Roman" w:cs="Times New Roman"/>
          <w:color w:val="4C4C4C"/>
          <w:sz w:val="24"/>
          <w:szCs w:val="24"/>
          <w:lang w:bidi="bn-IN"/>
        </w:rPr>
      </w:pPr>
      <w:r w:rsidRPr="00457A7C">
        <w:rPr>
          <w:rFonts w:ascii="Times New Roman" w:eastAsia="Times New Roman" w:hAnsi="Times New Roman" w:cs="Times New Roman"/>
          <w:color w:val="4C4C4C"/>
          <w:sz w:val="24"/>
          <w:szCs w:val="24"/>
          <w:lang w:bidi="bn-IN"/>
        </w:rPr>
        <w:t>Abstract</w:t>
      </w:r>
    </w:p>
    <w:p w:rsidR="00457A7C" w:rsidRPr="00457A7C" w:rsidRDefault="00457A7C" w:rsidP="00457A7C">
      <w:pPr>
        <w:jc w:val="both"/>
        <w:rPr>
          <w:rFonts w:ascii="Times New Roman" w:hAnsi="Times New Roman" w:cs="Times New Roman"/>
          <w:color w:val="4C4C4C"/>
          <w:sz w:val="24"/>
          <w:szCs w:val="24"/>
          <w:shd w:val="clear" w:color="auto" w:fill="FAFAFA"/>
        </w:rPr>
      </w:pPr>
      <w:r w:rsidRPr="00457A7C">
        <w:rPr>
          <w:rFonts w:ascii="Times New Roman" w:hAnsi="Times New Roman" w:cs="Times New Roman"/>
          <w:color w:val="4C4C4C"/>
          <w:sz w:val="24"/>
          <w:szCs w:val="24"/>
          <w:shd w:val="clear" w:color="auto" w:fill="FAFAFA"/>
        </w:rPr>
        <w:t>Software fault prediction and proneness has long been considered as a critical issue for the tech industry and software professionals. In the traditional techniques, it requires previous experience of faults or a faulty module while detecting the software faults inside an application. An automated software fault recovery models enable the software to significantly predict and recover software faults using machine learning techniques. Such ability of the feature makes the software to run more effectively and reduce the faults, time and cost. In this paper, we proposed a software defect predictive development models using machine learning techniques that can enable the software to continue its projected task. Moreover, we used different prominent evaluation benchmark to evaluate the model's performance such as ten-fold cross-validation techniques, precision, recall, specificity, f 1 measure, and accuracy. This study reports a significant classification performance of 98-100% using SVM on three defect datasets in terms of f1 measure. However, software practitioners and researchers can attain independent understanding from this study while selecting automated task for their intended application.</w:t>
      </w:r>
    </w:p>
    <w:p w:rsidR="00457A7C" w:rsidRPr="00457A7C" w:rsidRDefault="00457A7C">
      <w:pPr>
        <w:rPr>
          <w:rFonts w:ascii="Times New Roman" w:hAnsi="Times New Roman" w:cs="Times New Roman"/>
          <w:color w:val="333333"/>
          <w:sz w:val="24"/>
          <w:szCs w:val="24"/>
          <w:shd w:val="clear" w:color="auto" w:fill="FAFAFA"/>
        </w:rPr>
      </w:pPr>
      <w:r w:rsidRPr="00457A7C">
        <w:rPr>
          <w:rFonts w:ascii="Times New Roman" w:hAnsi="Times New Roman" w:cs="Times New Roman"/>
          <w:color w:val="4C4C4C"/>
          <w:sz w:val="24"/>
          <w:szCs w:val="24"/>
          <w:shd w:val="clear" w:color="auto" w:fill="FFFFFF"/>
        </w:rPr>
        <w:t>Keywords</w:t>
      </w:r>
      <w:r w:rsidRPr="00457A7C">
        <w:rPr>
          <w:rFonts w:ascii="Times New Roman" w:hAnsi="Times New Roman" w:cs="Times New Roman"/>
          <w:color w:val="4C4C4C"/>
          <w:sz w:val="24"/>
          <w:szCs w:val="24"/>
          <w:shd w:val="clear" w:color="auto" w:fill="FFFFFF"/>
        </w:rPr>
        <w:t xml:space="preserve">: </w:t>
      </w:r>
      <w:r w:rsidRPr="00457A7C">
        <w:rPr>
          <w:rFonts w:ascii="Times New Roman" w:hAnsi="Times New Roman" w:cs="Times New Roman"/>
          <w:color w:val="333333"/>
          <w:sz w:val="24"/>
          <w:szCs w:val="24"/>
          <w:shd w:val="clear" w:color="auto" w:fill="FAFAFA"/>
        </w:rPr>
        <w:t>traditional techniques</w:t>
      </w:r>
      <w:r w:rsidRPr="00457A7C">
        <w:rPr>
          <w:rFonts w:ascii="Times New Roman" w:hAnsi="Times New Roman" w:cs="Times New Roman"/>
          <w:color w:val="333333"/>
          <w:sz w:val="24"/>
          <w:szCs w:val="24"/>
          <w:shd w:val="clear" w:color="auto" w:fill="FAFAFA"/>
        </w:rPr>
        <w:t xml:space="preserve">, </w:t>
      </w:r>
      <w:r w:rsidRPr="00457A7C">
        <w:rPr>
          <w:rFonts w:ascii="Times New Roman" w:hAnsi="Times New Roman" w:cs="Times New Roman"/>
          <w:color w:val="333333"/>
          <w:sz w:val="24"/>
          <w:szCs w:val="24"/>
          <w:shd w:val="clear" w:color="auto" w:fill="FAFAFA"/>
        </w:rPr>
        <w:t>cross-validation</w:t>
      </w:r>
      <w:r w:rsidRPr="00457A7C">
        <w:rPr>
          <w:rFonts w:ascii="Times New Roman" w:hAnsi="Times New Roman" w:cs="Times New Roman"/>
          <w:color w:val="333333"/>
          <w:sz w:val="24"/>
          <w:szCs w:val="24"/>
          <w:shd w:val="clear" w:color="auto" w:fill="FAFAFA"/>
        </w:rPr>
        <w:t xml:space="preserve">, </w:t>
      </w:r>
      <w:r w:rsidRPr="00457A7C">
        <w:rPr>
          <w:rFonts w:ascii="Times New Roman" w:hAnsi="Times New Roman" w:cs="Times New Roman"/>
          <w:color w:val="333333"/>
          <w:sz w:val="24"/>
          <w:szCs w:val="24"/>
          <w:shd w:val="clear" w:color="auto" w:fill="FAFAFA"/>
        </w:rPr>
        <w:t>automated software</w:t>
      </w:r>
      <w:r w:rsidRPr="00457A7C">
        <w:rPr>
          <w:rFonts w:ascii="Times New Roman" w:hAnsi="Times New Roman" w:cs="Times New Roman"/>
          <w:color w:val="333333"/>
          <w:sz w:val="24"/>
          <w:szCs w:val="24"/>
          <w:shd w:val="clear" w:color="auto" w:fill="FAFAFA"/>
        </w:rPr>
        <w:t xml:space="preserve">, </w:t>
      </w:r>
      <w:r w:rsidRPr="00457A7C">
        <w:rPr>
          <w:rFonts w:ascii="Times New Roman" w:hAnsi="Times New Roman" w:cs="Times New Roman"/>
          <w:color w:val="333333"/>
          <w:sz w:val="24"/>
          <w:szCs w:val="24"/>
          <w:shd w:val="clear" w:color="auto" w:fill="FAFAFA"/>
        </w:rPr>
        <w:t>software practitioners</w:t>
      </w:r>
    </w:p>
    <w:p w:rsidR="00457A7C" w:rsidRPr="00457A7C" w:rsidRDefault="00457A7C">
      <w:pPr>
        <w:rPr>
          <w:rFonts w:ascii="Times New Roman" w:hAnsi="Times New Roman" w:cs="Times New Roman"/>
          <w:color w:val="4C4C4C"/>
          <w:sz w:val="24"/>
          <w:szCs w:val="24"/>
          <w:shd w:val="clear" w:color="auto" w:fill="FFFFFF"/>
        </w:rPr>
      </w:pPr>
      <w:r w:rsidRPr="00457A7C">
        <w:rPr>
          <w:rFonts w:ascii="Times New Roman" w:hAnsi="Times New Roman" w:cs="Times New Roman"/>
          <w:color w:val="4C4C4C"/>
          <w:sz w:val="24"/>
          <w:szCs w:val="24"/>
          <w:shd w:val="clear" w:color="auto" w:fill="FFFFFF"/>
        </w:rPr>
        <w:t>Conference / Journal Link</w:t>
      </w:r>
    </w:p>
    <w:p w:rsidR="00457A7C" w:rsidRPr="00457A7C" w:rsidRDefault="00457A7C" w:rsidP="00457A7C">
      <w:pPr>
        <w:spacing w:before="150" w:after="0" w:line="240" w:lineRule="auto"/>
        <w:rPr>
          <w:rFonts w:ascii="Times New Roman" w:eastAsia="Times New Roman" w:hAnsi="Times New Roman" w:cs="Times New Roman"/>
          <w:color w:val="4C4C4C"/>
          <w:sz w:val="24"/>
          <w:szCs w:val="24"/>
          <w:lang w:bidi="bn-IN"/>
        </w:rPr>
      </w:pPr>
      <w:hyperlink r:id="rId4" w:tgtFrame="_blank" w:history="1">
        <w:r w:rsidRPr="00457A7C">
          <w:rPr>
            <w:rFonts w:ascii="Times New Roman" w:eastAsia="Times New Roman" w:hAnsi="Times New Roman" w:cs="Times New Roman"/>
            <w:color w:val="424242"/>
            <w:sz w:val="24"/>
            <w:szCs w:val="24"/>
            <w:lang w:bidi="bn-IN"/>
          </w:rPr>
          <w:br/>
          <w:t>https://dl.acm.org/doi/10.1145/3379247.3379278</w:t>
        </w:r>
      </w:hyperlink>
    </w:p>
    <w:p w:rsidR="00457A7C" w:rsidRPr="00457A7C" w:rsidRDefault="00457A7C">
      <w:pPr>
        <w:rPr>
          <w:rFonts w:ascii="Times New Roman" w:hAnsi="Times New Roman" w:cs="Times New Roman"/>
          <w:sz w:val="24"/>
          <w:szCs w:val="24"/>
        </w:rPr>
      </w:pPr>
    </w:p>
    <w:sectPr w:rsidR="00457A7C" w:rsidRPr="00457A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A7C"/>
    <w:rsid w:val="00457A7C"/>
    <w:rsid w:val="00E9407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3F5388-959A-4FCA-8590-FEACF5536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7A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57723">
      <w:bodyDiv w:val="1"/>
      <w:marLeft w:val="0"/>
      <w:marRight w:val="0"/>
      <w:marTop w:val="0"/>
      <w:marBottom w:val="0"/>
      <w:divBdr>
        <w:top w:val="none" w:sz="0" w:space="0" w:color="auto"/>
        <w:left w:val="none" w:sz="0" w:space="0" w:color="auto"/>
        <w:bottom w:val="none" w:sz="0" w:space="0" w:color="auto"/>
        <w:right w:val="none" w:sz="0" w:space="0" w:color="auto"/>
      </w:divBdr>
    </w:div>
    <w:div w:id="119924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l.acm.org/doi/10.1145/3379247.33792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2021-11-17T08:47:00Z</dcterms:created>
  <dcterms:modified xsi:type="dcterms:W3CDTF">2021-11-17T08:57:00Z</dcterms:modified>
</cp:coreProperties>
</file>