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E54" w:rsidRPr="003233E3" w:rsidRDefault="006D7E54" w:rsidP="006D7E54">
      <w:pPr>
        <w:pStyle w:val="Heading1"/>
        <w:shd w:val="clear" w:color="auto" w:fill="FFFFFF"/>
        <w:spacing w:before="0" w:beforeAutospacing="0" w:after="0" w:afterAutospacing="0"/>
        <w:jc w:val="both"/>
        <w:rPr>
          <w:b w:val="0"/>
          <w:color w:val="333333"/>
          <w:sz w:val="44"/>
          <w:szCs w:val="44"/>
        </w:rPr>
      </w:pPr>
      <w:bookmarkStart w:id="0" w:name="_GoBack"/>
      <w:r w:rsidRPr="003233E3">
        <w:rPr>
          <w:b w:val="0"/>
          <w:color w:val="333333"/>
          <w:sz w:val="44"/>
          <w:szCs w:val="44"/>
        </w:rPr>
        <w:t>A Hybrid GRU-CNN Feature Extraction Technique for Speaker Identification</w:t>
      </w:r>
    </w:p>
    <w:bookmarkEnd w:id="0"/>
    <w:p w:rsidR="0019334C" w:rsidRPr="0019334C" w:rsidRDefault="0019334C" w:rsidP="0019334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44"/>
          <w:szCs w:val="44"/>
        </w:rPr>
      </w:pPr>
    </w:p>
    <w:p w:rsidR="006D7E54" w:rsidRPr="003233E3" w:rsidRDefault="006D7E54" w:rsidP="000E7AC1">
      <w:pPr>
        <w:jc w:val="both"/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hyperlink r:id="rId4" w:history="1"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 xml:space="preserve">Md. </w:t>
        </w:r>
        <w:proofErr w:type="spellStart"/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>Shazzad</w:t>
        </w:r>
        <w:proofErr w:type="spellEnd"/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 xml:space="preserve"> Hossain </w:t>
        </w:r>
        <w:proofErr w:type="spellStart"/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>Shihab</w:t>
        </w:r>
        <w:proofErr w:type="spellEnd"/>
      </w:hyperlink>
      <w:r w:rsidRPr="003233E3">
        <w:rPr>
          <w:rStyle w:val="authors-info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; </w:t>
      </w:r>
      <w:proofErr w:type="spellStart"/>
      <w:r w:rsidRPr="003233E3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fldChar w:fldCharType="begin"/>
      </w:r>
      <w:r w:rsidRPr="003233E3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instrText xml:space="preserve"> HYPERLINK "https://ieeexplore.ieee.org/author/37085529002" </w:instrText>
      </w:r>
      <w:r w:rsidRPr="003233E3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fldChar w:fldCharType="separate"/>
      </w:r>
      <w:r w:rsidRPr="003233E3">
        <w:rPr>
          <w:rStyle w:val="Hyperlink"/>
          <w:rFonts w:ascii="Times New Roman" w:hAnsi="Times New Roman" w:cs="Times New Roman"/>
          <w:color w:val="006699"/>
          <w:sz w:val="21"/>
          <w:szCs w:val="21"/>
        </w:rPr>
        <w:t>Shuvra</w:t>
      </w:r>
      <w:proofErr w:type="spellEnd"/>
      <w:r w:rsidRPr="003233E3">
        <w:rPr>
          <w:rStyle w:val="Hyperlink"/>
          <w:rFonts w:ascii="Times New Roman" w:hAnsi="Times New Roman" w:cs="Times New Roman"/>
          <w:color w:val="006699"/>
          <w:sz w:val="21"/>
          <w:szCs w:val="21"/>
        </w:rPr>
        <w:t xml:space="preserve"> Aditya</w:t>
      </w:r>
      <w:r w:rsidRPr="003233E3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fldChar w:fldCharType="end"/>
      </w:r>
      <w:r w:rsidRPr="003233E3">
        <w:rPr>
          <w:rStyle w:val="authors-info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; </w:t>
      </w:r>
      <w:hyperlink r:id="rId5" w:history="1"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 xml:space="preserve">Jahangir Hossain </w:t>
        </w:r>
        <w:proofErr w:type="spellStart"/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>Setu</w:t>
        </w:r>
        <w:proofErr w:type="spellEnd"/>
      </w:hyperlink>
      <w:r w:rsidRPr="003233E3">
        <w:rPr>
          <w:rStyle w:val="authors-info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; </w:t>
      </w:r>
      <w:hyperlink r:id="rId6" w:history="1"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 xml:space="preserve">K. M. </w:t>
        </w:r>
        <w:proofErr w:type="spellStart"/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>Imtiaz</w:t>
        </w:r>
        <w:proofErr w:type="spellEnd"/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>-</w:t>
        </w:r>
        <w:proofErr w:type="spellStart"/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>Ud</w:t>
        </w:r>
        <w:proofErr w:type="spellEnd"/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>-Din</w:t>
        </w:r>
      </w:hyperlink>
      <w:r w:rsidRPr="003233E3">
        <w:rPr>
          <w:rStyle w:val="authors-info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; </w:t>
      </w:r>
      <w:hyperlink r:id="rId7" w:history="1"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 xml:space="preserve">Md. </w:t>
        </w:r>
        <w:proofErr w:type="spellStart"/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>Iftekharul</w:t>
        </w:r>
        <w:proofErr w:type="spellEnd"/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 xml:space="preserve"> </w:t>
        </w:r>
        <w:proofErr w:type="spellStart"/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>Alam</w:t>
        </w:r>
        <w:proofErr w:type="spellEnd"/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 xml:space="preserve"> </w:t>
        </w:r>
        <w:proofErr w:type="spellStart"/>
        <w:r w:rsidRPr="003233E3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>Efat</w:t>
        </w:r>
      </w:hyperlink>
      <w:proofErr w:type="spellEnd"/>
    </w:p>
    <w:p w:rsidR="006D7E54" w:rsidRPr="003233E3" w:rsidRDefault="006D7E54" w:rsidP="000E7AC1">
      <w:pPr>
        <w:jc w:val="both"/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</w:p>
    <w:p w:rsidR="000E7AC1" w:rsidRPr="003233E3" w:rsidRDefault="000E7AC1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233E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6D7E54" w:rsidRPr="003233E3" w:rsidRDefault="006D7E54" w:rsidP="000E7AC1">
      <w:pPr>
        <w:jc w:val="both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  <w:r w:rsidRPr="003233E3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Speaker identification with diversified voice clip across the globe is a crucial and challenging task, specially extracting vigorous and discriminative features. In this paper, we demonstrated an end-to-end speaker identification pipeline introducing a hybrid Gated Recurrent Unit (GRU) and Convolutional Neural Network (CNN) feature extraction technique. At first, the voice clip is converted to a spectrogram, then processed with the GRU and CNN model, a part of it is again transformed with residual CNN model optimizing the subspace loss to extract best and substantial feature vector. Later, a statistical based feature selection method is applied to combine and select most significant features. To validate the proposed GRU-CNN feature extractor, we have examined it in a large-scale </w:t>
      </w:r>
      <w:proofErr w:type="spellStart"/>
      <w:r w:rsidRPr="003233E3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voxcelb</w:t>
      </w:r>
      <w:proofErr w:type="spellEnd"/>
      <w:r w:rsidRPr="003233E3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dataset from comprising of 6000 real world speakers with multiple voices. Finally, a comparative analysis with state-of-art feature extraction techniques is applied with a promising outcome of 91.08% accuracy along with 93.51% and 94.74% precision and recall values respectively.</w:t>
      </w:r>
    </w:p>
    <w:p w:rsidR="006D7E54" w:rsidRPr="003233E3" w:rsidRDefault="006D7E54" w:rsidP="000E7AC1">
      <w:pPr>
        <w:jc w:val="both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</w:p>
    <w:p w:rsidR="000E7AC1" w:rsidRPr="003233E3" w:rsidRDefault="000E7AC1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233E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0E7AC1" w:rsidRPr="003233E3" w:rsidRDefault="006D7E54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3233E3">
        <w:rPr>
          <w:rFonts w:ascii="Times New Roman" w:hAnsi="Times New Roman" w:cs="Times New Roman"/>
        </w:rPr>
        <w:fldChar w:fldCharType="begin"/>
      </w:r>
      <w:r w:rsidRPr="003233E3">
        <w:rPr>
          <w:rFonts w:ascii="Times New Roman" w:hAnsi="Times New Roman" w:cs="Times New Roman"/>
        </w:rPr>
        <w:instrText xml:space="preserve"> HYPERLINK "https://ieeexplore.ieee.org/document/9392734" \t "_blank" </w:instrText>
      </w:r>
      <w:r w:rsidRPr="003233E3">
        <w:rPr>
          <w:rFonts w:ascii="Times New Roman" w:hAnsi="Times New Roman" w:cs="Times New Roman"/>
        </w:rPr>
        <w:fldChar w:fldCharType="separate"/>
      </w:r>
      <w:r w:rsidRPr="003233E3">
        <w:rPr>
          <w:rStyle w:val="Hyperlink"/>
          <w:rFonts w:ascii="Times New Roman" w:hAnsi="Times New Roman" w:cs="Times New Roman"/>
          <w:color w:val="424242"/>
          <w:sz w:val="20"/>
          <w:szCs w:val="20"/>
          <w:shd w:val="clear" w:color="auto" w:fill="FFFFFF"/>
        </w:rPr>
        <w:t>https://ieeexplore.ieee.org/document/9392734</w:t>
      </w:r>
      <w:r w:rsidRPr="003233E3">
        <w:rPr>
          <w:rFonts w:ascii="Times New Roman" w:hAnsi="Times New Roman" w:cs="Times New Roman"/>
        </w:rPr>
        <w:fldChar w:fldCharType="end"/>
      </w:r>
      <w:r w:rsidR="000E7AC1" w:rsidRPr="003233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8" w:tgtFrame="_blank" w:history="1"/>
      <w:bookmarkEnd w:id="1"/>
    </w:p>
    <w:p w:rsidR="000E7AC1" w:rsidRPr="003233E3" w:rsidRDefault="000E7AC1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233E3">
        <w:rPr>
          <w:rFonts w:ascii="Times New Roman" w:hAnsi="Times New Roman" w:cs="Times New Roman"/>
          <w:b/>
          <w:sz w:val="24"/>
          <w:szCs w:val="24"/>
        </w:rPr>
        <w:t>DOI:</w:t>
      </w:r>
    </w:p>
    <w:p w:rsidR="000E7AC1" w:rsidRPr="003233E3" w:rsidRDefault="006D7E54" w:rsidP="000E7AC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hyperlink r:id="rId9" w:tgtFrame="_blank" w:history="1">
        <w:r w:rsidRPr="003233E3">
          <w:rPr>
            <w:rStyle w:val="Hyperlink"/>
            <w:rFonts w:ascii="Times New Roman" w:hAnsi="Times New Roman" w:cs="Times New Roman"/>
            <w:color w:val="006699"/>
            <w:sz w:val="23"/>
            <w:szCs w:val="23"/>
            <w:shd w:val="clear" w:color="auto" w:fill="FFFFFF"/>
          </w:rPr>
          <w:t>10.1109/ICCIT51783.2020.9392734</w:t>
        </w:r>
      </w:hyperlink>
      <w:r w:rsidR="000E7AC1" w:rsidRPr="003233E3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tgtFrame="_blank" w:history="1"/>
    </w:p>
    <w:p w:rsidR="000E7AC1" w:rsidRPr="003233E3" w:rsidRDefault="000E7AC1" w:rsidP="000E7AC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233E3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tgtFrame="_new" w:history="1"/>
    </w:p>
    <w:p w:rsidR="00937C38" w:rsidRPr="003233E3" w:rsidRDefault="00937C38">
      <w:pPr>
        <w:rPr>
          <w:rFonts w:ascii="Times New Roman" w:hAnsi="Times New Roman" w:cs="Times New Roman"/>
          <w:sz w:val="24"/>
          <w:szCs w:val="24"/>
        </w:rPr>
      </w:pPr>
    </w:p>
    <w:sectPr w:rsidR="00937C38" w:rsidRPr="00323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87F91"/>
    <w:rsid w:val="000B3795"/>
    <w:rsid w:val="000D4E7E"/>
    <w:rsid w:val="000E7AC1"/>
    <w:rsid w:val="00131195"/>
    <w:rsid w:val="0017569B"/>
    <w:rsid w:val="0018216F"/>
    <w:rsid w:val="0019334C"/>
    <w:rsid w:val="001B3F6E"/>
    <w:rsid w:val="00227E61"/>
    <w:rsid w:val="00276EC6"/>
    <w:rsid w:val="00296135"/>
    <w:rsid w:val="0031332D"/>
    <w:rsid w:val="003233E3"/>
    <w:rsid w:val="00424A38"/>
    <w:rsid w:val="00474438"/>
    <w:rsid w:val="00524745"/>
    <w:rsid w:val="005911F6"/>
    <w:rsid w:val="006152B3"/>
    <w:rsid w:val="00671371"/>
    <w:rsid w:val="006A57D2"/>
    <w:rsid w:val="006D7E54"/>
    <w:rsid w:val="006E3888"/>
    <w:rsid w:val="006E546B"/>
    <w:rsid w:val="00731CCA"/>
    <w:rsid w:val="00782610"/>
    <w:rsid w:val="00796D3B"/>
    <w:rsid w:val="0084453F"/>
    <w:rsid w:val="00874AE7"/>
    <w:rsid w:val="008A276B"/>
    <w:rsid w:val="00930338"/>
    <w:rsid w:val="00937C38"/>
    <w:rsid w:val="009754CC"/>
    <w:rsid w:val="00981EE6"/>
    <w:rsid w:val="009F4B7D"/>
    <w:rsid w:val="00A67342"/>
    <w:rsid w:val="00AC35EC"/>
    <w:rsid w:val="00AD7043"/>
    <w:rsid w:val="00AE1B58"/>
    <w:rsid w:val="00B14FE0"/>
    <w:rsid w:val="00BD4DB8"/>
    <w:rsid w:val="00D95E07"/>
    <w:rsid w:val="00EA528A"/>
    <w:rsid w:val="00F171D2"/>
    <w:rsid w:val="00F34376"/>
    <w:rsid w:val="00FB1F59"/>
    <w:rsid w:val="00FB7200"/>
    <w:rsid w:val="00FC1FD6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E6290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paragraph" w:styleId="Heading1">
    <w:name w:val="heading 1"/>
    <w:basedOn w:val="Normal"/>
    <w:link w:val="Heading1Char"/>
    <w:uiPriority w:val="9"/>
    <w:qFormat/>
    <w:rsid w:val="001933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E7AC1"/>
    <w:rPr>
      <w:color w:val="0000FF"/>
      <w:u w:val="single"/>
    </w:rPr>
  </w:style>
  <w:style w:type="character" w:customStyle="1" w:styleId="authors-info">
    <w:name w:val="authors-info"/>
    <w:basedOn w:val="DefaultParagraphFont"/>
    <w:rsid w:val="00874AE7"/>
  </w:style>
  <w:style w:type="character" w:customStyle="1" w:styleId="blue-tooltip">
    <w:name w:val="blue-tooltip"/>
    <w:basedOn w:val="DefaultParagraphFont"/>
    <w:rsid w:val="00874AE7"/>
  </w:style>
  <w:style w:type="character" w:customStyle="1" w:styleId="Heading1Char">
    <w:name w:val="Heading 1 Char"/>
    <w:basedOn w:val="DefaultParagraphFont"/>
    <w:link w:val="Heading1"/>
    <w:uiPriority w:val="9"/>
    <w:rsid w:val="0019334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xplore.ieee.org/abstract/document/939795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eeexplore.ieee.org/author/3707233740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uthor/37088833342" TargetMode="External"/><Relationship Id="rId11" Type="http://schemas.openxmlformats.org/officeDocument/2006/relationships/hyperlink" Target="http://dx.doi.org/10.1136/bmjopen-2020-039787" TargetMode="External"/><Relationship Id="rId5" Type="http://schemas.openxmlformats.org/officeDocument/2006/relationships/hyperlink" Target="https://ieeexplore.ieee.org/author/37088832380" TargetMode="External"/><Relationship Id="rId10" Type="http://schemas.openxmlformats.org/officeDocument/2006/relationships/hyperlink" Target="https://doi.org/10.1109/WIECON-ECE52138.2020.9397950" TargetMode="External"/><Relationship Id="rId4" Type="http://schemas.openxmlformats.org/officeDocument/2006/relationships/hyperlink" Target="https://ieeexplore.ieee.org/author/37088831154" TargetMode="External"/><Relationship Id="rId9" Type="http://schemas.openxmlformats.org/officeDocument/2006/relationships/hyperlink" Target="https://doi.org/10.1109/ICCIT51783.2020.93927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2021-11-29T04:41:00Z</dcterms:created>
  <dcterms:modified xsi:type="dcterms:W3CDTF">2021-11-29T04:41:00Z</dcterms:modified>
</cp:coreProperties>
</file>