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09BD" w:rsidRPr="00E609BD" w:rsidRDefault="00E609BD" w:rsidP="00E609BD">
      <w:pPr>
        <w:pStyle w:val="Heading1"/>
        <w:shd w:val="clear" w:color="auto" w:fill="FFFFFF"/>
        <w:spacing w:before="0" w:beforeAutospacing="0" w:after="0" w:afterAutospacing="0" w:line="525" w:lineRule="atLeast"/>
        <w:jc w:val="both"/>
      </w:pPr>
      <w:bookmarkStart w:id="0" w:name="_GoBack"/>
      <w:r w:rsidRPr="00E609BD">
        <w:t xml:space="preserve">Adaptive Feature Selection and Classification of Colon Cancer </w:t>
      </w:r>
      <w:r w:rsidRPr="00E609BD">
        <w:t>from</w:t>
      </w:r>
      <w:r w:rsidRPr="00E609BD">
        <w:t xml:space="preserve"> Gene Expression Data</w:t>
      </w:r>
      <w:bookmarkEnd w:id="0"/>
      <w:r w:rsidRPr="00E609BD">
        <w:t>: an Ensemble Learning Approach</w:t>
      </w:r>
    </w:p>
    <w:p w:rsidR="003959AA" w:rsidRPr="00E609BD" w:rsidRDefault="003959AA" w:rsidP="0051664F">
      <w:pPr>
        <w:shd w:val="clear" w:color="auto" w:fill="FFFFFF"/>
        <w:spacing w:after="0" w:line="240" w:lineRule="auto"/>
        <w:jc w:val="both"/>
        <w:outlineLvl w:val="0"/>
        <w:rPr>
          <w:rFonts w:ascii="Times New Roman" w:eastAsia="Times New Roman" w:hAnsi="Times New Roman" w:cs="Times New Roman"/>
          <w:bCs/>
          <w:kern w:val="36"/>
          <w:sz w:val="24"/>
          <w:szCs w:val="24"/>
        </w:rPr>
      </w:pPr>
    </w:p>
    <w:p w:rsidR="00E609BD" w:rsidRPr="00E609BD" w:rsidRDefault="00E609BD" w:rsidP="00E609BD">
      <w:pPr>
        <w:spacing w:after="0" w:line="240" w:lineRule="auto"/>
        <w:rPr>
          <w:rFonts w:ascii="Times New Roman" w:eastAsia="Times New Roman" w:hAnsi="Times New Roman" w:cs="Times New Roman"/>
          <w:sz w:val="24"/>
          <w:szCs w:val="24"/>
        </w:rPr>
      </w:pPr>
      <w:r w:rsidRPr="00E609BD">
        <w:rPr>
          <w:rFonts w:ascii="Times New Roman" w:eastAsia="Times New Roman" w:hAnsi="Times New Roman" w:cs="Times New Roman"/>
          <w:sz w:val="24"/>
          <w:szCs w:val="24"/>
        </w:rPr>
        <w:fldChar w:fldCharType="begin"/>
      </w:r>
      <w:r w:rsidRPr="00E609BD">
        <w:rPr>
          <w:rFonts w:ascii="Times New Roman" w:eastAsia="Times New Roman" w:hAnsi="Times New Roman" w:cs="Times New Roman"/>
          <w:sz w:val="24"/>
          <w:szCs w:val="24"/>
        </w:rPr>
        <w:instrText xml:space="preserve"> HYPERLINK "javascript:void(0);" \o "Ashraful Islam" </w:instrText>
      </w:r>
      <w:r w:rsidRPr="00E609BD">
        <w:rPr>
          <w:rFonts w:ascii="Times New Roman" w:eastAsia="Times New Roman" w:hAnsi="Times New Roman" w:cs="Times New Roman"/>
          <w:sz w:val="24"/>
          <w:szCs w:val="24"/>
        </w:rPr>
        <w:fldChar w:fldCharType="separate"/>
      </w:r>
    </w:p>
    <w:p w:rsidR="00E609BD" w:rsidRPr="00E609BD" w:rsidRDefault="00E609BD" w:rsidP="00E609BD">
      <w:pPr>
        <w:spacing w:after="0" w:line="240" w:lineRule="auto"/>
        <w:rPr>
          <w:rFonts w:ascii="Times New Roman" w:eastAsia="Times New Roman" w:hAnsi="Times New Roman" w:cs="Times New Roman"/>
          <w:sz w:val="24"/>
          <w:szCs w:val="24"/>
        </w:rPr>
      </w:pPr>
      <w:proofErr w:type="spellStart"/>
      <w:r w:rsidRPr="00E609BD">
        <w:rPr>
          <w:rFonts w:ascii="Times New Roman" w:eastAsia="Times New Roman" w:hAnsi="Times New Roman" w:cs="Times New Roman"/>
          <w:sz w:val="24"/>
          <w:szCs w:val="24"/>
        </w:rPr>
        <w:t>Ashraful</w:t>
      </w:r>
      <w:proofErr w:type="spellEnd"/>
      <w:r w:rsidRPr="00E609BD">
        <w:rPr>
          <w:rFonts w:ascii="Times New Roman" w:eastAsia="Times New Roman" w:hAnsi="Times New Roman" w:cs="Times New Roman"/>
          <w:sz w:val="24"/>
          <w:szCs w:val="24"/>
        </w:rPr>
        <w:t xml:space="preserve"> Islam</w:t>
      </w:r>
      <w:r w:rsidRPr="00E609BD">
        <w:rPr>
          <w:rFonts w:ascii="Times New Roman" w:eastAsia="Times New Roman" w:hAnsi="Times New Roman" w:cs="Times New Roman"/>
          <w:sz w:val="24"/>
          <w:szCs w:val="24"/>
        </w:rPr>
        <w:fldChar w:fldCharType="end"/>
      </w:r>
      <w:r w:rsidRPr="00E609BD">
        <w:rPr>
          <w:rFonts w:ascii="Times New Roman" w:eastAsia="Times New Roman" w:hAnsi="Times New Roman" w:cs="Times New Roman"/>
          <w:sz w:val="24"/>
          <w:szCs w:val="24"/>
        </w:rPr>
        <w:t>,</w:t>
      </w:r>
      <w:hyperlink r:id="rId4" w:tooltip="Mohammad Masudur Rahman" w:history="1">
        <w:r w:rsidRPr="00E609BD">
          <w:rPr>
            <w:rFonts w:ascii="Times New Roman" w:eastAsia="Times New Roman" w:hAnsi="Times New Roman" w:cs="Times New Roman"/>
            <w:sz w:val="24"/>
            <w:szCs w:val="24"/>
          </w:rPr>
          <w:t xml:space="preserve"> Mohammad </w:t>
        </w:r>
        <w:proofErr w:type="spellStart"/>
        <w:r w:rsidRPr="00E609BD">
          <w:rPr>
            <w:rFonts w:ascii="Times New Roman" w:eastAsia="Times New Roman" w:hAnsi="Times New Roman" w:cs="Times New Roman"/>
            <w:sz w:val="24"/>
            <w:szCs w:val="24"/>
          </w:rPr>
          <w:t>Masudur</w:t>
        </w:r>
        <w:proofErr w:type="spellEnd"/>
        <w:r w:rsidRPr="00E609BD">
          <w:rPr>
            <w:rFonts w:ascii="Times New Roman" w:eastAsia="Times New Roman" w:hAnsi="Times New Roman" w:cs="Times New Roman"/>
            <w:sz w:val="24"/>
            <w:szCs w:val="24"/>
          </w:rPr>
          <w:t xml:space="preserve"> Rahman</w:t>
        </w:r>
      </w:hyperlink>
      <w:r w:rsidRPr="00E609BD">
        <w:rPr>
          <w:rFonts w:ascii="Times New Roman" w:eastAsia="Times New Roman" w:hAnsi="Times New Roman" w:cs="Times New Roman"/>
          <w:sz w:val="24"/>
          <w:szCs w:val="24"/>
        </w:rPr>
        <w:t xml:space="preserve">, </w:t>
      </w:r>
      <w:hyperlink r:id="rId5" w:tooltip="Eshtiak Ahmed" w:history="1">
        <w:r w:rsidRPr="00E609BD">
          <w:rPr>
            <w:rFonts w:ascii="Times New Roman" w:eastAsia="Times New Roman" w:hAnsi="Times New Roman" w:cs="Times New Roman"/>
            <w:sz w:val="24"/>
            <w:szCs w:val="24"/>
          </w:rPr>
          <w:t xml:space="preserve"> </w:t>
        </w:r>
        <w:proofErr w:type="spellStart"/>
        <w:r w:rsidRPr="00E609BD">
          <w:rPr>
            <w:rFonts w:ascii="Times New Roman" w:eastAsia="Times New Roman" w:hAnsi="Times New Roman" w:cs="Times New Roman"/>
            <w:sz w:val="24"/>
            <w:szCs w:val="24"/>
          </w:rPr>
          <w:t>Eshtiak</w:t>
        </w:r>
        <w:proofErr w:type="spellEnd"/>
        <w:r w:rsidRPr="00E609BD">
          <w:rPr>
            <w:rFonts w:ascii="Times New Roman" w:eastAsia="Times New Roman" w:hAnsi="Times New Roman" w:cs="Times New Roman"/>
            <w:sz w:val="24"/>
            <w:szCs w:val="24"/>
          </w:rPr>
          <w:t xml:space="preserve"> Ahmed</w:t>
        </w:r>
      </w:hyperlink>
      <w:r w:rsidRPr="00E609BD">
        <w:rPr>
          <w:rFonts w:ascii="Times New Roman" w:eastAsia="Times New Roman" w:hAnsi="Times New Roman" w:cs="Times New Roman"/>
          <w:sz w:val="24"/>
          <w:szCs w:val="24"/>
        </w:rPr>
        <w:t>,</w:t>
      </w:r>
      <w:hyperlink r:id="rId6" w:tooltip="Faisal Arafat" w:history="1">
        <w:r w:rsidRPr="00E609BD">
          <w:rPr>
            <w:rFonts w:ascii="Times New Roman" w:eastAsia="Times New Roman" w:hAnsi="Times New Roman" w:cs="Times New Roman"/>
            <w:sz w:val="24"/>
            <w:szCs w:val="24"/>
          </w:rPr>
          <w:t xml:space="preserve"> Faisal Arafat</w:t>
        </w:r>
      </w:hyperlink>
      <w:r w:rsidRPr="00E609BD">
        <w:rPr>
          <w:rFonts w:ascii="Times New Roman" w:eastAsia="Times New Roman" w:hAnsi="Times New Roman" w:cs="Times New Roman"/>
          <w:sz w:val="24"/>
          <w:szCs w:val="24"/>
        </w:rPr>
        <w:t xml:space="preserve"> , </w:t>
      </w:r>
      <w:r w:rsidRPr="00E609BD">
        <w:rPr>
          <w:rFonts w:ascii="Times New Roman" w:eastAsia="Times New Roman" w:hAnsi="Times New Roman" w:cs="Times New Roman"/>
          <w:sz w:val="24"/>
          <w:szCs w:val="24"/>
        </w:rPr>
        <w:fldChar w:fldCharType="begin"/>
      </w:r>
      <w:r w:rsidRPr="00E609BD">
        <w:rPr>
          <w:rFonts w:ascii="Times New Roman" w:eastAsia="Times New Roman" w:hAnsi="Times New Roman" w:cs="Times New Roman"/>
          <w:sz w:val="24"/>
          <w:szCs w:val="24"/>
        </w:rPr>
        <w:instrText xml:space="preserve"> HYPERLINK "javascript:void(0);" \o "Md Fazle Rabby" </w:instrText>
      </w:r>
      <w:r w:rsidRPr="00E609BD">
        <w:rPr>
          <w:rFonts w:ascii="Times New Roman" w:eastAsia="Times New Roman" w:hAnsi="Times New Roman" w:cs="Times New Roman"/>
          <w:sz w:val="24"/>
          <w:szCs w:val="24"/>
        </w:rPr>
        <w:fldChar w:fldCharType="separate"/>
      </w:r>
      <w:r w:rsidRPr="00E609BD">
        <w:rPr>
          <w:rFonts w:ascii="Times New Roman" w:eastAsia="Times New Roman" w:hAnsi="Times New Roman" w:cs="Times New Roman"/>
          <w:sz w:val="24"/>
          <w:szCs w:val="24"/>
        </w:rPr>
        <w:t xml:space="preserve"> </w:t>
      </w:r>
      <w:proofErr w:type="spellStart"/>
      <w:r w:rsidRPr="00E609BD">
        <w:rPr>
          <w:rFonts w:ascii="Times New Roman" w:eastAsia="Times New Roman" w:hAnsi="Times New Roman" w:cs="Times New Roman"/>
          <w:sz w:val="24"/>
          <w:szCs w:val="24"/>
        </w:rPr>
        <w:t>Md</w:t>
      </w:r>
      <w:proofErr w:type="spellEnd"/>
      <w:r w:rsidRPr="00E609BD">
        <w:rPr>
          <w:rFonts w:ascii="Times New Roman" w:eastAsia="Times New Roman" w:hAnsi="Times New Roman" w:cs="Times New Roman"/>
          <w:sz w:val="24"/>
          <w:szCs w:val="24"/>
        </w:rPr>
        <w:t xml:space="preserve"> </w:t>
      </w:r>
      <w:proofErr w:type="spellStart"/>
      <w:r w:rsidRPr="00E609BD">
        <w:rPr>
          <w:rFonts w:ascii="Times New Roman" w:eastAsia="Times New Roman" w:hAnsi="Times New Roman" w:cs="Times New Roman"/>
          <w:sz w:val="24"/>
          <w:szCs w:val="24"/>
        </w:rPr>
        <w:t>Fazle</w:t>
      </w:r>
      <w:proofErr w:type="spellEnd"/>
      <w:r w:rsidRPr="00E609BD">
        <w:rPr>
          <w:rFonts w:ascii="Times New Roman" w:eastAsia="Times New Roman" w:hAnsi="Times New Roman" w:cs="Times New Roman"/>
          <w:sz w:val="24"/>
          <w:szCs w:val="24"/>
        </w:rPr>
        <w:t xml:space="preserve"> </w:t>
      </w:r>
      <w:proofErr w:type="spellStart"/>
      <w:r w:rsidRPr="00E609BD">
        <w:rPr>
          <w:rFonts w:ascii="Times New Roman" w:eastAsia="Times New Roman" w:hAnsi="Times New Roman" w:cs="Times New Roman"/>
          <w:sz w:val="24"/>
          <w:szCs w:val="24"/>
        </w:rPr>
        <w:t>Rabby</w:t>
      </w:r>
      <w:proofErr w:type="spellEnd"/>
    </w:p>
    <w:p w:rsidR="00E609BD" w:rsidRPr="00E609BD" w:rsidRDefault="00E609BD" w:rsidP="00E609BD">
      <w:pPr>
        <w:spacing w:after="0" w:line="240" w:lineRule="auto"/>
        <w:rPr>
          <w:rFonts w:ascii="Times New Roman" w:eastAsia="Times New Roman" w:hAnsi="Times New Roman" w:cs="Times New Roman"/>
          <w:sz w:val="24"/>
          <w:szCs w:val="24"/>
        </w:rPr>
      </w:pPr>
      <w:r w:rsidRPr="00E609BD">
        <w:rPr>
          <w:rFonts w:ascii="Times New Roman" w:eastAsia="Times New Roman" w:hAnsi="Times New Roman" w:cs="Times New Roman"/>
          <w:sz w:val="24"/>
          <w:szCs w:val="24"/>
        </w:rPr>
        <w:fldChar w:fldCharType="end"/>
      </w:r>
    </w:p>
    <w:p w:rsidR="000E7AC1" w:rsidRPr="00E609BD" w:rsidRDefault="000E7AC1" w:rsidP="0051664F">
      <w:pPr>
        <w:jc w:val="both"/>
        <w:rPr>
          <w:rFonts w:ascii="Times New Roman" w:hAnsi="Times New Roman" w:cs="Times New Roman"/>
          <w:b/>
          <w:bCs/>
          <w:sz w:val="24"/>
          <w:szCs w:val="24"/>
          <w:shd w:val="clear" w:color="auto" w:fill="FFFFFF"/>
        </w:rPr>
      </w:pPr>
      <w:r w:rsidRPr="00E609BD">
        <w:rPr>
          <w:rFonts w:ascii="Times New Roman" w:hAnsi="Times New Roman" w:cs="Times New Roman"/>
          <w:b/>
          <w:bCs/>
          <w:sz w:val="24"/>
          <w:szCs w:val="24"/>
          <w:shd w:val="clear" w:color="auto" w:fill="FFFFFF"/>
        </w:rPr>
        <w:t>Abstract:</w:t>
      </w:r>
    </w:p>
    <w:p w:rsidR="00E609BD" w:rsidRPr="00E609BD" w:rsidRDefault="00E609BD" w:rsidP="0051664F">
      <w:pPr>
        <w:jc w:val="both"/>
        <w:rPr>
          <w:rFonts w:ascii="Times New Roman" w:hAnsi="Times New Roman" w:cs="Times New Roman"/>
          <w:bCs/>
          <w:sz w:val="24"/>
          <w:szCs w:val="24"/>
          <w:shd w:val="clear" w:color="auto" w:fill="FFFFFF"/>
        </w:rPr>
      </w:pPr>
      <w:r w:rsidRPr="00E609BD">
        <w:rPr>
          <w:rFonts w:ascii="Times New Roman" w:hAnsi="Times New Roman" w:cs="Times New Roman"/>
          <w:bCs/>
          <w:sz w:val="24"/>
          <w:szCs w:val="24"/>
          <w:shd w:val="clear" w:color="auto" w:fill="FFFFFF"/>
        </w:rPr>
        <w:t>Cancer research is one of the major and significant areas in medical research. A substantial number of research has been performed in this area and several methods have been employed. However, accuracy of cancer prediction is yet to reach near perfection as the conventional classification methods have several limitations. In recent times, microarray processed gene expression data has been used to predict cancer with significant accuracy. The gene expression data are usually high dimensional and comprises of relatively small number of samples which makes them difficult to classify. In order to achieve higher accuracy, ensembles method can be deployed which combines multiple classification methods. In this study, we have used the public colon cancer gene expression data set that consists of 62 instances having 2,000 attributes. An adaptive pre-processing procedure has been conducted including Linear Discriminant Analysis (LDA) and Principle Component Analysis (PCA) to cope up with the high dimensionality of the data. This was followed by building an ensemble learning model with k-Nearest Neighbors (</w:t>
      </w:r>
      <w:proofErr w:type="spellStart"/>
      <w:r w:rsidRPr="00E609BD">
        <w:rPr>
          <w:rFonts w:ascii="Times New Roman" w:hAnsi="Times New Roman" w:cs="Times New Roman"/>
          <w:bCs/>
          <w:sz w:val="24"/>
          <w:szCs w:val="24"/>
          <w:shd w:val="clear" w:color="auto" w:fill="FFFFFF"/>
        </w:rPr>
        <w:t>kNN</w:t>
      </w:r>
      <w:proofErr w:type="spellEnd"/>
      <w:r w:rsidRPr="00E609BD">
        <w:rPr>
          <w:rFonts w:ascii="Times New Roman" w:hAnsi="Times New Roman" w:cs="Times New Roman"/>
          <w:bCs/>
          <w:sz w:val="24"/>
          <w:szCs w:val="24"/>
          <w:shd w:val="clear" w:color="auto" w:fill="FFFFFF"/>
        </w:rPr>
        <w:t xml:space="preserve">), Random Forest (RF), Kernel Support Vector Machines (KSVM), </w:t>
      </w:r>
      <w:proofErr w:type="spellStart"/>
      <w:r w:rsidRPr="00E609BD">
        <w:rPr>
          <w:rFonts w:ascii="Times New Roman" w:hAnsi="Times New Roman" w:cs="Times New Roman"/>
          <w:bCs/>
          <w:sz w:val="24"/>
          <w:szCs w:val="24"/>
          <w:shd w:val="clear" w:color="auto" w:fill="FFFFFF"/>
        </w:rPr>
        <w:t>eXtreme</w:t>
      </w:r>
      <w:proofErr w:type="spellEnd"/>
      <w:r w:rsidRPr="00E609BD">
        <w:rPr>
          <w:rFonts w:ascii="Times New Roman" w:hAnsi="Times New Roman" w:cs="Times New Roman"/>
          <w:bCs/>
          <w:sz w:val="24"/>
          <w:szCs w:val="24"/>
          <w:shd w:val="clear" w:color="auto" w:fill="FFFFFF"/>
        </w:rPr>
        <w:t xml:space="preserve"> Gradient Boosting (</w:t>
      </w:r>
      <w:proofErr w:type="spellStart"/>
      <w:r w:rsidRPr="00E609BD">
        <w:rPr>
          <w:rFonts w:ascii="Times New Roman" w:hAnsi="Times New Roman" w:cs="Times New Roman"/>
          <w:bCs/>
          <w:sz w:val="24"/>
          <w:szCs w:val="24"/>
          <w:shd w:val="clear" w:color="auto" w:fill="FFFFFF"/>
        </w:rPr>
        <w:t>XGBoost</w:t>
      </w:r>
      <w:proofErr w:type="spellEnd"/>
      <w:r w:rsidRPr="00E609BD">
        <w:rPr>
          <w:rFonts w:ascii="Times New Roman" w:hAnsi="Times New Roman" w:cs="Times New Roman"/>
          <w:bCs/>
          <w:sz w:val="24"/>
          <w:szCs w:val="24"/>
          <w:shd w:val="clear" w:color="auto" w:fill="FFFFFF"/>
        </w:rPr>
        <w:t>), and Bayes Generalized Linear Model (GLM). Comparing with other classifiers, this study offers a significant improvement as our ensemble learning model gives higher accuracy than previously employed classification techniques. Thus the obtained accuracy is 91.67% with the scores 0.75, 1.00 and 0.85 of precision, recall and Matthews correlation coefficient (MCC) values respectively.</w:t>
      </w:r>
    </w:p>
    <w:p w:rsidR="00E609BD" w:rsidRDefault="00E609BD" w:rsidP="0051664F">
      <w:pPr>
        <w:jc w:val="both"/>
        <w:rPr>
          <w:rFonts w:ascii="Times New Roman" w:hAnsi="Times New Roman" w:cs="Times New Roman"/>
          <w:b/>
          <w:bCs/>
          <w:sz w:val="24"/>
          <w:szCs w:val="24"/>
          <w:shd w:val="clear" w:color="auto" w:fill="FFFFFF"/>
        </w:rPr>
      </w:pPr>
    </w:p>
    <w:p w:rsidR="000E7AC1" w:rsidRPr="00E609BD" w:rsidRDefault="000E7AC1" w:rsidP="0051664F">
      <w:pPr>
        <w:jc w:val="both"/>
        <w:rPr>
          <w:rFonts w:ascii="Times New Roman" w:hAnsi="Times New Roman" w:cs="Times New Roman"/>
          <w:b/>
          <w:bCs/>
          <w:sz w:val="24"/>
          <w:szCs w:val="24"/>
          <w:shd w:val="clear" w:color="auto" w:fill="FFFFFF"/>
        </w:rPr>
      </w:pPr>
      <w:r w:rsidRPr="00E609BD">
        <w:rPr>
          <w:rFonts w:ascii="Times New Roman" w:hAnsi="Times New Roman" w:cs="Times New Roman"/>
          <w:b/>
          <w:bCs/>
          <w:sz w:val="24"/>
          <w:szCs w:val="24"/>
          <w:shd w:val="clear" w:color="auto" w:fill="FFFFFF"/>
        </w:rPr>
        <w:t>Conference / Journal Link:</w:t>
      </w:r>
    </w:p>
    <w:bookmarkStart w:id="1" w:name="cj_link"/>
    <w:p w:rsidR="00E609BD" w:rsidRPr="00E609BD" w:rsidRDefault="00E609BD" w:rsidP="0051664F">
      <w:pPr>
        <w:jc w:val="both"/>
        <w:rPr>
          <w:rFonts w:ascii="Times New Roman" w:hAnsi="Times New Roman" w:cs="Times New Roman"/>
          <w:sz w:val="24"/>
          <w:szCs w:val="24"/>
        </w:rPr>
      </w:pPr>
      <w:r w:rsidRPr="00E609BD">
        <w:rPr>
          <w:rFonts w:ascii="Times New Roman" w:hAnsi="Times New Roman" w:cs="Times New Roman"/>
          <w:sz w:val="24"/>
          <w:szCs w:val="24"/>
        </w:rPr>
        <w:fldChar w:fldCharType="begin"/>
      </w:r>
      <w:r w:rsidRPr="00E609BD">
        <w:rPr>
          <w:rFonts w:ascii="Times New Roman" w:hAnsi="Times New Roman" w:cs="Times New Roman"/>
          <w:sz w:val="24"/>
          <w:szCs w:val="24"/>
        </w:rPr>
        <w:instrText xml:space="preserve"> HYPERLINK "https://dl.acm.org/doi/abs/10.1145/3377049.3377070" \t "_blank" </w:instrText>
      </w:r>
      <w:r w:rsidRPr="00E609BD">
        <w:rPr>
          <w:rFonts w:ascii="Times New Roman" w:hAnsi="Times New Roman" w:cs="Times New Roman"/>
          <w:sz w:val="24"/>
          <w:szCs w:val="24"/>
        </w:rPr>
        <w:fldChar w:fldCharType="separate"/>
      </w:r>
      <w:r w:rsidRPr="00E609BD">
        <w:rPr>
          <w:rStyle w:val="Hyperlink"/>
          <w:rFonts w:ascii="Times New Roman" w:hAnsi="Times New Roman" w:cs="Times New Roman"/>
          <w:color w:val="auto"/>
          <w:sz w:val="24"/>
          <w:szCs w:val="24"/>
          <w:shd w:val="clear" w:color="auto" w:fill="FFFFFF"/>
        </w:rPr>
        <w:t>https://dl.acm.org/doi/abs/10.1145/3377049.3377070</w:t>
      </w:r>
      <w:r w:rsidRPr="00E609BD">
        <w:rPr>
          <w:rFonts w:ascii="Times New Roman" w:hAnsi="Times New Roman" w:cs="Times New Roman"/>
          <w:sz w:val="24"/>
          <w:szCs w:val="24"/>
        </w:rPr>
        <w:fldChar w:fldCharType="end"/>
      </w:r>
      <w:bookmarkEnd w:id="1"/>
    </w:p>
    <w:p w:rsidR="00E609BD" w:rsidRPr="00E609BD" w:rsidRDefault="00E609BD" w:rsidP="0051664F">
      <w:pPr>
        <w:jc w:val="both"/>
        <w:rPr>
          <w:rFonts w:ascii="Times New Roman" w:hAnsi="Times New Roman" w:cs="Times New Roman"/>
        </w:rPr>
      </w:pPr>
    </w:p>
    <w:p w:rsidR="00937C38" w:rsidRPr="00E609BD" w:rsidRDefault="00937C38" w:rsidP="0051664F">
      <w:pPr>
        <w:jc w:val="both"/>
        <w:rPr>
          <w:rFonts w:ascii="Times New Roman" w:hAnsi="Times New Roman" w:cs="Times New Roman"/>
          <w:sz w:val="24"/>
          <w:szCs w:val="24"/>
        </w:rPr>
      </w:pPr>
    </w:p>
    <w:sectPr w:rsidR="00937C38" w:rsidRPr="00E609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7569B"/>
    <w:rsid w:val="0018216F"/>
    <w:rsid w:val="0019334C"/>
    <w:rsid w:val="001B3F6E"/>
    <w:rsid w:val="00227E61"/>
    <w:rsid w:val="002365FE"/>
    <w:rsid w:val="00276EC6"/>
    <w:rsid w:val="00296135"/>
    <w:rsid w:val="0031332D"/>
    <w:rsid w:val="003233E3"/>
    <w:rsid w:val="003959AA"/>
    <w:rsid w:val="00424A38"/>
    <w:rsid w:val="00474438"/>
    <w:rsid w:val="0051664F"/>
    <w:rsid w:val="00524745"/>
    <w:rsid w:val="005911F6"/>
    <w:rsid w:val="006152B3"/>
    <w:rsid w:val="00671371"/>
    <w:rsid w:val="006A57D2"/>
    <w:rsid w:val="006D7E54"/>
    <w:rsid w:val="006E3888"/>
    <w:rsid w:val="006E546B"/>
    <w:rsid w:val="00731CCA"/>
    <w:rsid w:val="00782610"/>
    <w:rsid w:val="00796D3B"/>
    <w:rsid w:val="0084453F"/>
    <w:rsid w:val="00874AE7"/>
    <w:rsid w:val="008A276B"/>
    <w:rsid w:val="009219A8"/>
    <w:rsid w:val="00930338"/>
    <w:rsid w:val="00937C38"/>
    <w:rsid w:val="009754CC"/>
    <w:rsid w:val="00981EE6"/>
    <w:rsid w:val="009F4B7D"/>
    <w:rsid w:val="00A67342"/>
    <w:rsid w:val="00AC35EC"/>
    <w:rsid w:val="00AD7043"/>
    <w:rsid w:val="00AE1B58"/>
    <w:rsid w:val="00B14FE0"/>
    <w:rsid w:val="00BD4DB8"/>
    <w:rsid w:val="00D72AAE"/>
    <w:rsid w:val="00D95E07"/>
    <w:rsid w:val="00E609BD"/>
    <w:rsid w:val="00EA528A"/>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24697"/>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2365FE"/>
    <w:rPr>
      <w:b/>
      <w:bCs/>
    </w:rPr>
  </w:style>
  <w:style w:type="character" w:customStyle="1" w:styleId="loaauthor-info">
    <w:name w:val="loa__author-info"/>
    <w:basedOn w:val="DefaultParagraphFont"/>
    <w:rsid w:val="00E609BD"/>
  </w:style>
  <w:style w:type="character" w:customStyle="1" w:styleId="loaauthor-name">
    <w:name w:val="loa__author-name"/>
    <w:basedOn w:val="DefaultParagraphFont"/>
    <w:rsid w:val="00E609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886452103">
      <w:bodyDiv w:val="1"/>
      <w:marLeft w:val="0"/>
      <w:marRight w:val="0"/>
      <w:marTop w:val="0"/>
      <w:marBottom w:val="0"/>
      <w:divBdr>
        <w:top w:val="none" w:sz="0" w:space="0" w:color="auto"/>
        <w:left w:val="none" w:sz="0" w:space="0" w:color="auto"/>
        <w:bottom w:val="none" w:sz="0" w:space="0" w:color="auto"/>
        <w:right w:val="none" w:sz="0" w:space="0" w:color="auto"/>
      </w:divBdr>
      <w:divsChild>
        <w:div w:id="1250625526">
          <w:marLeft w:val="0"/>
          <w:marRight w:val="0"/>
          <w:marTop w:val="0"/>
          <w:marBottom w:val="0"/>
          <w:divBdr>
            <w:top w:val="none" w:sz="0" w:space="0" w:color="auto"/>
            <w:left w:val="none" w:sz="0" w:space="0" w:color="auto"/>
            <w:bottom w:val="none" w:sz="0" w:space="0" w:color="auto"/>
            <w:right w:val="none" w:sz="0" w:space="0" w:color="auto"/>
          </w:divBdr>
        </w:div>
        <w:div w:id="802625099">
          <w:marLeft w:val="0"/>
          <w:marRight w:val="0"/>
          <w:marTop w:val="0"/>
          <w:marBottom w:val="0"/>
          <w:divBdr>
            <w:top w:val="none" w:sz="0" w:space="0" w:color="auto"/>
            <w:left w:val="none" w:sz="0" w:space="0" w:color="auto"/>
            <w:bottom w:val="none" w:sz="0" w:space="0" w:color="auto"/>
            <w:right w:val="none" w:sz="0" w:space="0" w:color="auto"/>
          </w:divBdr>
        </w:div>
        <w:div w:id="1272856242">
          <w:marLeft w:val="0"/>
          <w:marRight w:val="0"/>
          <w:marTop w:val="0"/>
          <w:marBottom w:val="0"/>
          <w:divBdr>
            <w:top w:val="none" w:sz="0" w:space="0" w:color="auto"/>
            <w:left w:val="none" w:sz="0" w:space="0" w:color="auto"/>
            <w:bottom w:val="none" w:sz="0" w:space="0" w:color="auto"/>
            <w:right w:val="none" w:sz="0" w:space="0" w:color="auto"/>
          </w:divBdr>
        </w:div>
        <w:div w:id="1102723118">
          <w:marLeft w:val="0"/>
          <w:marRight w:val="0"/>
          <w:marTop w:val="0"/>
          <w:marBottom w:val="0"/>
          <w:divBdr>
            <w:top w:val="none" w:sz="0" w:space="0" w:color="auto"/>
            <w:left w:val="none" w:sz="0" w:space="0" w:color="auto"/>
            <w:bottom w:val="none" w:sz="0" w:space="0" w:color="auto"/>
            <w:right w:val="none" w:sz="0" w:space="0" w:color="auto"/>
          </w:divBdr>
        </w:div>
        <w:div w:id="2141989886">
          <w:marLeft w:val="0"/>
          <w:marRight w:val="0"/>
          <w:marTop w:val="0"/>
          <w:marBottom w:val="0"/>
          <w:divBdr>
            <w:top w:val="none" w:sz="0" w:space="0" w:color="auto"/>
            <w:left w:val="none" w:sz="0" w:space="0" w:color="auto"/>
            <w:bottom w:val="none" w:sz="0" w:space="0" w:color="auto"/>
            <w:right w:val="none" w:sz="0" w:space="0" w:color="auto"/>
          </w:divBdr>
        </w:div>
      </w:divsChild>
    </w:div>
    <w:div w:id="1039552817">
      <w:bodyDiv w:val="1"/>
      <w:marLeft w:val="0"/>
      <w:marRight w:val="0"/>
      <w:marTop w:val="0"/>
      <w:marBottom w:val="0"/>
      <w:divBdr>
        <w:top w:val="none" w:sz="0" w:space="0" w:color="auto"/>
        <w:left w:val="none" w:sz="0" w:space="0" w:color="auto"/>
        <w:bottom w:val="none" w:sz="0" w:space="0" w:color="auto"/>
        <w:right w:val="none" w:sz="0" w:space="0" w:color="auto"/>
      </w:divBdr>
    </w:div>
    <w:div w:id="1127352832">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void(0);" TargetMode="External"/><Relationship Id="rId5" Type="http://schemas.openxmlformats.org/officeDocument/2006/relationships/hyperlink" Target="javascript:void(0);" TargetMode="External"/><Relationship Id="rId4" Type="http://schemas.openxmlformats.org/officeDocument/2006/relationships/hyperlink" Target="javascript:voi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338</Words>
  <Characters>1929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2021-12-11T09:59:00Z</dcterms:created>
  <dcterms:modified xsi:type="dcterms:W3CDTF">2021-12-11T09:59:00Z</dcterms:modified>
</cp:coreProperties>
</file>