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A0F" w:rsidRPr="00357A0F" w:rsidRDefault="00357A0F" w:rsidP="00357A0F">
      <w:pPr>
        <w:jc w:val="both"/>
        <w:rPr>
          <w:rFonts w:ascii="Times New Roman" w:hAnsi="Times New Roman" w:cs="Times New Roman"/>
          <w:b/>
          <w:sz w:val="44"/>
          <w:szCs w:val="44"/>
        </w:rPr>
      </w:pPr>
      <w:bookmarkStart w:id="0" w:name="_GoBack"/>
      <w:r w:rsidRPr="00357A0F">
        <w:rPr>
          <w:rFonts w:ascii="Times New Roman" w:hAnsi="Times New Roman" w:cs="Times New Roman"/>
          <w:b/>
          <w:sz w:val="44"/>
          <w:szCs w:val="44"/>
        </w:rPr>
        <w:t>Statistical Analysis and Identification of Impo</w:t>
      </w:r>
      <w:r w:rsidR="0005331A">
        <w:rPr>
          <w:rFonts w:ascii="Times New Roman" w:hAnsi="Times New Roman" w:cs="Times New Roman"/>
          <w:b/>
          <w:sz w:val="44"/>
          <w:szCs w:val="44"/>
        </w:rPr>
        <w:t>rtant Factors of Liver Disease U</w:t>
      </w:r>
      <w:r w:rsidRPr="00357A0F">
        <w:rPr>
          <w:rFonts w:ascii="Times New Roman" w:hAnsi="Times New Roman" w:cs="Times New Roman"/>
          <w:b/>
          <w:sz w:val="44"/>
          <w:szCs w:val="44"/>
        </w:rPr>
        <w:t>sing Machine Learning and Deep Learning Architecture</w:t>
      </w:r>
    </w:p>
    <w:bookmarkEnd w:id="0"/>
    <w:p w:rsidR="00357A0F" w:rsidRPr="00357A0F" w:rsidRDefault="00357A0F" w:rsidP="00357A0F">
      <w:pPr>
        <w:jc w:val="both"/>
        <w:rPr>
          <w:rStyle w:val="Hyperlink"/>
          <w:color w:val="2E74B5" w:themeColor="accent1" w:themeShade="BF"/>
        </w:rPr>
      </w:pPr>
      <w:r w:rsidRPr="00357A0F">
        <w:rPr>
          <w:rFonts w:ascii="Times New Roman" w:hAnsi="Times New Roman" w:cs="Times New Roman"/>
          <w:color w:val="2E74B5" w:themeColor="accent1" w:themeShade="BF"/>
          <w:sz w:val="24"/>
          <w:szCs w:val="24"/>
        </w:rPr>
        <w:t xml:space="preserve">Md. </w:t>
      </w:r>
      <w:proofErr w:type="spellStart"/>
      <w:r w:rsidRPr="00357A0F">
        <w:rPr>
          <w:rFonts w:ascii="Times New Roman" w:hAnsi="Times New Roman" w:cs="Times New Roman"/>
          <w:color w:val="2E74B5" w:themeColor="accent1" w:themeShade="BF"/>
          <w:sz w:val="24"/>
          <w:szCs w:val="24"/>
        </w:rPr>
        <w:t>Kabirul</w:t>
      </w:r>
      <w:proofErr w:type="spellEnd"/>
      <w:r w:rsidRPr="00357A0F">
        <w:rPr>
          <w:rFonts w:ascii="Times New Roman" w:hAnsi="Times New Roman" w:cs="Times New Roman"/>
          <w:color w:val="2E74B5" w:themeColor="accent1" w:themeShade="BF"/>
          <w:sz w:val="24"/>
          <w:szCs w:val="24"/>
        </w:rPr>
        <w:t xml:space="preserve"> Islam, </w:t>
      </w:r>
      <w:proofErr w:type="spellStart"/>
      <w:r w:rsidRPr="00357A0F">
        <w:rPr>
          <w:rFonts w:ascii="Times New Roman" w:hAnsi="Times New Roman" w:cs="Times New Roman"/>
          <w:color w:val="2E74B5" w:themeColor="accent1" w:themeShade="BF"/>
          <w:sz w:val="24"/>
          <w:szCs w:val="24"/>
        </w:rPr>
        <w:t>Mirza</w:t>
      </w:r>
      <w:proofErr w:type="spellEnd"/>
      <w:r w:rsidRPr="00357A0F">
        <w:rPr>
          <w:rFonts w:ascii="Times New Roman" w:hAnsi="Times New Roman" w:cs="Times New Roman"/>
          <w:color w:val="2E74B5" w:themeColor="accent1" w:themeShade="BF"/>
          <w:sz w:val="24"/>
          <w:szCs w:val="24"/>
        </w:rPr>
        <w:t xml:space="preserve"> </w:t>
      </w:r>
      <w:proofErr w:type="spellStart"/>
      <w:r w:rsidRPr="00357A0F">
        <w:rPr>
          <w:rFonts w:ascii="Times New Roman" w:hAnsi="Times New Roman" w:cs="Times New Roman"/>
          <w:color w:val="2E74B5" w:themeColor="accent1" w:themeShade="BF"/>
          <w:sz w:val="24"/>
          <w:szCs w:val="24"/>
        </w:rPr>
        <w:t>Mohtashim</w:t>
      </w:r>
      <w:proofErr w:type="spellEnd"/>
      <w:r w:rsidRPr="00357A0F">
        <w:rPr>
          <w:rFonts w:ascii="Times New Roman" w:hAnsi="Times New Roman" w:cs="Times New Roman"/>
          <w:color w:val="2E74B5" w:themeColor="accent1" w:themeShade="BF"/>
          <w:sz w:val="24"/>
          <w:szCs w:val="24"/>
        </w:rPr>
        <w:t xml:space="preserve"> </w:t>
      </w:r>
      <w:proofErr w:type="spellStart"/>
      <w:r w:rsidRPr="00357A0F">
        <w:rPr>
          <w:rFonts w:ascii="Times New Roman" w:hAnsi="Times New Roman" w:cs="Times New Roman"/>
          <w:color w:val="2E74B5" w:themeColor="accent1" w:themeShade="BF"/>
          <w:sz w:val="24"/>
          <w:szCs w:val="24"/>
        </w:rPr>
        <w:t>Alam</w:t>
      </w:r>
      <w:proofErr w:type="spellEnd"/>
      <w:r w:rsidRPr="00357A0F">
        <w:rPr>
          <w:rFonts w:ascii="Times New Roman" w:hAnsi="Times New Roman" w:cs="Times New Roman"/>
          <w:color w:val="2E74B5" w:themeColor="accent1" w:themeShade="BF"/>
          <w:sz w:val="24"/>
          <w:szCs w:val="24"/>
        </w:rPr>
        <w:t xml:space="preserve">, </w:t>
      </w:r>
      <w:proofErr w:type="spellStart"/>
      <w:r w:rsidRPr="00357A0F">
        <w:rPr>
          <w:rFonts w:ascii="Times New Roman" w:hAnsi="Times New Roman" w:cs="Times New Roman"/>
          <w:color w:val="2E74B5" w:themeColor="accent1" w:themeShade="BF"/>
          <w:sz w:val="24"/>
          <w:szCs w:val="24"/>
        </w:rPr>
        <w:t>Md</w:t>
      </w:r>
      <w:proofErr w:type="spellEnd"/>
      <w:r w:rsidRPr="00357A0F">
        <w:rPr>
          <w:rFonts w:ascii="Times New Roman" w:hAnsi="Times New Roman" w:cs="Times New Roman"/>
          <w:color w:val="2E74B5" w:themeColor="accent1" w:themeShade="BF"/>
          <w:sz w:val="24"/>
          <w:szCs w:val="24"/>
        </w:rPr>
        <w:t xml:space="preserve"> Rashad Al </w:t>
      </w:r>
      <w:proofErr w:type="spellStart"/>
      <w:r w:rsidRPr="00357A0F">
        <w:rPr>
          <w:rFonts w:ascii="Times New Roman" w:hAnsi="Times New Roman" w:cs="Times New Roman"/>
          <w:color w:val="2E74B5" w:themeColor="accent1" w:themeShade="BF"/>
          <w:sz w:val="24"/>
          <w:szCs w:val="24"/>
        </w:rPr>
        <w:t>Hasan</w:t>
      </w:r>
      <w:proofErr w:type="spellEnd"/>
      <w:r w:rsidRPr="00357A0F">
        <w:rPr>
          <w:rFonts w:ascii="Times New Roman" w:hAnsi="Times New Roman" w:cs="Times New Roman"/>
          <w:color w:val="2E74B5" w:themeColor="accent1" w:themeShade="BF"/>
          <w:sz w:val="24"/>
          <w:szCs w:val="24"/>
        </w:rPr>
        <w:t xml:space="preserve"> </w:t>
      </w:r>
      <w:proofErr w:type="spellStart"/>
      <w:r w:rsidRPr="00357A0F">
        <w:rPr>
          <w:rFonts w:ascii="Times New Roman" w:hAnsi="Times New Roman" w:cs="Times New Roman"/>
          <w:color w:val="2E74B5" w:themeColor="accent1" w:themeShade="BF"/>
          <w:sz w:val="24"/>
          <w:szCs w:val="24"/>
        </w:rPr>
        <w:t>Rony</w:t>
      </w:r>
      <w:proofErr w:type="spellEnd"/>
      <w:r w:rsidRPr="00357A0F">
        <w:rPr>
          <w:rFonts w:ascii="Times New Roman" w:hAnsi="Times New Roman" w:cs="Times New Roman"/>
          <w:color w:val="2E74B5" w:themeColor="accent1" w:themeShade="BF"/>
          <w:sz w:val="24"/>
          <w:szCs w:val="24"/>
        </w:rPr>
        <w:t xml:space="preserve">, </w:t>
      </w:r>
      <w:r w:rsidRPr="00357A0F">
        <w:rPr>
          <w:rFonts w:ascii="Times New Roman" w:hAnsi="Times New Roman" w:cs="Times New Roman"/>
          <w:color w:val="2E74B5" w:themeColor="accent1" w:themeShade="BF"/>
          <w:sz w:val="24"/>
          <w:szCs w:val="24"/>
        </w:rPr>
        <w:fldChar w:fldCharType="begin"/>
      </w:r>
      <w:r w:rsidRPr="00357A0F">
        <w:rPr>
          <w:rFonts w:ascii="Times New Roman" w:hAnsi="Times New Roman" w:cs="Times New Roman"/>
          <w:color w:val="2E74B5" w:themeColor="accent1" w:themeShade="BF"/>
          <w:sz w:val="24"/>
          <w:szCs w:val="24"/>
        </w:rPr>
        <w:instrText xml:space="preserve"> HYPERLINK "javascript:void(0);" \o "Karishma Mohiuddin" </w:instrText>
      </w:r>
      <w:r w:rsidRPr="00357A0F">
        <w:rPr>
          <w:rFonts w:ascii="Times New Roman" w:hAnsi="Times New Roman" w:cs="Times New Roman"/>
          <w:color w:val="2E74B5" w:themeColor="accent1" w:themeShade="BF"/>
          <w:sz w:val="24"/>
          <w:szCs w:val="24"/>
        </w:rPr>
        <w:fldChar w:fldCharType="separate"/>
      </w:r>
      <w:proofErr w:type="spellStart"/>
      <w:r w:rsidRPr="00357A0F">
        <w:rPr>
          <w:rStyle w:val="Hyperlink"/>
          <w:color w:val="2E74B5" w:themeColor="accent1" w:themeShade="BF"/>
          <w:u w:val="none"/>
        </w:rPr>
        <w:t>Karishma</w:t>
      </w:r>
      <w:proofErr w:type="spellEnd"/>
      <w:r w:rsidRPr="00357A0F">
        <w:rPr>
          <w:rStyle w:val="Hyperlink"/>
          <w:color w:val="2E74B5" w:themeColor="accent1" w:themeShade="BF"/>
          <w:u w:val="none"/>
        </w:rPr>
        <w:t xml:space="preserve"> </w:t>
      </w:r>
      <w:proofErr w:type="spellStart"/>
      <w:r w:rsidRPr="00357A0F">
        <w:rPr>
          <w:rStyle w:val="Hyperlink"/>
          <w:color w:val="2E74B5" w:themeColor="accent1" w:themeShade="BF"/>
          <w:u w:val="none"/>
        </w:rPr>
        <w:t>Mohiuddin</w:t>
      </w:r>
      <w:proofErr w:type="spellEnd"/>
    </w:p>
    <w:p w:rsidR="00357A0F" w:rsidRPr="00357A0F" w:rsidRDefault="00357A0F" w:rsidP="00357A0F">
      <w:pPr>
        <w:spacing w:after="0" w:line="276" w:lineRule="auto"/>
        <w:jc w:val="both"/>
        <w:rPr>
          <w:rFonts w:ascii="Times New Roman" w:hAnsi="Times New Roman" w:cs="Times New Roman"/>
          <w:b/>
          <w:sz w:val="24"/>
          <w:szCs w:val="24"/>
        </w:rPr>
      </w:pPr>
      <w:r w:rsidRPr="00357A0F">
        <w:rPr>
          <w:rFonts w:ascii="Times New Roman" w:hAnsi="Times New Roman" w:cs="Times New Roman"/>
          <w:color w:val="2E74B5" w:themeColor="accent1" w:themeShade="BF"/>
          <w:sz w:val="24"/>
          <w:szCs w:val="24"/>
        </w:rPr>
        <w:fldChar w:fldCharType="end"/>
      </w:r>
      <w:r w:rsidRPr="00357A0F">
        <w:rPr>
          <w:rFonts w:ascii="Times New Roman" w:hAnsi="Times New Roman" w:cs="Times New Roman"/>
          <w:b/>
          <w:sz w:val="24"/>
          <w:szCs w:val="24"/>
        </w:rPr>
        <w:t>Abstract:</w:t>
      </w:r>
    </w:p>
    <w:p w:rsidR="00357A0F" w:rsidRPr="00357A0F" w:rsidRDefault="00357A0F" w:rsidP="00357A0F">
      <w:pPr>
        <w:jc w:val="both"/>
        <w:rPr>
          <w:rFonts w:ascii="Times New Roman" w:hAnsi="Times New Roman" w:cs="Times New Roman"/>
          <w:sz w:val="24"/>
          <w:szCs w:val="24"/>
        </w:rPr>
      </w:pPr>
      <w:r w:rsidRPr="00357A0F">
        <w:rPr>
          <w:rFonts w:ascii="Times New Roman" w:hAnsi="Times New Roman" w:cs="Times New Roman"/>
          <w:sz w:val="24"/>
          <w:szCs w:val="24"/>
        </w:rPr>
        <w:t xml:space="preserve">One of the most prominent and metabolically the most active organ of human body is liver, whose formation is built upon subtle organic compounds and responsible for storing the energy of a living body. Damaging this organ could lead to liver failure and possibly imply to a gruesome death. An early detection of primary causes of liver failure could revoke the adverse effect of liver diseases. Several metabolic compounds of human body such as Bilirubin, Total Proteins, Albumin, Alkaline, </w:t>
      </w:r>
      <w:proofErr w:type="spellStart"/>
      <w:r w:rsidRPr="00357A0F">
        <w:rPr>
          <w:rFonts w:ascii="Times New Roman" w:hAnsi="Times New Roman" w:cs="Times New Roman"/>
          <w:sz w:val="24"/>
          <w:szCs w:val="24"/>
        </w:rPr>
        <w:t>Alamine</w:t>
      </w:r>
      <w:proofErr w:type="spellEnd"/>
      <w:r w:rsidRPr="00357A0F">
        <w:rPr>
          <w:rFonts w:ascii="Times New Roman" w:hAnsi="Times New Roman" w:cs="Times New Roman"/>
          <w:sz w:val="24"/>
          <w:szCs w:val="24"/>
        </w:rPr>
        <w:t xml:space="preserve">, </w:t>
      </w:r>
      <w:proofErr w:type="spellStart"/>
      <w:r w:rsidRPr="00357A0F">
        <w:rPr>
          <w:rFonts w:ascii="Times New Roman" w:hAnsi="Times New Roman" w:cs="Times New Roman"/>
          <w:sz w:val="24"/>
          <w:szCs w:val="24"/>
        </w:rPr>
        <w:t>Asparatate</w:t>
      </w:r>
      <w:proofErr w:type="spellEnd"/>
      <w:r w:rsidRPr="00357A0F">
        <w:rPr>
          <w:rFonts w:ascii="Times New Roman" w:hAnsi="Times New Roman" w:cs="Times New Roman"/>
          <w:sz w:val="24"/>
          <w:szCs w:val="24"/>
        </w:rPr>
        <w:t xml:space="preserve"> and outer factors such as gender, age etc. are considered as vital elements to find possible liver disease patient. In this paper, we have attempted to analyze the causal factors behind liver disease statistically and bring out the most significant factors. Again, we have introduced a reduced model based on the significance of logistic regression analysis, where we successfully eliminated highly co-related variables to get rid of multi co-linearity. A comparison has been conducted on the basis of the performance of the various machine learning and deep learning algorithms.</w:t>
      </w:r>
    </w:p>
    <w:p w:rsidR="00357A0F" w:rsidRPr="00357A0F" w:rsidRDefault="00357A0F" w:rsidP="00357A0F">
      <w:pPr>
        <w:spacing w:after="0" w:line="276" w:lineRule="auto"/>
        <w:rPr>
          <w:rFonts w:ascii="Times New Roman" w:hAnsi="Times New Roman" w:cs="Times New Roman"/>
          <w:b/>
          <w:sz w:val="24"/>
          <w:szCs w:val="24"/>
        </w:rPr>
      </w:pPr>
      <w:r w:rsidRPr="00357A0F">
        <w:rPr>
          <w:rFonts w:ascii="Times New Roman" w:hAnsi="Times New Roman" w:cs="Times New Roman"/>
          <w:b/>
          <w:sz w:val="24"/>
          <w:szCs w:val="24"/>
        </w:rPr>
        <w:t>Conference / Journal Link:</w:t>
      </w:r>
    </w:p>
    <w:p w:rsidR="00357A0F" w:rsidRPr="00357A0F" w:rsidRDefault="00357A0F" w:rsidP="00357A0F">
      <w:pPr>
        <w:rPr>
          <w:rFonts w:ascii="Times New Roman" w:hAnsi="Times New Roman" w:cs="Times New Roman"/>
          <w:sz w:val="24"/>
          <w:szCs w:val="24"/>
        </w:rPr>
      </w:pPr>
      <w:hyperlink r:id="rId4" w:history="1">
        <w:r w:rsidRPr="00357A0F">
          <w:rPr>
            <w:rStyle w:val="Hyperlink"/>
            <w:rFonts w:ascii="Times New Roman" w:hAnsi="Times New Roman" w:cs="Times New Roman"/>
            <w:sz w:val="24"/>
            <w:szCs w:val="24"/>
          </w:rPr>
          <w:t>https://dl.acm.org/doi/10.1145/3319921.3319929</w:t>
        </w:r>
      </w:hyperlink>
    </w:p>
    <w:p w:rsidR="00357A0F" w:rsidRPr="00357A0F" w:rsidRDefault="00357A0F" w:rsidP="00357A0F">
      <w:pPr>
        <w:spacing w:after="0" w:line="276" w:lineRule="auto"/>
        <w:rPr>
          <w:b/>
        </w:rPr>
      </w:pPr>
      <w:r w:rsidRPr="00357A0F">
        <w:rPr>
          <w:b/>
        </w:rPr>
        <w:t>DOI:</w:t>
      </w:r>
    </w:p>
    <w:p w:rsidR="001B1B0E" w:rsidRPr="00357A0F" w:rsidRDefault="00357A0F" w:rsidP="00357A0F">
      <w:pPr>
        <w:rPr>
          <w:rFonts w:ascii="Times New Roman" w:hAnsi="Times New Roman" w:cs="Times New Roman"/>
          <w:sz w:val="24"/>
          <w:szCs w:val="24"/>
        </w:rPr>
      </w:pPr>
      <w:hyperlink r:id="rId5" w:history="1">
        <w:r>
          <w:rPr>
            <w:rStyle w:val="Hyperlink"/>
            <w:rFonts w:ascii="Arial" w:hAnsi="Arial" w:cs="Arial"/>
            <w:sz w:val="21"/>
            <w:szCs w:val="21"/>
            <w:shd w:val="clear" w:color="auto" w:fill="FFFFFF"/>
          </w:rPr>
          <w:t>https://doi.org/10.1145/3319921.3319929</w:t>
        </w:r>
      </w:hyperlink>
    </w:p>
    <w:sectPr w:rsidR="001B1B0E" w:rsidRPr="00357A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A0F"/>
    <w:rsid w:val="0005331A"/>
    <w:rsid w:val="001B1B0E"/>
    <w:rsid w:val="00357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CC7D2F-40D0-4E97-A8F1-215CC004F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57A0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357A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A0F"/>
    <w:rPr>
      <w:rFonts w:ascii="Times New Roman" w:eastAsia="Times New Roman" w:hAnsi="Times New Roman" w:cs="Times New Roman"/>
      <w:b/>
      <w:bCs/>
      <w:kern w:val="36"/>
      <w:sz w:val="48"/>
      <w:szCs w:val="48"/>
    </w:rPr>
  </w:style>
  <w:style w:type="character" w:customStyle="1" w:styleId="loaauthor-info">
    <w:name w:val="loa__author-info"/>
    <w:basedOn w:val="DefaultParagraphFont"/>
    <w:rsid w:val="00357A0F"/>
  </w:style>
  <w:style w:type="character" w:customStyle="1" w:styleId="loaauthor-name">
    <w:name w:val="loa__author-name"/>
    <w:basedOn w:val="DefaultParagraphFont"/>
    <w:rsid w:val="00357A0F"/>
  </w:style>
  <w:style w:type="character" w:styleId="Hyperlink">
    <w:name w:val="Hyperlink"/>
    <w:basedOn w:val="DefaultParagraphFont"/>
    <w:uiPriority w:val="99"/>
    <w:unhideWhenUsed/>
    <w:rsid w:val="00357A0F"/>
    <w:rPr>
      <w:color w:val="0563C1" w:themeColor="hyperlink"/>
      <w:u w:val="single"/>
    </w:rPr>
  </w:style>
  <w:style w:type="character" w:customStyle="1" w:styleId="Heading2Char">
    <w:name w:val="Heading 2 Char"/>
    <w:basedOn w:val="DefaultParagraphFont"/>
    <w:link w:val="Heading2"/>
    <w:uiPriority w:val="9"/>
    <w:semiHidden/>
    <w:rsid w:val="00357A0F"/>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357A0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690522">
      <w:bodyDiv w:val="1"/>
      <w:marLeft w:val="0"/>
      <w:marRight w:val="0"/>
      <w:marTop w:val="0"/>
      <w:marBottom w:val="0"/>
      <w:divBdr>
        <w:top w:val="none" w:sz="0" w:space="0" w:color="auto"/>
        <w:left w:val="none" w:sz="0" w:space="0" w:color="auto"/>
        <w:bottom w:val="none" w:sz="0" w:space="0" w:color="auto"/>
        <w:right w:val="none" w:sz="0" w:space="0" w:color="auto"/>
      </w:divBdr>
      <w:divsChild>
        <w:div w:id="1044136995">
          <w:marLeft w:val="0"/>
          <w:marRight w:val="0"/>
          <w:marTop w:val="0"/>
          <w:marBottom w:val="0"/>
          <w:divBdr>
            <w:top w:val="none" w:sz="0" w:space="0" w:color="auto"/>
            <w:left w:val="none" w:sz="0" w:space="0" w:color="auto"/>
            <w:bottom w:val="none" w:sz="0" w:space="0" w:color="auto"/>
            <w:right w:val="none" w:sz="0" w:space="0" w:color="auto"/>
          </w:divBdr>
        </w:div>
      </w:divsChild>
    </w:div>
    <w:div w:id="561671807">
      <w:bodyDiv w:val="1"/>
      <w:marLeft w:val="0"/>
      <w:marRight w:val="0"/>
      <w:marTop w:val="0"/>
      <w:marBottom w:val="0"/>
      <w:divBdr>
        <w:top w:val="none" w:sz="0" w:space="0" w:color="auto"/>
        <w:left w:val="none" w:sz="0" w:space="0" w:color="auto"/>
        <w:bottom w:val="none" w:sz="0" w:space="0" w:color="auto"/>
        <w:right w:val="none" w:sz="0" w:space="0" w:color="auto"/>
      </w:divBdr>
      <w:divsChild>
        <w:div w:id="904412329">
          <w:marLeft w:val="0"/>
          <w:marRight w:val="0"/>
          <w:marTop w:val="0"/>
          <w:marBottom w:val="0"/>
          <w:divBdr>
            <w:top w:val="none" w:sz="0" w:space="0" w:color="auto"/>
            <w:left w:val="none" w:sz="0" w:space="0" w:color="auto"/>
            <w:bottom w:val="none" w:sz="0" w:space="0" w:color="auto"/>
            <w:right w:val="none" w:sz="0" w:space="0" w:color="auto"/>
          </w:divBdr>
        </w:div>
        <w:div w:id="827096118">
          <w:marLeft w:val="0"/>
          <w:marRight w:val="0"/>
          <w:marTop w:val="0"/>
          <w:marBottom w:val="0"/>
          <w:divBdr>
            <w:top w:val="single" w:sz="6" w:space="0" w:color="D9D9D9"/>
            <w:left w:val="single" w:sz="6" w:space="0" w:color="D9D9D9"/>
            <w:bottom w:val="single" w:sz="6" w:space="0" w:color="D9D9D9"/>
            <w:right w:val="single" w:sz="6" w:space="0" w:color="D9D9D9"/>
          </w:divBdr>
          <w:divsChild>
            <w:div w:id="1139109670">
              <w:marLeft w:val="0"/>
              <w:marRight w:val="0"/>
              <w:marTop w:val="0"/>
              <w:marBottom w:val="0"/>
              <w:divBdr>
                <w:top w:val="none" w:sz="0" w:space="0" w:color="auto"/>
                <w:left w:val="none" w:sz="0" w:space="0" w:color="auto"/>
                <w:bottom w:val="single" w:sz="6" w:space="8" w:color="D9D9D9"/>
                <w:right w:val="none" w:sz="0" w:space="0" w:color="auto"/>
              </w:divBdr>
            </w:div>
          </w:divsChild>
        </w:div>
        <w:div w:id="1357198768">
          <w:marLeft w:val="0"/>
          <w:marRight w:val="0"/>
          <w:marTop w:val="0"/>
          <w:marBottom w:val="0"/>
          <w:divBdr>
            <w:top w:val="none" w:sz="0" w:space="0" w:color="auto"/>
            <w:left w:val="none" w:sz="0" w:space="0" w:color="auto"/>
            <w:bottom w:val="none" w:sz="0" w:space="0" w:color="auto"/>
            <w:right w:val="none" w:sz="0" w:space="0" w:color="auto"/>
          </w:divBdr>
        </w:div>
        <w:div w:id="784496189">
          <w:marLeft w:val="0"/>
          <w:marRight w:val="0"/>
          <w:marTop w:val="0"/>
          <w:marBottom w:val="0"/>
          <w:divBdr>
            <w:top w:val="none" w:sz="0" w:space="0" w:color="auto"/>
            <w:left w:val="none" w:sz="0" w:space="0" w:color="auto"/>
            <w:bottom w:val="none" w:sz="0" w:space="0" w:color="auto"/>
            <w:right w:val="none" w:sz="0" w:space="0" w:color="auto"/>
          </w:divBdr>
        </w:div>
      </w:divsChild>
    </w:div>
    <w:div w:id="578830313">
      <w:bodyDiv w:val="1"/>
      <w:marLeft w:val="0"/>
      <w:marRight w:val="0"/>
      <w:marTop w:val="0"/>
      <w:marBottom w:val="0"/>
      <w:divBdr>
        <w:top w:val="none" w:sz="0" w:space="0" w:color="auto"/>
        <w:left w:val="none" w:sz="0" w:space="0" w:color="auto"/>
        <w:bottom w:val="none" w:sz="0" w:space="0" w:color="auto"/>
        <w:right w:val="none" w:sz="0" w:space="0" w:color="auto"/>
      </w:divBdr>
      <w:divsChild>
        <w:div w:id="1601520580">
          <w:marLeft w:val="0"/>
          <w:marRight w:val="0"/>
          <w:marTop w:val="0"/>
          <w:marBottom w:val="0"/>
          <w:divBdr>
            <w:top w:val="none" w:sz="0" w:space="0" w:color="auto"/>
            <w:left w:val="none" w:sz="0" w:space="0" w:color="auto"/>
            <w:bottom w:val="none" w:sz="0" w:space="0" w:color="auto"/>
            <w:right w:val="none" w:sz="0" w:space="0" w:color="auto"/>
          </w:divBdr>
        </w:div>
        <w:div w:id="1502769017">
          <w:marLeft w:val="0"/>
          <w:marRight w:val="0"/>
          <w:marTop w:val="0"/>
          <w:marBottom w:val="0"/>
          <w:divBdr>
            <w:top w:val="single" w:sz="6" w:space="0" w:color="D9D9D9"/>
            <w:left w:val="single" w:sz="6" w:space="0" w:color="D9D9D9"/>
            <w:bottom w:val="single" w:sz="6" w:space="0" w:color="D9D9D9"/>
            <w:right w:val="single" w:sz="6" w:space="0" w:color="D9D9D9"/>
          </w:divBdr>
          <w:divsChild>
            <w:div w:id="1609585153">
              <w:marLeft w:val="0"/>
              <w:marRight w:val="0"/>
              <w:marTop w:val="0"/>
              <w:marBottom w:val="0"/>
              <w:divBdr>
                <w:top w:val="none" w:sz="0" w:space="0" w:color="auto"/>
                <w:left w:val="none" w:sz="0" w:space="0" w:color="auto"/>
                <w:bottom w:val="single" w:sz="6" w:space="8" w:color="D9D9D9"/>
                <w:right w:val="none" w:sz="0" w:space="0" w:color="auto"/>
              </w:divBdr>
            </w:div>
            <w:div w:id="58572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178848">
      <w:bodyDiv w:val="1"/>
      <w:marLeft w:val="0"/>
      <w:marRight w:val="0"/>
      <w:marTop w:val="0"/>
      <w:marBottom w:val="0"/>
      <w:divBdr>
        <w:top w:val="none" w:sz="0" w:space="0" w:color="auto"/>
        <w:left w:val="none" w:sz="0" w:space="0" w:color="auto"/>
        <w:bottom w:val="none" w:sz="0" w:space="0" w:color="auto"/>
        <w:right w:val="none" w:sz="0" w:space="0" w:color="auto"/>
      </w:divBdr>
      <w:divsChild>
        <w:div w:id="1106076137">
          <w:marLeft w:val="0"/>
          <w:marRight w:val="0"/>
          <w:marTop w:val="0"/>
          <w:marBottom w:val="0"/>
          <w:divBdr>
            <w:top w:val="none" w:sz="0" w:space="0" w:color="auto"/>
            <w:left w:val="none" w:sz="0" w:space="0" w:color="auto"/>
            <w:bottom w:val="none" w:sz="0" w:space="0" w:color="auto"/>
            <w:right w:val="none" w:sz="0" w:space="0" w:color="auto"/>
          </w:divBdr>
        </w:div>
        <w:div w:id="507064396">
          <w:marLeft w:val="0"/>
          <w:marRight w:val="0"/>
          <w:marTop w:val="0"/>
          <w:marBottom w:val="0"/>
          <w:divBdr>
            <w:top w:val="none" w:sz="0" w:space="0" w:color="auto"/>
            <w:left w:val="none" w:sz="0" w:space="0" w:color="auto"/>
            <w:bottom w:val="none" w:sz="0" w:space="0" w:color="auto"/>
            <w:right w:val="none" w:sz="0" w:space="0" w:color="auto"/>
          </w:divBdr>
        </w:div>
        <w:div w:id="667366135">
          <w:marLeft w:val="0"/>
          <w:marRight w:val="0"/>
          <w:marTop w:val="0"/>
          <w:marBottom w:val="0"/>
          <w:divBdr>
            <w:top w:val="none" w:sz="0" w:space="0" w:color="auto"/>
            <w:left w:val="none" w:sz="0" w:space="0" w:color="auto"/>
            <w:bottom w:val="none" w:sz="0" w:space="0" w:color="auto"/>
            <w:right w:val="none" w:sz="0" w:space="0" w:color="auto"/>
          </w:divBdr>
        </w:div>
      </w:divsChild>
    </w:div>
    <w:div w:id="1113357089">
      <w:bodyDiv w:val="1"/>
      <w:marLeft w:val="0"/>
      <w:marRight w:val="0"/>
      <w:marTop w:val="0"/>
      <w:marBottom w:val="0"/>
      <w:divBdr>
        <w:top w:val="none" w:sz="0" w:space="0" w:color="auto"/>
        <w:left w:val="none" w:sz="0" w:space="0" w:color="auto"/>
        <w:bottom w:val="none" w:sz="0" w:space="0" w:color="auto"/>
        <w:right w:val="none" w:sz="0" w:space="0" w:color="auto"/>
      </w:divBdr>
      <w:divsChild>
        <w:div w:id="1803646267">
          <w:marLeft w:val="0"/>
          <w:marRight w:val="0"/>
          <w:marTop w:val="0"/>
          <w:marBottom w:val="0"/>
          <w:divBdr>
            <w:top w:val="none" w:sz="0" w:space="0" w:color="auto"/>
            <w:left w:val="none" w:sz="0" w:space="0" w:color="auto"/>
            <w:bottom w:val="none" w:sz="0" w:space="0" w:color="auto"/>
            <w:right w:val="none" w:sz="0" w:space="0" w:color="auto"/>
          </w:divBdr>
        </w:div>
        <w:div w:id="475031501">
          <w:marLeft w:val="0"/>
          <w:marRight w:val="0"/>
          <w:marTop w:val="0"/>
          <w:marBottom w:val="0"/>
          <w:divBdr>
            <w:top w:val="single" w:sz="6" w:space="0" w:color="D9D9D9"/>
            <w:left w:val="single" w:sz="6" w:space="0" w:color="D9D9D9"/>
            <w:bottom w:val="single" w:sz="6" w:space="0" w:color="D9D9D9"/>
            <w:right w:val="single" w:sz="6" w:space="0" w:color="D9D9D9"/>
          </w:divBdr>
          <w:divsChild>
            <w:div w:id="77990239">
              <w:marLeft w:val="0"/>
              <w:marRight w:val="0"/>
              <w:marTop w:val="0"/>
              <w:marBottom w:val="0"/>
              <w:divBdr>
                <w:top w:val="none" w:sz="0" w:space="0" w:color="auto"/>
                <w:left w:val="none" w:sz="0" w:space="0" w:color="auto"/>
                <w:bottom w:val="single" w:sz="6" w:space="8" w:color="D9D9D9"/>
                <w:right w:val="none" w:sz="0" w:space="0" w:color="auto"/>
              </w:divBdr>
            </w:div>
            <w:div w:id="10547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152978">
      <w:bodyDiv w:val="1"/>
      <w:marLeft w:val="0"/>
      <w:marRight w:val="0"/>
      <w:marTop w:val="0"/>
      <w:marBottom w:val="0"/>
      <w:divBdr>
        <w:top w:val="none" w:sz="0" w:space="0" w:color="auto"/>
        <w:left w:val="none" w:sz="0" w:space="0" w:color="auto"/>
        <w:bottom w:val="none" w:sz="0" w:space="0" w:color="auto"/>
        <w:right w:val="none" w:sz="0" w:space="0" w:color="auto"/>
      </w:divBdr>
      <w:divsChild>
        <w:div w:id="1871069388">
          <w:marLeft w:val="0"/>
          <w:marRight w:val="0"/>
          <w:marTop w:val="0"/>
          <w:marBottom w:val="0"/>
          <w:divBdr>
            <w:top w:val="none" w:sz="0" w:space="0" w:color="auto"/>
            <w:left w:val="none" w:sz="0" w:space="0" w:color="auto"/>
            <w:bottom w:val="none" w:sz="0" w:space="0" w:color="auto"/>
            <w:right w:val="none" w:sz="0" w:space="0" w:color="auto"/>
          </w:divBdr>
        </w:div>
      </w:divsChild>
    </w:div>
    <w:div w:id="1908760566">
      <w:bodyDiv w:val="1"/>
      <w:marLeft w:val="0"/>
      <w:marRight w:val="0"/>
      <w:marTop w:val="0"/>
      <w:marBottom w:val="0"/>
      <w:divBdr>
        <w:top w:val="none" w:sz="0" w:space="0" w:color="auto"/>
        <w:left w:val="none" w:sz="0" w:space="0" w:color="auto"/>
        <w:bottom w:val="none" w:sz="0" w:space="0" w:color="auto"/>
        <w:right w:val="none" w:sz="0" w:space="0" w:color="auto"/>
      </w:divBdr>
    </w:div>
    <w:div w:id="2102526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45/3319921.3319929" TargetMode="External"/><Relationship Id="rId4" Type="http://schemas.openxmlformats.org/officeDocument/2006/relationships/hyperlink" Target="https://dl.acm.org/doi/10.1145/3319921.33199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241</Words>
  <Characters>1376</Characters>
  <Application>Microsoft Office Word</Application>
  <DocSecurity>0</DocSecurity>
  <Lines>11</Lines>
  <Paragraphs>3</Paragraphs>
  <ScaleCrop>false</ScaleCrop>
  <Company/>
  <LinksUpToDate>false</LinksUpToDate>
  <CharactersWithSpaces>1614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2021-12-27T06:03:00Z</dcterms:created>
  <dcterms:modified xsi:type="dcterms:W3CDTF">2021-12-27T06:14:00Z</dcterms:modified>
</cp:coreProperties>
</file>