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57A" w:rsidRPr="0015657A" w:rsidRDefault="0015657A" w:rsidP="0015657A">
      <w:pPr>
        <w:pStyle w:val="Heading1"/>
        <w:shd w:val="clear" w:color="auto" w:fill="FFFFFF"/>
        <w:spacing w:before="0" w:beforeAutospacing="0" w:after="0" w:afterAutospacing="0"/>
        <w:rPr>
          <w:color w:val="333333"/>
          <w:sz w:val="38"/>
          <w:szCs w:val="38"/>
        </w:rPr>
      </w:pPr>
      <w:bookmarkStart w:id="0" w:name="_GoBack"/>
      <w:r w:rsidRPr="0015657A">
        <w:rPr>
          <w:color w:val="333333"/>
          <w:sz w:val="38"/>
          <w:szCs w:val="38"/>
        </w:rPr>
        <w:t>An Approach for Bengali Automatic Question Answering System using Attention Mechanism</w:t>
      </w:r>
    </w:p>
    <w:bookmarkEnd w:id="0"/>
    <w:p w:rsidR="0051664F" w:rsidRPr="0015657A"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15657A" w:rsidRPr="0015657A" w:rsidRDefault="0015657A" w:rsidP="0051664F">
      <w:pPr>
        <w:jc w:val="both"/>
        <w:rPr>
          <w:rStyle w:val="blue-tooltip"/>
          <w:rFonts w:ascii="Times New Roman" w:hAnsi="Times New Roman" w:cs="Times New Roman"/>
          <w:color w:val="333333"/>
          <w:sz w:val="21"/>
          <w:szCs w:val="21"/>
          <w:shd w:val="clear" w:color="auto" w:fill="FFFFFF"/>
        </w:rPr>
      </w:pPr>
      <w:hyperlink r:id="rId4" w:history="1">
        <w:r w:rsidRPr="0015657A">
          <w:rPr>
            <w:rStyle w:val="Hyperlink"/>
            <w:rFonts w:ascii="Times New Roman" w:hAnsi="Times New Roman" w:cs="Times New Roman"/>
            <w:color w:val="006699"/>
            <w:sz w:val="21"/>
            <w:szCs w:val="21"/>
          </w:rPr>
          <w:t xml:space="preserve">Md. </w:t>
        </w:r>
        <w:proofErr w:type="spellStart"/>
        <w:r w:rsidRPr="0015657A">
          <w:rPr>
            <w:rStyle w:val="Hyperlink"/>
            <w:rFonts w:ascii="Times New Roman" w:hAnsi="Times New Roman" w:cs="Times New Roman"/>
            <w:color w:val="006699"/>
            <w:sz w:val="21"/>
            <w:szCs w:val="21"/>
          </w:rPr>
          <w:t>Rafiuzzaman</w:t>
        </w:r>
        <w:proofErr w:type="spellEnd"/>
        <w:r w:rsidRPr="0015657A">
          <w:rPr>
            <w:rStyle w:val="Hyperlink"/>
            <w:rFonts w:ascii="Times New Roman" w:hAnsi="Times New Roman" w:cs="Times New Roman"/>
            <w:color w:val="006699"/>
            <w:sz w:val="21"/>
            <w:szCs w:val="21"/>
          </w:rPr>
          <w:t xml:space="preserve"> </w:t>
        </w:r>
        <w:proofErr w:type="spellStart"/>
        <w:r w:rsidRPr="0015657A">
          <w:rPr>
            <w:rStyle w:val="Hyperlink"/>
            <w:rFonts w:ascii="Times New Roman" w:hAnsi="Times New Roman" w:cs="Times New Roman"/>
            <w:color w:val="006699"/>
            <w:sz w:val="21"/>
            <w:szCs w:val="21"/>
          </w:rPr>
          <w:t>Bhuiyan</w:t>
        </w:r>
        <w:proofErr w:type="spellEnd"/>
      </w:hyperlink>
      <w:r w:rsidRPr="0015657A">
        <w:rPr>
          <w:rStyle w:val="authors-info"/>
          <w:rFonts w:ascii="Times New Roman" w:hAnsi="Times New Roman" w:cs="Times New Roman"/>
          <w:color w:val="333333"/>
          <w:sz w:val="21"/>
          <w:szCs w:val="21"/>
          <w:shd w:val="clear" w:color="auto" w:fill="FFFFFF"/>
        </w:rPr>
        <w:t>; </w:t>
      </w:r>
      <w:hyperlink r:id="rId5" w:history="1">
        <w:r w:rsidRPr="0015657A">
          <w:rPr>
            <w:rStyle w:val="Hyperlink"/>
            <w:rFonts w:ascii="Times New Roman" w:hAnsi="Times New Roman" w:cs="Times New Roman"/>
            <w:color w:val="006699"/>
            <w:sz w:val="21"/>
            <w:szCs w:val="21"/>
          </w:rPr>
          <w:t xml:space="preserve">Abu </w:t>
        </w:r>
        <w:proofErr w:type="spellStart"/>
        <w:r w:rsidRPr="0015657A">
          <w:rPr>
            <w:rStyle w:val="Hyperlink"/>
            <w:rFonts w:ascii="Times New Roman" w:hAnsi="Times New Roman" w:cs="Times New Roman"/>
            <w:color w:val="006699"/>
            <w:sz w:val="21"/>
            <w:szCs w:val="21"/>
          </w:rPr>
          <w:t>Kaisar</w:t>
        </w:r>
        <w:proofErr w:type="spellEnd"/>
        <w:r w:rsidRPr="0015657A">
          <w:rPr>
            <w:rStyle w:val="Hyperlink"/>
            <w:rFonts w:ascii="Times New Roman" w:hAnsi="Times New Roman" w:cs="Times New Roman"/>
            <w:color w:val="006699"/>
            <w:sz w:val="21"/>
            <w:szCs w:val="21"/>
          </w:rPr>
          <w:t xml:space="preserve"> Mohammad </w:t>
        </w:r>
        <w:proofErr w:type="spellStart"/>
        <w:r w:rsidRPr="0015657A">
          <w:rPr>
            <w:rStyle w:val="Hyperlink"/>
            <w:rFonts w:ascii="Times New Roman" w:hAnsi="Times New Roman" w:cs="Times New Roman"/>
            <w:color w:val="006699"/>
            <w:sz w:val="21"/>
            <w:szCs w:val="21"/>
          </w:rPr>
          <w:t>Masum</w:t>
        </w:r>
        <w:proofErr w:type="spellEnd"/>
      </w:hyperlink>
      <w:r w:rsidRPr="0015657A">
        <w:rPr>
          <w:rStyle w:val="authors-info"/>
          <w:rFonts w:ascii="Times New Roman" w:hAnsi="Times New Roman" w:cs="Times New Roman"/>
          <w:color w:val="333333"/>
          <w:sz w:val="21"/>
          <w:szCs w:val="21"/>
          <w:shd w:val="clear" w:color="auto" w:fill="FFFFFF"/>
        </w:rPr>
        <w:t>; </w:t>
      </w:r>
      <w:hyperlink r:id="rId6" w:history="1">
        <w:r w:rsidRPr="0015657A">
          <w:rPr>
            <w:rStyle w:val="Hyperlink"/>
            <w:rFonts w:ascii="Times New Roman" w:hAnsi="Times New Roman" w:cs="Times New Roman"/>
            <w:color w:val="006699"/>
            <w:sz w:val="21"/>
            <w:szCs w:val="21"/>
          </w:rPr>
          <w:t xml:space="preserve">Md. </w:t>
        </w:r>
        <w:proofErr w:type="spellStart"/>
        <w:r w:rsidRPr="0015657A">
          <w:rPr>
            <w:rStyle w:val="Hyperlink"/>
            <w:rFonts w:ascii="Times New Roman" w:hAnsi="Times New Roman" w:cs="Times New Roman"/>
            <w:color w:val="006699"/>
            <w:sz w:val="21"/>
            <w:szCs w:val="21"/>
          </w:rPr>
          <w:t>Abdullahil-Oaphy</w:t>
        </w:r>
        <w:proofErr w:type="spellEnd"/>
      </w:hyperlink>
      <w:r w:rsidRPr="0015657A">
        <w:rPr>
          <w:rStyle w:val="authors-info"/>
          <w:rFonts w:ascii="Times New Roman" w:hAnsi="Times New Roman" w:cs="Times New Roman"/>
          <w:color w:val="333333"/>
          <w:sz w:val="21"/>
          <w:szCs w:val="21"/>
          <w:shd w:val="clear" w:color="auto" w:fill="FFFFFF"/>
        </w:rPr>
        <w:t>; </w:t>
      </w:r>
      <w:hyperlink r:id="rId7" w:history="1">
        <w:r w:rsidRPr="0015657A">
          <w:rPr>
            <w:rStyle w:val="Hyperlink"/>
            <w:rFonts w:ascii="Times New Roman" w:hAnsi="Times New Roman" w:cs="Times New Roman"/>
            <w:color w:val="006699"/>
            <w:sz w:val="21"/>
            <w:szCs w:val="21"/>
          </w:rPr>
          <w:t>Syed Akhter Hossain</w:t>
        </w:r>
      </w:hyperlink>
      <w:r w:rsidRPr="0015657A">
        <w:rPr>
          <w:rStyle w:val="authors-info"/>
          <w:rFonts w:ascii="Times New Roman" w:hAnsi="Times New Roman" w:cs="Times New Roman"/>
          <w:color w:val="333333"/>
          <w:sz w:val="21"/>
          <w:szCs w:val="21"/>
          <w:shd w:val="clear" w:color="auto" w:fill="FFFFFF"/>
        </w:rPr>
        <w:t>; </w:t>
      </w:r>
      <w:hyperlink r:id="rId8" w:history="1">
        <w:r w:rsidRPr="0015657A">
          <w:rPr>
            <w:rStyle w:val="Hyperlink"/>
            <w:rFonts w:ascii="Times New Roman" w:hAnsi="Times New Roman" w:cs="Times New Roman"/>
            <w:color w:val="006699"/>
            <w:sz w:val="21"/>
            <w:szCs w:val="21"/>
          </w:rPr>
          <w:t xml:space="preserve">Sheikh </w:t>
        </w:r>
        <w:proofErr w:type="spellStart"/>
        <w:r w:rsidRPr="0015657A">
          <w:rPr>
            <w:rStyle w:val="Hyperlink"/>
            <w:rFonts w:ascii="Times New Roman" w:hAnsi="Times New Roman" w:cs="Times New Roman"/>
            <w:color w:val="006699"/>
            <w:sz w:val="21"/>
            <w:szCs w:val="21"/>
          </w:rPr>
          <w:t>Abujar</w:t>
        </w:r>
      </w:hyperlink>
      <w:proofErr w:type="spellEnd"/>
    </w:p>
    <w:p w:rsidR="000E7AC1" w:rsidRPr="0015657A" w:rsidRDefault="000E7AC1" w:rsidP="0051664F">
      <w:pPr>
        <w:jc w:val="both"/>
        <w:rPr>
          <w:rFonts w:ascii="Times New Roman" w:hAnsi="Times New Roman" w:cs="Times New Roman"/>
          <w:b/>
          <w:bCs/>
          <w:sz w:val="24"/>
          <w:szCs w:val="24"/>
          <w:shd w:val="clear" w:color="auto" w:fill="FFFFFF"/>
        </w:rPr>
      </w:pPr>
      <w:r w:rsidRPr="0015657A">
        <w:rPr>
          <w:rFonts w:ascii="Times New Roman" w:hAnsi="Times New Roman" w:cs="Times New Roman"/>
          <w:b/>
          <w:bCs/>
          <w:sz w:val="24"/>
          <w:szCs w:val="24"/>
          <w:shd w:val="clear" w:color="auto" w:fill="FFFFFF"/>
        </w:rPr>
        <w:t>Abstract:</w:t>
      </w:r>
    </w:p>
    <w:p w:rsidR="0015657A" w:rsidRPr="0015657A" w:rsidRDefault="0015657A" w:rsidP="0051664F">
      <w:pPr>
        <w:jc w:val="both"/>
        <w:rPr>
          <w:rFonts w:ascii="Times New Roman" w:hAnsi="Times New Roman" w:cs="Times New Roman"/>
          <w:color w:val="333333"/>
          <w:sz w:val="23"/>
          <w:szCs w:val="23"/>
          <w:shd w:val="clear" w:color="auto" w:fill="FFFFFF"/>
        </w:rPr>
      </w:pPr>
      <w:r w:rsidRPr="0015657A">
        <w:rPr>
          <w:rFonts w:ascii="Times New Roman" w:hAnsi="Times New Roman" w:cs="Times New Roman"/>
          <w:color w:val="333333"/>
          <w:sz w:val="23"/>
          <w:szCs w:val="23"/>
          <w:shd w:val="clear" w:color="auto" w:fill="FFFFFF"/>
        </w:rPr>
        <w:t xml:space="preserve">Question answering is a set of tools for obtaining detailed answers from user questions. At present, it is gaining very popularity day by day in the area of NLP research. There is a lot of work done in English. Still, become the seventh spoken language has not notable development at all. In Bengali very little work we've seen so far. Many types of problems can be solved by answering questions. Automatic question answering system is very much needed to solve various problems through Q&amp;A. It is a very challenging task to create this type of system. In our paper we developed an automatic context based </w:t>
      </w:r>
      <w:proofErr w:type="spellStart"/>
      <w:r w:rsidRPr="0015657A">
        <w:rPr>
          <w:rFonts w:ascii="Times New Roman" w:hAnsi="Times New Roman" w:cs="Times New Roman"/>
          <w:color w:val="333333"/>
          <w:sz w:val="23"/>
          <w:szCs w:val="23"/>
          <w:shd w:val="clear" w:color="auto" w:fill="FFFFFF"/>
        </w:rPr>
        <w:t>Question&amp;Answering</w:t>
      </w:r>
      <w:proofErr w:type="spellEnd"/>
      <w:r w:rsidRPr="0015657A">
        <w:rPr>
          <w:rFonts w:ascii="Times New Roman" w:hAnsi="Times New Roman" w:cs="Times New Roman"/>
          <w:color w:val="333333"/>
          <w:sz w:val="23"/>
          <w:szCs w:val="23"/>
          <w:shd w:val="clear" w:color="auto" w:fill="FFFFFF"/>
        </w:rPr>
        <w:t xml:space="preserve"> system using sequence to sequence architecture. An encoder layer will be used with a bi-directional LSTM and a decoder layer followed by an attention mechanism. The main challenge of this work is - data collection, finding the right vocabulary for word mapping and lots more. The main function of our model is to answer the questions. We have been able to successfully answer the question and reduce our training loss to 0.003.</w:t>
      </w:r>
    </w:p>
    <w:p w:rsidR="000E7AC1" w:rsidRPr="0015657A" w:rsidRDefault="000E7AC1" w:rsidP="0051664F">
      <w:pPr>
        <w:jc w:val="both"/>
        <w:rPr>
          <w:rFonts w:ascii="Times New Roman" w:hAnsi="Times New Roman" w:cs="Times New Roman"/>
          <w:b/>
          <w:bCs/>
          <w:sz w:val="24"/>
          <w:szCs w:val="24"/>
          <w:shd w:val="clear" w:color="auto" w:fill="FFFFFF"/>
        </w:rPr>
      </w:pPr>
      <w:r w:rsidRPr="0015657A">
        <w:rPr>
          <w:rFonts w:ascii="Times New Roman" w:hAnsi="Times New Roman" w:cs="Times New Roman"/>
          <w:b/>
          <w:bCs/>
          <w:sz w:val="24"/>
          <w:szCs w:val="24"/>
          <w:shd w:val="clear" w:color="auto" w:fill="FFFFFF"/>
        </w:rPr>
        <w:t>Conference / Journal Link:</w:t>
      </w:r>
    </w:p>
    <w:bookmarkStart w:id="1" w:name="cj_link"/>
    <w:p w:rsidR="0015657A" w:rsidRPr="0015657A" w:rsidRDefault="0015657A" w:rsidP="0051664F">
      <w:pPr>
        <w:jc w:val="both"/>
        <w:rPr>
          <w:rFonts w:ascii="Times New Roman" w:hAnsi="Times New Roman" w:cs="Times New Roman"/>
        </w:rPr>
      </w:pPr>
      <w:r w:rsidRPr="0015657A">
        <w:rPr>
          <w:rFonts w:ascii="Times New Roman" w:hAnsi="Times New Roman" w:cs="Times New Roman"/>
        </w:rPr>
        <w:fldChar w:fldCharType="begin"/>
      </w:r>
      <w:r w:rsidRPr="0015657A">
        <w:rPr>
          <w:rFonts w:ascii="Times New Roman" w:hAnsi="Times New Roman" w:cs="Times New Roman"/>
        </w:rPr>
        <w:instrText xml:space="preserve"> HYPERLINK "https://ieeexplore.ieee.org/document/9225264" \t "_blank" </w:instrText>
      </w:r>
      <w:r w:rsidRPr="0015657A">
        <w:rPr>
          <w:rFonts w:ascii="Times New Roman" w:hAnsi="Times New Roman" w:cs="Times New Roman"/>
        </w:rPr>
        <w:fldChar w:fldCharType="separate"/>
      </w:r>
      <w:r w:rsidRPr="0015657A">
        <w:rPr>
          <w:rStyle w:val="Hyperlink"/>
          <w:rFonts w:ascii="Times New Roman" w:hAnsi="Times New Roman" w:cs="Times New Roman"/>
          <w:color w:val="424242"/>
          <w:sz w:val="20"/>
          <w:szCs w:val="20"/>
          <w:shd w:val="clear" w:color="auto" w:fill="FFFFFF"/>
        </w:rPr>
        <w:t>https://ieeexplore.ieee.org/document/9225264</w:t>
      </w:r>
      <w:r w:rsidRPr="0015657A">
        <w:rPr>
          <w:rFonts w:ascii="Times New Roman" w:hAnsi="Times New Roman" w:cs="Times New Roman"/>
        </w:rPr>
        <w:fldChar w:fldCharType="end"/>
      </w:r>
      <w:bookmarkEnd w:id="1"/>
    </w:p>
    <w:p w:rsidR="000E7AC1" w:rsidRPr="0015657A" w:rsidRDefault="0015657A" w:rsidP="0051664F">
      <w:pPr>
        <w:jc w:val="both"/>
        <w:rPr>
          <w:rFonts w:ascii="Times New Roman" w:hAnsi="Times New Roman" w:cs="Times New Roman"/>
          <w:b/>
          <w:sz w:val="24"/>
          <w:szCs w:val="24"/>
          <w:u w:val="single"/>
        </w:rPr>
      </w:pPr>
      <w:r w:rsidRPr="0015657A">
        <w:rPr>
          <w:rStyle w:val="Strong"/>
          <w:rFonts w:ascii="Times New Roman" w:hAnsi="Times New Roman" w:cs="Times New Roman"/>
          <w:color w:val="333333"/>
          <w:sz w:val="23"/>
          <w:szCs w:val="23"/>
          <w:shd w:val="clear" w:color="auto" w:fill="FFFFFF"/>
        </w:rPr>
        <w:t>DOI: </w:t>
      </w:r>
      <w:hyperlink r:id="rId9" w:tgtFrame="_blank" w:history="1">
        <w:r w:rsidRPr="0015657A">
          <w:rPr>
            <w:rStyle w:val="Hyperlink"/>
            <w:rFonts w:ascii="Times New Roman" w:hAnsi="Times New Roman" w:cs="Times New Roman"/>
            <w:color w:val="006699"/>
            <w:sz w:val="23"/>
            <w:szCs w:val="23"/>
            <w:shd w:val="clear" w:color="auto" w:fill="FFFFFF"/>
          </w:rPr>
          <w:t>10.1109/ICCCNT49239.2020.9225264</w:t>
        </w:r>
      </w:hyperlink>
      <w:hyperlink r:id="rId10" w:tgtFrame="_new" w:history="1"/>
    </w:p>
    <w:p w:rsidR="00937C38" w:rsidRPr="0015657A" w:rsidRDefault="00937C38" w:rsidP="0051664F">
      <w:pPr>
        <w:jc w:val="both"/>
        <w:rPr>
          <w:rFonts w:ascii="Times New Roman" w:hAnsi="Times New Roman" w:cs="Times New Roman"/>
          <w:sz w:val="24"/>
          <w:szCs w:val="24"/>
        </w:rPr>
      </w:pPr>
    </w:p>
    <w:sectPr w:rsidR="00937C38" w:rsidRPr="00156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657A"/>
    <w:rsid w:val="0017569B"/>
    <w:rsid w:val="0018216F"/>
    <w:rsid w:val="0019334C"/>
    <w:rsid w:val="001B3F6E"/>
    <w:rsid w:val="00227E61"/>
    <w:rsid w:val="00276EC6"/>
    <w:rsid w:val="00296135"/>
    <w:rsid w:val="0031332D"/>
    <w:rsid w:val="003233E3"/>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652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56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9159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3335" TargetMode="Externa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35354" TargetMode="External"/><Relationship Id="rId11" Type="http://schemas.openxmlformats.org/officeDocument/2006/relationships/fontTable" Target="fontTable.xml"/><Relationship Id="rId5" Type="http://schemas.openxmlformats.org/officeDocument/2006/relationships/hyperlink" Target="https://ieeexplore.ieee.org/author/37087139108" TargetMode="External"/><Relationship Id="rId10" Type="http://schemas.openxmlformats.org/officeDocument/2006/relationships/hyperlink" Target="http://dx.doi.org/10.1136/bmjopen-2020-039787" TargetMode="External"/><Relationship Id="rId4" Type="http://schemas.openxmlformats.org/officeDocument/2006/relationships/hyperlink" Target="https://ieeexplore.ieee.org/author/37088532848" TargetMode="External"/><Relationship Id="rId9" Type="http://schemas.openxmlformats.org/officeDocument/2006/relationships/hyperlink" Target="https://doi.org/10.1109/ICCCNT49239.2020.9225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2022-01-02T09:44:00Z</dcterms:created>
  <dcterms:modified xsi:type="dcterms:W3CDTF">2022-01-02T09:44:00Z</dcterms:modified>
</cp:coreProperties>
</file>