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214" w:rsidRPr="00D749BE" w:rsidRDefault="00445214" w:rsidP="00183B37">
      <w:pPr>
        <w:jc w:val="both"/>
        <w:rPr>
          <w:rStyle w:val="blue-tooltip"/>
          <w:rFonts w:ascii="Times New Roman" w:hAnsi="Times New Roman" w:cs="Times New Roman"/>
          <w:sz w:val="24"/>
          <w:szCs w:val="24"/>
          <w:shd w:val="clear" w:color="auto" w:fill="FFFFFF"/>
        </w:rPr>
      </w:pPr>
    </w:p>
    <w:p w:rsidR="00D749BE" w:rsidRPr="00D749BE" w:rsidRDefault="00D749BE" w:rsidP="00D749BE">
      <w:pPr>
        <w:shd w:val="clear" w:color="auto" w:fill="FCFCFC"/>
        <w:spacing w:after="100" w:afterAutospacing="1" w:line="240" w:lineRule="auto"/>
        <w:jc w:val="both"/>
        <w:textAlignment w:val="center"/>
        <w:rPr>
          <w:rFonts w:ascii="Times New Roman" w:eastAsia="Times New Roman" w:hAnsi="Times New Roman" w:cs="Times New Roman"/>
          <w:b/>
          <w:sz w:val="44"/>
          <w:szCs w:val="44"/>
        </w:rPr>
      </w:pPr>
      <w:bookmarkStart w:id="0" w:name="_GoBack"/>
      <w:r w:rsidRPr="00D749BE">
        <w:rPr>
          <w:rFonts w:ascii="Times New Roman" w:hAnsi="Times New Roman" w:cs="Times New Roman"/>
          <w:b/>
          <w:sz w:val="44"/>
          <w:szCs w:val="44"/>
          <w:shd w:val="clear" w:color="auto" w:fill="FFFFFF"/>
        </w:rPr>
        <w:t>An E</w:t>
      </w:r>
      <w:r w:rsidRPr="00D749BE">
        <w:rPr>
          <w:rFonts w:ascii="Times New Roman" w:hAnsi="Times New Roman" w:cs="Times New Roman"/>
          <w:b/>
          <w:sz w:val="44"/>
          <w:szCs w:val="44"/>
          <w:shd w:val="clear" w:color="auto" w:fill="FFFFFF"/>
        </w:rPr>
        <w:t xml:space="preserve">xploratory </w:t>
      </w:r>
      <w:r w:rsidRPr="00D749BE">
        <w:rPr>
          <w:rFonts w:ascii="Times New Roman" w:hAnsi="Times New Roman" w:cs="Times New Roman"/>
          <w:b/>
          <w:sz w:val="44"/>
          <w:szCs w:val="44"/>
          <w:shd w:val="clear" w:color="auto" w:fill="FFFFFF"/>
        </w:rPr>
        <w:t>Research on Grammar C</w:t>
      </w:r>
      <w:r w:rsidRPr="00D749BE">
        <w:rPr>
          <w:rFonts w:ascii="Times New Roman" w:hAnsi="Times New Roman" w:cs="Times New Roman"/>
          <w:b/>
          <w:sz w:val="44"/>
          <w:szCs w:val="44"/>
          <w:shd w:val="clear" w:color="auto" w:fill="FFFFFF"/>
        </w:rPr>
        <w:t xml:space="preserve">hecking of Bangla </w:t>
      </w:r>
      <w:r w:rsidRPr="00D749BE">
        <w:rPr>
          <w:rFonts w:ascii="Times New Roman" w:hAnsi="Times New Roman" w:cs="Times New Roman"/>
          <w:b/>
          <w:sz w:val="44"/>
          <w:szCs w:val="44"/>
          <w:shd w:val="clear" w:color="auto" w:fill="FFFFFF"/>
        </w:rPr>
        <w:t>Sentences Using Statistical Language M</w:t>
      </w:r>
      <w:r w:rsidRPr="00D749BE">
        <w:rPr>
          <w:rFonts w:ascii="Times New Roman" w:hAnsi="Times New Roman" w:cs="Times New Roman"/>
          <w:b/>
          <w:sz w:val="44"/>
          <w:szCs w:val="44"/>
          <w:shd w:val="clear" w:color="auto" w:fill="FFFFFF"/>
        </w:rPr>
        <w:t>odels</w:t>
      </w:r>
      <w:r w:rsidRPr="00D749BE">
        <w:rPr>
          <w:rFonts w:ascii="Times New Roman" w:eastAsia="Times New Roman" w:hAnsi="Times New Roman" w:cs="Times New Roman"/>
          <w:b/>
          <w:sz w:val="44"/>
          <w:szCs w:val="44"/>
        </w:rPr>
        <w:t xml:space="preserve"> </w:t>
      </w:r>
    </w:p>
    <w:bookmarkEnd w:id="0"/>
    <w:p w:rsidR="00D749BE" w:rsidRPr="00D749BE" w:rsidRDefault="00D749BE" w:rsidP="00183B37">
      <w:pPr>
        <w:shd w:val="clear" w:color="auto" w:fill="FCFCFC"/>
        <w:spacing w:after="100" w:afterAutospacing="1" w:line="240" w:lineRule="auto"/>
        <w:jc w:val="both"/>
        <w:textAlignment w:val="center"/>
        <w:rPr>
          <w:rFonts w:ascii="Times New Roman" w:hAnsi="Times New Roman" w:cs="Times New Roman"/>
          <w:b/>
          <w:bCs/>
          <w:i/>
          <w:sz w:val="24"/>
          <w:szCs w:val="24"/>
          <w:shd w:val="clear" w:color="auto" w:fill="FFFFFF"/>
        </w:rPr>
      </w:pPr>
      <w:r w:rsidRPr="00D749BE">
        <w:rPr>
          <w:rStyle w:val="Emphasis"/>
          <w:rFonts w:ascii="Times New Roman" w:hAnsi="Times New Roman" w:cs="Times New Roman"/>
          <w:i w:val="0"/>
          <w:sz w:val="24"/>
          <w:szCs w:val="24"/>
          <w:shd w:val="clear" w:color="auto" w:fill="FFFFFF"/>
        </w:rPr>
        <w:t xml:space="preserve">M. D. </w:t>
      </w:r>
      <w:proofErr w:type="spellStart"/>
      <w:r w:rsidRPr="00D749BE">
        <w:rPr>
          <w:rStyle w:val="Emphasis"/>
          <w:rFonts w:ascii="Times New Roman" w:hAnsi="Times New Roman" w:cs="Times New Roman"/>
          <w:i w:val="0"/>
          <w:sz w:val="24"/>
          <w:szCs w:val="24"/>
          <w:shd w:val="clear" w:color="auto" w:fill="FFFFFF"/>
        </w:rPr>
        <w:t>Riazur</w:t>
      </w:r>
      <w:proofErr w:type="spellEnd"/>
      <w:r w:rsidRPr="00D749BE">
        <w:rPr>
          <w:rStyle w:val="Emphasis"/>
          <w:rFonts w:ascii="Times New Roman" w:hAnsi="Times New Roman" w:cs="Times New Roman"/>
          <w:i w:val="0"/>
          <w:sz w:val="24"/>
          <w:szCs w:val="24"/>
          <w:shd w:val="clear" w:color="auto" w:fill="FFFFFF"/>
        </w:rPr>
        <w:t xml:space="preserve"> Rahman, M. D. Tarek Habib, M. D. </w:t>
      </w:r>
      <w:proofErr w:type="spellStart"/>
      <w:r w:rsidRPr="00D749BE">
        <w:rPr>
          <w:rStyle w:val="Emphasis"/>
          <w:rFonts w:ascii="Times New Roman" w:hAnsi="Times New Roman" w:cs="Times New Roman"/>
          <w:i w:val="0"/>
          <w:sz w:val="24"/>
          <w:szCs w:val="24"/>
          <w:shd w:val="clear" w:color="auto" w:fill="FFFFFF"/>
        </w:rPr>
        <w:t>Sadekur</w:t>
      </w:r>
      <w:proofErr w:type="spellEnd"/>
      <w:r w:rsidRPr="00D749BE">
        <w:rPr>
          <w:rStyle w:val="Emphasis"/>
          <w:rFonts w:ascii="Times New Roman" w:hAnsi="Times New Roman" w:cs="Times New Roman"/>
          <w:i w:val="0"/>
          <w:sz w:val="24"/>
          <w:szCs w:val="24"/>
          <w:shd w:val="clear" w:color="auto" w:fill="FFFFFF"/>
        </w:rPr>
        <w:t xml:space="preserve"> Rahman, </w:t>
      </w:r>
      <w:proofErr w:type="spellStart"/>
      <w:r w:rsidRPr="00D749BE">
        <w:rPr>
          <w:rStyle w:val="Emphasis"/>
          <w:rFonts w:ascii="Times New Roman" w:hAnsi="Times New Roman" w:cs="Times New Roman"/>
          <w:i w:val="0"/>
          <w:sz w:val="24"/>
          <w:szCs w:val="24"/>
          <w:shd w:val="clear" w:color="auto" w:fill="FFFFFF"/>
        </w:rPr>
        <w:t>Gazi</w:t>
      </w:r>
      <w:proofErr w:type="spellEnd"/>
      <w:r w:rsidRPr="00D749BE">
        <w:rPr>
          <w:rStyle w:val="Emphasis"/>
          <w:rFonts w:ascii="Times New Roman" w:hAnsi="Times New Roman" w:cs="Times New Roman"/>
          <w:i w:val="0"/>
          <w:sz w:val="24"/>
          <w:szCs w:val="24"/>
          <w:shd w:val="clear" w:color="auto" w:fill="FFFFFF"/>
        </w:rPr>
        <w:t xml:space="preserve"> </w:t>
      </w:r>
      <w:proofErr w:type="spellStart"/>
      <w:r w:rsidRPr="00D749BE">
        <w:rPr>
          <w:rStyle w:val="Emphasis"/>
          <w:rFonts w:ascii="Times New Roman" w:hAnsi="Times New Roman" w:cs="Times New Roman"/>
          <w:i w:val="0"/>
          <w:sz w:val="24"/>
          <w:szCs w:val="24"/>
          <w:shd w:val="clear" w:color="auto" w:fill="FFFFFF"/>
        </w:rPr>
        <w:t>Zahirul</w:t>
      </w:r>
      <w:proofErr w:type="spellEnd"/>
      <w:r w:rsidRPr="00D749BE">
        <w:rPr>
          <w:rStyle w:val="Emphasis"/>
          <w:rFonts w:ascii="Times New Roman" w:hAnsi="Times New Roman" w:cs="Times New Roman"/>
          <w:i w:val="0"/>
          <w:sz w:val="24"/>
          <w:szCs w:val="24"/>
          <w:shd w:val="clear" w:color="auto" w:fill="FFFFFF"/>
        </w:rPr>
        <w:t xml:space="preserve"> Islam, M. D. Abbas Ali Khan</w:t>
      </w:r>
      <w:r w:rsidRPr="00D749BE">
        <w:rPr>
          <w:rFonts w:ascii="Times New Roman" w:hAnsi="Times New Roman" w:cs="Times New Roman"/>
          <w:b/>
          <w:bCs/>
          <w:i/>
          <w:sz w:val="24"/>
          <w:szCs w:val="24"/>
          <w:shd w:val="clear" w:color="auto" w:fill="FFFFFF"/>
        </w:rPr>
        <w:t xml:space="preserve"> </w:t>
      </w:r>
    </w:p>
    <w:p w:rsidR="000E7AC1" w:rsidRPr="00D749BE" w:rsidRDefault="000E7AC1" w:rsidP="00183B37">
      <w:pPr>
        <w:shd w:val="clear" w:color="auto" w:fill="FCFCFC"/>
        <w:spacing w:after="100" w:afterAutospacing="1" w:line="240" w:lineRule="auto"/>
        <w:jc w:val="both"/>
        <w:textAlignment w:val="center"/>
        <w:rPr>
          <w:rFonts w:ascii="Times New Roman" w:hAnsi="Times New Roman" w:cs="Times New Roman"/>
          <w:b/>
          <w:bCs/>
          <w:sz w:val="24"/>
          <w:szCs w:val="24"/>
          <w:shd w:val="clear" w:color="auto" w:fill="FFFFFF"/>
        </w:rPr>
      </w:pPr>
      <w:r w:rsidRPr="00D749BE">
        <w:rPr>
          <w:rFonts w:ascii="Times New Roman" w:hAnsi="Times New Roman" w:cs="Times New Roman"/>
          <w:b/>
          <w:bCs/>
          <w:sz w:val="24"/>
          <w:szCs w:val="24"/>
          <w:shd w:val="clear" w:color="auto" w:fill="FFFFFF"/>
        </w:rPr>
        <w:t>Abstract:</w:t>
      </w:r>
    </w:p>
    <w:p w:rsidR="00D749BE" w:rsidRPr="00D749BE" w:rsidRDefault="00D749BE" w:rsidP="00183B37">
      <w:pPr>
        <w:jc w:val="both"/>
        <w:rPr>
          <w:rFonts w:ascii="Times New Roman" w:hAnsi="Times New Roman" w:cs="Times New Roman"/>
          <w:b/>
          <w:bCs/>
          <w:sz w:val="24"/>
          <w:szCs w:val="24"/>
          <w:shd w:val="clear" w:color="auto" w:fill="FFFFFF"/>
        </w:rPr>
      </w:pPr>
      <w:r w:rsidRPr="00D749BE">
        <w:rPr>
          <w:rFonts w:ascii="Times New Roman" w:hAnsi="Times New Roman" w:cs="Times New Roman"/>
          <w:sz w:val="24"/>
          <w:szCs w:val="24"/>
          <w:shd w:val="clear" w:color="auto" w:fill="FFFFFF"/>
        </w:rPr>
        <w:t xml:space="preserve">N-gram based language models are very popular and extensively used statistical methods for solving various natural language processing problems including grammar checking. Smoothing is one of the most effective techniques used in building a language model to deal with data sparsity problem. </w:t>
      </w:r>
      <w:proofErr w:type="spellStart"/>
      <w:r w:rsidRPr="00D749BE">
        <w:rPr>
          <w:rFonts w:ascii="Times New Roman" w:hAnsi="Times New Roman" w:cs="Times New Roman"/>
          <w:sz w:val="24"/>
          <w:szCs w:val="24"/>
          <w:shd w:val="clear" w:color="auto" w:fill="FFFFFF"/>
        </w:rPr>
        <w:t>Kneser</w:t>
      </w:r>
      <w:proofErr w:type="spellEnd"/>
      <w:r w:rsidRPr="00D749BE">
        <w:rPr>
          <w:rFonts w:ascii="Times New Roman" w:hAnsi="Times New Roman" w:cs="Times New Roman"/>
          <w:sz w:val="24"/>
          <w:szCs w:val="24"/>
          <w:shd w:val="clear" w:color="auto" w:fill="FFFFFF"/>
        </w:rPr>
        <w:t xml:space="preserve">-Ney is one of the most prominently used and successful smoothing technique for language modelling. In our previous work, we presented a Witten-Bell smoothing based language modelling technique for checking grammatical correctness of Bangla sentences which showed promising results outperforming previous methods. In this work, we proposed an improved method using </w:t>
      </w:r>
      <w:proofErr w:type="spellStart"/>
      <w:r w:rsidRPr="00D749BE">
        <w:rPr>
          <w:rFonts w:ascii="Times New Roman" w:hAnsi="Times New Roman" w:cs="Times New Roman"/>
          <w:sz w:val="24"/>
          <w:szCs w:val="24"/>
          <w:shd w:val="clear" w:color="auto" w:fill="FFFFFF"/>
        </w:rPr>
        <w:t>Kneser</w:t>
      </w:r>
      <w:proofErr w:type="spellEnd"/>
      <w:r w:rsidRPr="00D749BE">
        <w:rPr>
          <w:rFonts w:ascii="Times New Roman" w:hAnsi="Times New Roman" w:cs="Times New Roman"/>
          <w:sz w:val="24"/>
          <w:szCs w:val="24"/>
          <w:shd w:val="clear" w:color="auto" w:fill="FFFFFF"/>
        </w:rPr>
        <w:t xml:space="preserve">-Ney smoothing based n-gram language model for grammar checking and performed a comparative performance analysis between </w:t>
      </w:r>
      <w:proofErr w:type="spellStart"/>
      <w:r w:rsidRPr="00D749BE">
        <w:rPr>
          <w:rFonts w:ascii="Times New Roman" w:hAnsi="Times New Roman" w:cs="Times New Roman"/>
          <w:sz w:val="24"/>
          <w:szCs w:val="24"/>
          <w:shd w:val="clear" w:color="auto" w:fill="FFFFFF"/>
        </w:rPr>
        <w:t>Kneser</w:t>
      </w:r>
      <w:proofErr w:type="spellEnd"/>
      <w:r w:rsidRPr="00D749BE">
        <w:rPr>
          <w:rFonts w:ascii="Times New Roman" w:hAnsi="Times New Roman" w:cs="Times New Roman"/>
          <w:sz w:val="24"/>
          <w:szCs w:val="24"/>
          <w:shd w:val="clear" w:color="auto" w:fill="FFFFFF"/>
        </w:rPr>
        <w:t xml:space="preserve">-Ney and Witten-Bell smoothing techniques for the same purpose. We also provided an improved technique for calculating the optimum threshold which further enhanced the </w:t>
      </w:r>
      <w:proofErr w:type="spellStart"/>
      <w:r w:rsidRPr="00D749BE">
        <w:rPr>
          <w:rFonts w:ascii="Times New Roman" w:hAnsi="Times New Roman" w:cs="Times New Roman"/>
          <w:sz w:val="24"/>
          <w:szCs w:val="24"/>
          <w:shd w:val="clear" w:color="auto" w:fill="FFFFFF"/>
        </w:rPr>
        <w:t>the</w:t>
      </w:r>
      <w:proofErr w:type="spellEnd"/>
      <w:r w:rsidRPr="00D749BE">
        <w:rPr>
          <w:rFonts w:ascii="Times New Roman" w:hAnsi="Times New Roman" w:cs="Times New Roman"/>
          <w:sz w:val="24"/>
          <w:szCs w:val="24"/>
          <w:shd w:val="clear" w:color="auto" w:fill="FFFFFF"/>
        </w:rPr>
        <w:t xml:space="preserve"> results. Our experimental results show that, </w:t>
      </w:r>
      <w:proofErr w:type="spellStart"/>
      <w:r w:rsidRPr="00D749BE">
        <w:rPr>
          <w:rFonts w:ascii="Times New Roman" w:hAnsi="Times New Roman" w:cs="Times New Roman"/>
          <w:sz w:val="24"/>
          <w:szCs w:val="24"/>
          <w:shd w:val="clear" w:color="auto" w:fill="FFFFFF"/>
        </w:rPr>
        <w:t>Kneser</w:t>
      </w:r>
      <w:proofErr w:type="spellEnd"/>
      <w:r w:rsidRPr="00D749BE">
        <w:rPr>
          <w:rFonts w:ascii="Times New Roman" w:hAnsi="Times New Roman" w:cs="Times New Roman"/>
          <w:sz w:val="24"/>
          <w:szCs w:val="24"/>
          <w:shd w:val="clear" w:color="auto" w:fill="FFFFFF"/>
        </w:rPr>
        <w:t>-Ney outperforms Witten-Bell as a smoothing technique when used with n-gram LMs for checking grammatical correctness of Bangla sentences.</w:t>
      </w:r>
      <w:r w:rsidRPr="00D749BE">
        <w:rPr>
          <w:rFonts w:ascii="Times New Roman" w:hAnsi="Times New Roman" w:cs="Times New Roman"/>
          <w:b/>
          <w:bCs/>
          <w:sz w:val="24"/>
          <w:szCs w:val="24"/>
          <w:shd w:val="clear" w:color="auto" w:fill="FFFFFF"/>
        </w:rPr>
        <w:t xml:space="preserve"> </w:t>
      </w:r>
    </w:p>
    <w:p w:rsidR="00481F9B" w:rsidRPr="00D749BE" w:rsidRDefault="000E7AC1" w:rsidP="00183B37">
      <w:pPr>
        <w:jc w:val="both"/>
        <w:rPr>
          <w:rFonts w:ascii="Times New Roman" w:hAnsi="Times New Roman" w:cs="Times New Roman"/>
          <w:b/>
          <w:bCs/>
          <w:sz w:val="24"/>
          <w:szCs w:val="24"/>
          <w:shd w:val="clear" w:color="auto" w:fill="FFFFFF"/>
        </w:rPr>
      </w:pPr>
      <w:r w:rsidRPr="00D749BE">
        <w:rPr>
          <w:rFonts w:ascii="Times New Roman" w:hAnsi="Times New Roman" w:cs="Times New Roman"/>
          <w:b/>
          <w:bCs/>
          <w:sz w:val="24"/>
          <w:szCs w:val="24"/>
          <w:shd w:val="clear" w:color="auto" w:fill="FFFFFF"/>
        </w:rPr>
        <w:t>Conference / Journal Link:</w:t>
      </w:r>
      <w:bookmarkStart w:id="1" w:name="cj_link"/>
    </w:p>
    <w:bookmarkEnd w:id="1"/>
    <w:p w:rsidR="00D749BE" w:rsidRPr="00D749BE" w:rsidRDefault="00D749BE" w:rsidP="00183B37">
      <w:pPr>
        <w:jc w:val="both"/>
        <w:rPr>
          <w:rFonts w:ascii="Times New Roman" w:hAnsi="Times New Roman" w:cs="Times New Roman"/>
          <w:sz w:val="24"/>
          <w:szCs w:val="24"/>
          <w:shd w:val="clear" w:color="auto" w:fill="FFFFFF"/>
        </w:rPr>
      </w:pPr>
      <w:r w:rsidRPr="00D749BE">
        <w:rPr>
          <w:rFonts w:ascii="Times New Roman" w:hAnsi="Times New Roman" w:cs="Times New Roman"/>
          <w:sz w:val="24"/>
          <w:szCs w:val="24"/>
        </w:rPr>
        <w:fldChar w:fldCharType="begin"/>
      </w:r>
      <w:r w:rsidRPr="00D749BE">
        <w:rPr>
          <w:rFonts w:ascii="Times New Roman" w:hAnsi="Times New Roman" w:cs="Times New Roman"/>
          <w:sz w:val="24"/>
          <w:szCs w:val="24"/>
        </w:rPr>
        <w:instrText xml:space="preserve"> HYPERLINK "http://ijece.iaescore.com/index.php/IJECE/article/view/20566" \t "_blank" </w:instrText>
      </w:r>
      <w:r w:rsidRPr="00D749BE">
        <w:rPr>
          <w:rFonts w:ascii="Times New Roman" w:hAnsi="Times New Roman" w:cs="Times New Roman"/>
          <w:sz w:val="24"/>
          <w:szCs w:val="24"/>
        </w:rPr>
        <w:fldChar w:fldCharType="separate"/>
      </w:r>
      <w:r w:rsidRPr="00D749BE">
        <w:rPr>
          <w:rStyle w:val="Hyperlink"/>
          <w:rFonts w:ascii="Times New Roman" w:hAnsi="Times New Roman" w:cs="Times New Roman"/>
          <w:color w:val="auto"/>
          <w:sz w:val="24"/>
          <w:szCs w:val="24"/>
          <w:shd w:val="clear" w:color="auto" w:fill="FFFFFF"/>
        </w:rPr>
        <w:t>http://ijece.iaescore.com/index.php/IJECE/article/view/20566</w:t>
      </w:r>
      <w:r w:rsidRPr="00D749BE">
        <w:rPr>
          <w:rFonts w:ascii="Times New Roman" w:hAnsi="Times New Roman" w:cs="Times New Roman"/>
          <w:sz w:val="24"/>
          <w:szCs w:val="24"/>
        </w:rPr>
        <w:fldChar w:fldCharType="end"/>
      </w:r>
      <w:r w:rsidRPr="00D749BE">
        <w:rPr>
          <w:rFonts w:ascii="Times New Roman" w:hAnsi="Times New Roman" w:cs="Times New Roman"/>
          <w:sz w:val="24"/>
          <w:szCs w:val="24"/>
          <w:shd w:val="clear" w:color="auto" w:fill="FFFFFF"/>
        </w:rPr>
        <w:t xml:space="preserve"> </w:t>
      </w:r>
    </w:p>
    <w:p w:rsidR="00874CD1" w:rsidRPr="00D749BE" w:rsidRDefault="00874CD1" w:rsidP="00183B37">
      <w:pPr>
        <w:jc w:val="both"/>
        <w:rPr>
          <w:rFonts w:ascii="Times New Roman" w:hAnsi="Times New Roman" w:cs="Times New Roman"/>
          <w:sz w:val="24"/>
          <w:szCs w:val="24"/>
        </w:rPr>
      </w:pPr>
      <w:r w:rsidRPr="00D749BE">
        <w:rPr>
          <w:rFonts w:ascii="Times New Roman" w:hAnsi="Times New Roman" w:cs="Times New Roman"/>
          <w:sz w:val="24"/>
          <w:szCs w:val="24"/>
          <w:shd w:val="clear" w:color="auto" w:fill="FFFFFF"/>
        </w:rPr>
        <w:t>DOI: </w:t>
      </w:r>
      <w:hyperlink r:id="rId5" w:history="1">
        <w:r w:rsidR="00D749BE" w:rsidRPr="00D749BE">
          <w:rPr>
            <w:rStyle w:val="Hyperlink"/>
            <w:rFonts w:ascii="Times New Roman" w:hAnsi="Times New Roman" w:cs="Times New Roman"/>
            <w:color w:val="auto"/>
            <w:sz w:val="24"/>
            <w:szCs w:val="24"/>
            <w:shd w:val="clear" w:color="auto" w:fill="FFFFFF"/>
          </w:rPr>
          <w:t>http://doi.org/10.11591/ijece.v10i3.pp3244-3252</w:t>
        </w:r>
      </w:hyperlink>
    </w:p>
    <w:p w:rsidR="009F5337" w:rsidRPr="00D749BE" w:rsidRDefault="009F5337" w:rsidP="00183B37">
      <w:pPr>
        <w:jc w:val="both"/>
        <w:rPr>
          <w:rFonts w:ascii="Times New Roman" w:hAnsi="Times New Roman" w:cs="Times New Roman"/>
          <w:sz w:val="24"/>
          <w:szCs w:val="24"/>
        </w:rPr>
      </w:pPr>
    </w:p>
    <w:sectPr w:rsidR="009F5337" w:rsidRPr="00D74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C27A59"/>
    <w:multiLevelType w:val="multilevel"/>
    <w:tmpl w:val="02888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83B37"/>
    <w:rsid w:val="0019334C"/>
    <w:rsid w:val="001B3F6E"/>
    <w:rsid w:val="00227E61"/>
    <w:rsid w:val="00276EC6"/>
    <w:rsid w:val="00296135"/>
    <w:rsid w:val="002A1C17"/>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74CD1"/>
    <w:rsid w:val="008A276B"/>
    <w:rsid w:val="009219A8"/>
    <w:rsid w:val="00930338"/>
    <w:rsid w:val="00937C38"/>
    <w:rsid w:val="00961578"/>
    <w:rsid w:val="009754CC"/>
    <w:rsid w:val="00981EE6"/>
    <w:rsid w:val="009F4B7D"/>
    <w:rsid w:val="009F5337"/>
    <w:rsid w:val="00A67342"/>
    <w:rsid w:val="00AB2186"/>
    <w:rsid w:val="00AC35EC"/>
    <w:rsid w:val="00AD7043"/>
    <w:rsid w:val="00AE1B58"/>
    <w:rsid w:val="00B14FE0"/>
    <w:rsid w:val="00B31F49"/>
    <w:rsid w:val="00BD4DB8"/>
    <w:rsid w:val="00D66FFD"/>
    <w:rsid w:val="00D72AAE"/>
    <w:rsid w:val="00D749BE"/>
    <w:rsid w:val="00D95E07"/>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809B"/>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83B3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Heading3Char">
    <w:name w:val="Heading 3 Char"/>
    <w:basedOn w:val="DefaultParagraphFont"/>
    <w:link w:val="Heading3"/>
    <w:uiPriority w:val="9"/>
    <w:semiHidden/>
    <w:rsid w:val="00183B37"/>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183B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27463577">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227453098">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3890945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oi.org/10.11591/ijece.v10i3.pp3244-325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2022-01-06T10:29:00Z</dcterms:created>
  <dcterms:modified xsi:type="dcterms:W3CDTF">2022-01-06T10:29:00Z</dcterms:modified>
</cp:coreProperties>
</file>