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446" w:rsidRPr="00954446" w:rsidRDefault="00954446" w:rsidP="00954446">
      <w:pPr>
        <w:pStyle w:val="Heading1"/>
        <w:shd w:val="clear" w:color="auto" w:fill="FCFCFC"/>
        <w:spacing w:before="0" w:beforeAutospacing="0" w:after="240" w:afterAutospacing="0"/>
        <w:jc w:val="both"/>
        <w:rPr>
          <w:b w:val="0"/>
          <w:bCs w:val="0"/>
          <w:color w:val="333333"/>
        </w:rPr>
      </w:pPr>
      <w:bookmarkStart w:id="0" w:name="_GoBack"/>
      <w:r w:rsidRPr="00954446">
        <w:rPr>
          <w:b w:val="0"/>
          <w:bCs w:val="0"/>
          <w:color w:val="333333"/>
        </w:rPr>
        <w:t>Application of Silver-assisted Laser Desorption I</w:t>
      </w:r>
      <w:r w:rsidRPr="00954446">
        <w:rPr>
          <w:b w:val="0"/>
          <w:bCs w:val="0"/>
          <w:color w:val="333333"/>
        </w:rPr>
        <w:t xml:space="preserve">onization </w:t>
      </w:r>
      <w:r w:rsidRPr="00954446">
        <w:rPr>
          <w:b w:val="0"/>
          <w:bCs w:val="0"/>
          <w:color w:val="333333"/>
        </w:rPr>
        <w:t>Ultrahigh-resolution Mass S</w:t>
      </w:r>
      <w:r w:rsidRPr="00954446">
        <w:rPr>
          <w:b w:val="0"/>
          <w:bCs w:val="0"/>
          <w:color w:val="333333"/>
        </w:rPr>
        <w:t>pectrometry for t</w:t>
      </w:r>
      <w:r w:rsidRPr="00954446">
        <w:rPr>
          <w:b w:val="0"/>
          <w:bCs w:val="0"/>
          <w:color w:val="333333"/>
        </w:rPr>
        <w:t>he Speciation of Sulfur C</w:t>
      </w:r>
      <w:r w:rsidRPr="00954446">
        <w:rPr>
          <w:b w:val="0"/>
          <w:bCs w:val="0"/>
          <w:color w:val="333333"/>
        </w:rPr>
        <w:t>ompounds</w:t>
      </w:r>
    </w:p>
    <w:bookmarkEnd w:id="0"/>
    <w:p w:rsidR="00954446" w:rsidRPr="00954446" w:rsidRDefault="00954446" w:rsidP="00954446">
      <w:pPr>
        <w:rPr>
          <w:rFonts w:ascii="Times New Roman" w:hAnsi="Times New Roman" w:cs="Times New Roman"/>
          <w:sz w:val="24"/>
          <w:szCs w:val="24"/>
        </w:rPr>
      </w:pPr>
      <w:r w:rsidRPr="00954446">
        <w:rPr>
          <w:rFonts w:ascii="Times New Roman" w:hAnsi="Times New Roman" w:cs="Times New Roman"/>
          <w:sz w:val="24"/>
          <w:szCs w:val="24"/>
        </w:rPr>
        <w:fldChar w:fldCharType="begin"/>
      </w:r>
      <w:r w:rsidRPr="00954446">
        <w:rPr>
          <w:rFonts w:ascii="Times New Roman" w:hAnsi="Times New Roman" w:cs="Times New Roman"/>
          <w:sz w:val="24"/>
          <w:szCs w:val="24"/>
        </w:rPr>
        <w:instrText xml:space="preserve"> HYPERLINK "https://link.springer.com/article/10.1007/s00216-019-02272-5" \l "auth-Thamina-Acter" </w:instrText>
      </w:r>
      <w:r w:rsidRPr="00954446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>Thamina</w:t>
      </w:r>
      <w:proofErr w:type="spellEnd"/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 xml:space="preserve"> </w:t>
      </w:r>
      <w:proofErr w:type="spellStart"/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>Acter</w:t>
      </w:r>
      <w:proofErr w:type="spellEnd"/>
      <w:r w:rsidRPr="00954446">
        <w:rPr>
          <w:rFonts w:ascii="Times New Roman" w:hAnsi="Times New Roman" w:cs="Times New Roman"/>
          <w:sz w:val="24"/>
          <w:szCs w:val="24"/>
        </w:rPr>
        <w:fldChar w:fldCharType="end"/>
      </w:r>
      <w:r w:rsidRPr="00954446">
        <w:rPr>
          <w:rFonts w:ascii="Times New Roman" w:hAnsi="Times New Roman" w:cs="Times New Roman"/>
          <w:sz w:val="24"/>
          <w:szCs w:val="24"/>
        </w:rPr>
        <w:t>, </w:t>
      </w:r>
      <w:hyperlink r:id="rId5" w:anchor="auth-Nissa_Nurfajrin-Solihat" w:history="1">
        <w:proofErr w:type="spellStart"/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>Nissa</w:t>
        </w:r>
        <w:proofErr w:type="spellEnd"/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 xml:space="preserve"> </w:t>
        </w:r>
        <w:proofErr w:type="spellStart"/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>Nurfajrin</w:t>
        </w:r>
        <w:proofErr w:type="spellEnd"/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 xml:space="preserve"> </w:t>
        </w:r>
        <w:proofErr w:type="spellStart"/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>Solihat</w:t>
        </w:r>
        <w:proofErr w:type="spellEnd"/>
      </w:hyperlink>
      <w:r w:rsidRPr="00954446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54446">
        <w:rPr>
          <w:rFonts w:ascii="Times New Roman" w:hAnsi="Times New Roman" w:cs="Times New Roman"/>
          <w:sz w:val="24"/>
          <w:szCs w:val="24"/>
        </w:rPr>
        <w:fldChar w:fldCharType="begin"/>
      </w:r>
      <w:r w:rsidRPr="00954446">
        <w:rPr>
          <w:rFonts w:ascii="Times New Roman" w:hAnsi="Times New Roman" w:cs="Times New Roman"/>
          <w:sz w:val="24"/>
          <w:szCs w:val="24"/>
        </w:rPr>
        <w:instrText xml:space="preserve"> HYPERLINK "https://link.springer.com/article/10.1007/s00216-019-02272-5" \l "auth-Sungjune-Kim" </w:instrText>
      </w:r>
      <w:r w:rsidRPr="00954446">
        <w:rPr>
          <w:rFonts w:ascii="Times New Roman" w:hAnsi="Times New Roman" w:cs="Times New Roman"/>
          <w:sz w:val="24"/>
          <w:szCs w:val="24"/>
        </w:rPr>
        <w:fldChar w:fldCharType="separate"/>
      </w:r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>Sungjune</w:t>
      </w:r>
      <w:proofErr w:type="spellEnd"/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 xml:space="preserve"> Kim</w:t>
      </w:r>
      <w:r w:rsidRPr="00954446">
        <w:rPr>
          <w:rFonts w:ascii="Times New Roman" w:hAnsi="Times New Roman" w:cs="Times New Roman"/>
          <w:sz w:val="24"/>
          <w:szCs w:val="24"/>
        </w:rPr>
        <w:fldChar w:fldCharType="end"/>
      </w:r>
      <w:r w:rsidRPr="00954446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954446">
        <w:rPr>
          <w:rFonts w:ascii="Times New Roman" w:hAnsi="Times New Roman" w:cs="Times New Roman"/>
          <w:sz w:val="24"/>
          <w:szCs w:val="24"/>
        </w:rPr>
        <w:fldChar w:fldCharType="begin"/>
      </w:r>
      <w:r w:rsidRPr="00954446">
        <w:rPr>
          <w:rFonts w:ascii="Times New Roman" w:hAnsi="Times New Roman" w:cs="Times New Roman"/>
          <w:sz w:val="24"/>
          <w:szCs w:val="24"/>
        </w:rPr>
        <w:instrText xml:space="preserve"> HYPERLINK "https://link.springer.com/article/10.1007/s00216-019-02272-5" \l "auth-Nizam-Uddin" </w:instrText>
      </w:r>
      <w:r w:rsidRPr="00954446">
        <w:rPr>
          <w:rFonts w:ascii="Times New Roman" w:hAnsi="Times New Roman" w:cs="Times New Roman"/>
          <w:sz w:val="24"/>
          <w:szCs w:val="24"/>
        </w:rPr>
        <w:fldChar w:fldCharType="separate"/>
      </w:r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>Nizam</w:t>
      </w:r>
      <w:proofErr w:type="spellEnd"/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 xml:space="preserve"> Uddin</w:t>
      </w:r>
      <w:r w:rsidRPr="00954446">
        <w:rPr>
          <w:rFonts w:ascii="Times New Roman" w:hAnsi="Times New Roman" w:cs="Times New Roman"/>
          <w:sz w:val="24"/>
          <w:szCs w:val="24"/>
        </w:rPr>
        <w:fldChar w:fldCharType="end"/>
      </w:r>
      <w:r w:rsidRPr="00954446">
        <w:rPr>
          <w:rFonts w:ascii="Times New Roman" w:hAnsi="Times New Roman" w:cs="Times New Roman"/>
          <w:sz w:val="24"/>
          <w:szCs w:val="24"/>
        </w:rPr>
        <w:t>, </w:t>
      </w:r>
      <w:hyperlink r:id="rId6" w:anchor="auth-Ahmad_Ismail-Mustafa" w:history="1"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>Ahmad Ismail Mustafa</w:t>
        </w:r>
      </w:hyperlink>
      <w:r w:rsidRPr="00954446">
        <w:rPr>
          <w:rFonts w:ascii="Times New Roman" w:hAnsi="Times New Roman" w:cs="Times New Roman"/>
          <w:sz w:val="24"/>
          <w:szCs w:val="24"/>
        </w:rPr>
        <w:t xml:space="preserve">,  </w:t>
      </w:r>
      <w:hyperlink r:id="rId7" w:anchor="auth-Sayed_Md_-Shamsuddin" w:history="1"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 xml:space="preserve">Sayed Md. </w:t>
        </w:r>
        <w:proofErr w:type="spellStart"/>
        <w:r w:rsidRPr="00954446">
          <w:rPr>
            <w:rStyle w:val="Hyperlink"/>
            <w:rFonts w:ascii="Times New Roman" w:hAnsi="Times New Roman" w:cs="Times New Roman"/>
            <w:color w:val="004B83"/>
            <w:sz w:val="24"/>
            <w:szCs w:val="24"/>
          </w:rPr>
          <w:t>Shamsuddin</w:t>
        </w:r>
        <w:proofErr w:type="spellEnd"/>
      </w:hyperlink>
      <w:r w:rsidRPr="00954446">
        <w:rPr>
          <w:rFonts w:ascii="Times New Roman" w:hAnsi="Times New Roman" w:cs="Times New Roman"/>
          <w:sz w:val="24"/>
          <w:szCs w:val="24"/>
        </w:rPr>
        <w:t> &amp; </w:t>
      </w:r>
      <w:proofErr w:type="spellStart"/>
      <w:r w:rsidRPr="00954446">
        <w:rPr>
          <w:rFonts w:ascii="Times New Roman" w:hAnsi="Times New Roman" w:cs="Times New Roman"/>
          <w:sz w:val="24"/>
          <w:szCs w:val="24"/>
        </w:rPr>
        <w:fldChar w:fldCharType="begin"/>
      </w:r>
      <w:r w:rsidRPr="00954446">
        <w:rPr>
          <w:rFonts w:ascii="Times New Roman" w:hAnsi="Times New Roman" w:cs="Times New Roman"/>
          <w:sz w:val="24"/>
          <w:szCs w:val="24"/>
        </w:rPr>
        <w:instrText xml:space="preserve"> HYPERLINK "https://link.springer.com/article/10.1007/s00216-019-02272-5" \l "auth-Sunghwan-Kim" </w:instrText>
      </w:r>
      <w:r w:rsidRPr="00954446">
        <w:rPr>
          <w:rFonts w:ascii="Times New Roman" w:hAnsi="Times New Roman" w:cs="Times New Roman"/>
          <w:sz w:val="24"/>
          <w:szCs w:val="24"/>
        </w:rPr>
        <w:fldChar w:fldCharType="separate"/>
      </w:r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>Sunghwan</w:t>
      </w:r>
      <w:proofErr w:type="spellEnd"/>
      <w:r w:rsidRPr="00954446">
        <w:rPr>
          <w:rStyle w:val="Hyperlink"/>
          <w:rFonts w:ascii="Times New Roman" w:hAnsi="Times New Roman" w:cs="Times New Roman"/>
          <w:color w:val="004B83"/>
          <w:sz w:val="24"/>
          <w:szCs w:val="24"/>
        </w:rPr>
        <w:t xml:space="preserve"> Kim</w:t>
      </w:r>
      <w:r w:rsidRPr="00954446">
        <w:rPr>
          <w:rFonts w:ascii="Times New Roman" w:hAnsi="Times New Roman" w:cs="Times New Roman"/>
          <w:sz w:val="24"/>
          <w:szCs w:val="24"/>
        </w:rPr>
        <w:fldChar w:fldCharType="end"/>
      </w:r>
      <w:r w:rsidR="00E41800" w:rsidRPr="009544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0E7AC1" w:rsidRPr="00954446" w:rsidRDefault="000E7AC1" w:rsidP="00954446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544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5666B8" w:rsidRPr="00954446" w:rsidRDefault="00954446" w:rsidP="00E41800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We herein report the optimization and application of silver </w:t>
      </w:r>
      <w:proofErr w:type="spellStart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cationization</w:t>
      </w:r>
      <w:proofErr w:type="spellEnd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(Ag</w:t>
      </w:r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  <w:vertAlign w:val="superscript"/>
        </w:rPr>
        <w:t>+</w:t>
      </w:r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) in combination with laser desorption ionization (LDI) ultrahigh-resolution mass spectrometry (UHR-MS) to determine the structures of the sulfur-containing compounds present in heavy crude oil. A number of sulfur-containing model compounds were used to optimize the positive-ion mode LDI-MS conditions in the presence of a silver-complexing agent. Under the optimized LDI conditions, sulfur-rich heavy oil fractions were treated with the silver salt, where Ag</w:t>
      </w:r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  <w:vertAlign w:val="superscript"/>
        </w:rPr>
        <w:t>+</w:t>
      </w:r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 coordinated with the sulfur atoms to </w:t>
      </w:r>
      <w:proofErr w:type="spellStart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speciate</w:t>
      </w:r>
      <w:proofErr w:type="spellEnd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the sulfur species. The obtained results suggested that </w:t>
      </w:r>
      <w:proofErr w:type="spellStart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benzothiophenic</w:t>
      </w:r>
      <w:proofErr w:type="spellEnd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, </w:t>
      </w:r>
      <w:proofErr w:type="spellStart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naphtheno</w:t>
      </w:r>
      <w:proofErr w:type="spellEnd"/>
      <w:r w:rsidRPr="00954446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-non-aromatic sulfides, and non-aromatic thiols were the major components present in the analyzed oil sample.</w:t>
      </w:r>
    </w:p>
    <w:p w:rsidR="00481F9B" w:rsidRPr="00954446" w:rsidRDefault="000E7AC1" w:rsidP="00E41800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5444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  <w:bookmarkStart w:id="1" w:name="cj_link"/>
    </w:p>
    <w:bookmarkEnd w:id="1"/>
    <w:p w:rsidR="005666B8" w:rsidRPr="00954446" w:rsidRDefault="00954446" w:rsidP="009544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446">
        <w:rPr>
          <w:rFonts w:ascii="Times New Roman" w:hAnsi="Times New Roman" w:cs="Times New Roman"/>
          <w:sz w:val="24"/>
          <w:szCs w:val="24"/>
        </w:rPr>
        <w:fldChar w:fldCharType="begin"/>
      </w:r>
      <w:r w:rsidRPr="00954446">
        <w:rPr>
          <w:rFonts w:ascii="Times New Roman" w:hAnsi="Times New Roman" w:cs="Times New Roman"/>
          <w:sz w:val="24"/>
          <w:szCs w:val="24"/>
        </w:rPr>
        <w:instrText xml:space="preserve"> HYPERLINK "https://link.springer.com/article/10.1007/s00216-019-02272-5" \t "_blank" </w:instrText>
      </w:r>
      <w:r w:rsidRPr="00954446">
        <w:rPr>
          <w:rFonts w:ascii="Times New Roman" w:hAnsi="Times New Roman" w:cs="Times New Roman"/>
          <w:sz w:val="24"/>
          <w:szCs w:val="24"/>
        </w:rPr>
        <w:fldChar w:fldCharType="separate"/>
      </w:r>
      <w:r w:rsidRPr="00954446">
        <w:rPr>
          <w:rStyle w:val="Hyperlink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https://link.springer.com/article/10.1007/s00216-019-02272-5</w:t>
      </w:r>
      <w:r w:rsidRPr="00954446">
        <w:rPr>
          <w:rFonts w:ascii="Times New Roman" w:hAnsi="Times New Roman" w:cs="Times New Roman"/>
          <w:sz w:val="24"/>
          <w:szCs w:val="24"/>
        </w:rPr>
        <w:fldChar w:fldCharType="end"/>
      </w:r>
    </w:p>
    <w:p w:rsidR="00954446" w:rsidRPr="00954446" w:rsidRDefault="00954446" w:rsidP="00954446">
      <w:pPr>
        <w:shd w:val="clear" w:color="auto" w:fill="FFFFFF"/>
        <w:spacing w:after="0" w:line="240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sectPr w:rsidR="00954446" w:rsidRPr="00954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04FF"/>
    <w:multiLevelType w:val="multilevel"/>
    <w:tmpl w:val="AA24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3308BF"/>
    <w:multiLevelType w:val="multilevel"/>
    <w:tmpl w:val="5064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5F6DD5"/>
    <w:multiLevelType w:val="multilevel"/>
    <w:tmpl w:val="9EEA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D1598C"/>
    <w:multiLevelType w:val="multilevel"/>
    <w:tmpl w:val="565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62811"/>
    <w:multiLevelType w:val="multilevel"/>
    <w:tmpl w:val="BC7A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93BAB"/>
    <w:multiLevelType w:val="multilevel"/>
    <w:tmpl w:val="A8AA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0573F0"/>
    <w:multiLevelType w:val="multilevel"/>
    <w:tmpl w:val="3E96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747F6"/>
    <w:multiLevelType w:val="multilevel"/>
    <w:tmpl w:val="D2B8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713ED"/>
    <w:rsid w:val="00087F91"/>
    <w:rsid w:val="000B3795"/>
    <w:rsid w:val="000D4E7E"/>
    <w:rsid w:val="000E7AC1"/>
    <w:rsid w:val="00131195"/>
    <w:rsid w:val="001626CC"/>
    <w:rsid w:val="0017569B"/>
    <w:rsid w:val="0018216F"/>
    <w:rsid w:val="0019334C"/>
    <w:rsid w:val="001B3F6E"/>
    <w:rsid w:val="00227E61"/>
    <w:rsid w:val="00276EC6"/>
    <w:rsid w:val="00296135"/>
    <w:rsid w:val="0031332D"/>
    <w:rsid w:val="003233E3"/>
    <w:rsid w:val="00407EAF"/>
    <w:rsid w:val="00424A38"/>
    <w:rsid w:val="00445214"/>
    <w:rsid w:val="00474438"/>
    <w:rsid w:val="00481F9B"/>
    <w:rsid w:val="0051664F"/>
    <w:rsid w:val="00524745"/>
    <w:rsid w:val="005666B8"/>
    <w:rsid w:val="005911F6"/>
    <w:rsid w:val="006152B3"/>
    <w:rsid w:val="0062437D"/>
    <w:rsid w:val="00671371"/>
    <w:rsid w:val="0069218E"/>
    <w:rsid w:val="0069638E"/>
    <w:rsid w:val="006A57D2"/>
    <w:rsid w:val="006D7E54"/>
    <w:rsid w:val="006E3888"/>
    <w:rsid w:val="006E546B"/>
    <w:rsid w:val="0072312F"/>
    <w:rsid w:val="00731CCA"/>
    <w:rsid w:val="00782610"/>
    <w:rsid w:val="0078318C"/>
    <w:rsid w:val="00796D3B"/>
    <w:rsid w:val="0084453F"/>
    <w:rsid w:val="00870C40"/>
    <w:rsid w:val="00874AE7"/>
    <w:rsid w:val="008A276B"/>
    <w:rsid w:val="009219A8"/>
    <w:rsid w:val="00930338"/>
    <w:rsid w:val="00937C38"/>
    <w:rsid w:val="0094520F"/>
    <w:rsid w:val="00954446"/>
    <w:rsid w:val="00961578"/>
    <w:rsid w:val="009754CC"/>
    <w:rsid w:val="00981EE6"/>
    <w:rsid w:val="009F4B7D"/>
    <w:rsid w:val="009F5337"/>
    <w:rsid w:val="00A30E8F"/>
    <w:rsid w:val="00A63A4A"/>
    <w:rsid w:val="00A67342"/>
    <w:rsid w:val="00AB2186"/>
    <w:rsid w:val="00AC35EC"/>
    <w:rsid w:val="00AD7043"/>
    <w:rsid w:val="00AE1B58"/>
    <w:rsid w:val="00B14FE0"/>
    <w:rsid w:val="00B31F49"/>
    <w:rsid w:val="00B95C87"/>
    <w:rsid w:val="00BD4DB8"/>
    <w:rsid w:val="00D72AAE"/>
    <w:rsid w:val="00D95E07"/>
    <w:rsid w:val="00E21CA4"/>
    <w:rsid w:val="00E36D67"/>
    <w:rsid w:val="00E41800"/>
    <w:rsid w:val="00E97586"/>
    <w:rsid w:val="00EA3E23"/>
    <w:rsid w:val="00EA528A"/>
    <w:rsid w:val="00F171D2"/>
    <w:rsid w:val="00F34376"/>
    <w:rsid w:val="00FB1F59"/>
    <w:rsid w:val="00FB7200"/>
    <w:rsid w:val="00FB7981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8721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6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2312F"/>
    <w:rPr>
      <w:b/>
      <w:bCs/>
    </w:rPr>
  </w:style>
  <w:style w:type="character" w:customStyle="1" w:styleId="authorsname">
    <w:name w:val="authors__name"/>
    <w:basedOn w:val="DefaultParagraphFont"/>
    <w:rsid w:val="00AB2186"/>
  </w:style>
  <w:style w:type="character" w:customStyle="1" w:styleId="authorscontact">
    <w:name w:val="authors__contact"/>
    <w:basedOn w:val="DefaultParagraphFont"/>
    <w:rsid w:val="00AB2186"/>
  </w:style>
  <w:style w:type="character" w:customStyle="1" w:styleId="loaauthor-info">
    <w:name w:val="loa__author-info"/>
    <w:basedOn w:val="DefaultParagraphFont"/>
    <w:rsid w:val="00B31F49"/>
  </w:style>
  <w:style w:type="character" w:customStyle="1" w:styleId="loaauthor-name">
    <w:name w:val="loa__author-name"/>
    <w:basedOn w:val="DefaultParagraphFont"/>
    <w:rsid w:val="00B31F49"/>
  </w:style>
  <w:style w:type="character" w:customStyle="1" w:styleId="title-text">
    <w:name w:val="title-text"/>
    <w:basedOn w:val="DefaultParagraphFont"/>
    <w:rsid w:val="00FB7981"/>
  </w:style>
  <w:style w:type="character" w:customStyle="1" w:styleId="text">
    <w:name w:val="text"/>
    <w:basedOn w:val="DefaultParagraphFont"/>
    <w:rsid w:val="00FB7981"/>
  </w:style>
  <w:style w:type="character" w:customStyle="1" w:styleId="author-ref">
    <w:name w:val="author-ref"/>
    <w:basedOn w:val="DefaultParagraphFont"/>
    <w:rsid w:val="00FB7981"/>
  </w:style>
  <w:style w:type="character" w:styleId="Emphasis">
    <w:name w:val="Emphasis"/>
    <w:basedOn w:val="DefaultParagraphFont"/>
    <w:uiPriority w:val="20"/>
    <w:qFormat/>
    <w:rsid w:val="0069638E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6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2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0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00216-019-02272-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00216-019-02272-5" TargetMode="External"/><Relationship Id="rId5" Type="http://schemas.openxmlformats.org/officeDocument/2006/relationships/hyperlink" Target="https://link.springer.com/article/10.1007/s00216-019-02272-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2022-01-08T06:19:00Z</dcterms:created>
  <dcterms:modified xsi:type="dcterms:W3CDTF">2022-01-08T06:19:00Z</dcterms:modified>
</cp:coreProperties>
</file>