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811" w:rsidRPr="00E00AA8" w:rsidRDefault="0012682B">
      <w:pPr>
        <w:rPr>
          <w:rFonts w:ascii="Times New Roman" w:hAnsi="Times New Roman" w:cs="Times New Roman"/>
          <w:color w:val="4C4C4C"/>
          <w:sz w:val="44"/>
          <w:szCs w:val="44"/>
          <w:shd w:val="clear" w:color="auto" w:fill="FFFFFF"/>
        </w:rPr>
      </w:pPr>
      <w:r w:rsidRPr="00E00AA8">
        <w:rPr>
          <w:rFonts w:ascii="Times New Roman" w:hAnsi="Times New Roman" w:cs="Times New Roman"/>
          <w:color w:val="4C4C4C"/>
          <w:sz w:val="44"/>
          <w:szCs w:val="44"/>
          <w:shd w:val="clear" w:color="auto" w:fill="FFFFFF"/>
        </w:rPr>
        <w:t xml:space="preserve">A </w:t>
      </w:r>
      <w:r w:rsidR="00E00AA8" w:rsidRPr="00E00AA8">
        <w:rPr>
          <w:rFonts w:ascii="Times New Roman" w:hAnsi="Times New Roman" w:cs="Times New Roman"/>
          <w:color w:val="4C4C4C"/>
          <w:sz w:val="44"/>
          <w:szCs w:val="44"/>
          <w:shd w:val="clear" w:color="auto" w:fill="FFFFFF"/>
        </w:rPr>
        <w:t xml:space="preserve">Promising </w:t>
      </w:r>
      <w:proofErr w:type="spellStart"/>
      <w:r w:rsidR="00E00AA8" w:rsidRPr="00E00AA8">
        <w:rPr>
          <w:rFonts w:ascii="Times New Roman" w:hAnsi="Times New Roman" w:cs="Times New Roman"/>
          <w:color w:val="4C4C4C"/>
          <w:sz w:val="44"/>
          <w:szCs w:val="44"/>
          <w:shd w:val="clear" w:color="auto" w:fill="FFFFFF"/>
        </w:rPr>
        <w:t>Antidiarrhoeal</w:t>
      </w:r>
      <w:proofErr w:type="spellEnd"/>
      <w:r w:rsidR="00E00AA8" w:rsidRPr="00E00AA8">
        <w:rPr>
          <w:rFonts w:ascii="Times New Roman" w:hAnsi="Times New Roman" w:cs="Times New Roman"/>
          <w:color w:val="4C4C4C"/>
          <w:sz w:val="44"/>
          <w:szCs w:val="44"/>
          <w:shd w:val="clear" w:color="auto" w:fill="FFFFFF"/>
        </w:rPr>
        <w:t xml:space="preserve">, Antimicrobial and Anthelmintic Effect of </w:t>
      </w:r>
      <w:proofErr w:type="spellStart"/>
      <w:r w:rsidR="00E00AA8" w:rsidRPr="00E00AA8">
        <w:rPr>
          <w:rFonts w:ascii="Times New Roman" w:hAnsi="Times New Roman" w:cs="Times New Roman"/>
          <w:color w:val="4C4C4C"/>
          <w:sz w:val="44"/>
          <w:szCs w:val="44"/>
          <w:shd w:val="clear" w:color="auto" w:fill="FFFFFF"/>
        </w:rPr>
        <w:t>Methanolic</w:t>
      </w:r>
      <w:proofErr w:type="spellEnd"/>
      <w:r w:rsidR="00E00AA8" w:rsidRPr="00E00AA8">
        <w:rPr>
          <w:rFonts w:ascii="Times New Roman" w:hAnsi="Times New Roman" w:cs="Times New Roman"/>
          <w:color w:val="4C4C4C"/>
          <w:sz w:val="44"/>
          <w:szCs w:val="44"/>
          <w:shd w:val="clear" w:color="auto" w:fill="FFFFFF"/>
        </w:rPr>
        <w:t xml:space="preserve"> Extract of </w:t>
      </w:r>
      <w:proofErr w:type="spellStart"/>
      <w:r w:rsidR="00E00AA8" w:rsidRPr="00E00AA8">
        <w:rPr>
          <w:rFonts w:ascii="Times New Roman" w:hAnsi="Times New Roman" w:cs="Times New Roman"/>
          <w:color w:val="4C4C4C"/>
          <w:sz w:val="44"/>
          <w:szCs w:val="44"/>
          <w:shd w:val="clear" w:color="auto" w:fill="FFFFFF"/>
        </w:rPr>
        <w:t>Hygroryza</w:t>
      </w:r>
      <w:proofErr w:type="spellEnd"/>
      <w:r w:rsidR="00E00AA8" w:rsidRPr="00E00AA8">
        <w:rPr>
          <w:rFonts w:ascii="Times New Roman" w:hAnsi="Times New Roman" w:cs="Times New Roman"/>
          <w:color w:val="4C4C4C"/>
          <w:sz w:val="44"/>
          <w:szCs w:val="44"/>
          <w:shd w:val="clear" w:color="auto" w:fill="FFFFFF"/>
        </w:rPr>
        <w:t xml:space="preserve"> </w:t>
      </w:r>
      <w:proofErr w:type="spellStart"/>
      <w:r w:rsidR="00E00AA8" w:rsidRPr="00E00AA8">
        <w:rPr>
          <w:rFonts w:ascii="Times New Roman" w:hAnsi="Times New Roman" w:cs="Times New Roman"/>
          <w:color w:val="4C4C4C"/>
          <w:sz w:val="44"/>
          <w:szCs w:val="44"/>
          <w:shd w:val="clear" w:color="auto" w:fill="FFFFFF"/>
        </w:rPr>
        <w:t>Aristata</w:t>
      </w:r>
      <w:bookmarkStart w:id="0" w:name="_GoBack"/>
      <w:bookmarkEnd w:id="0"/>
      <w:proofErr w:type="spellEnd"/>
    </w:p>
    <w:p w:rsidR="0012682B" w:rsidRPr="00E00AA8" w:rsidRDefault="0012682B">
      <w:pPr>
        <w:rPr>
          <w:rFonts w:ascii="Times New Roman" w:hAnsi="Times New Roman" w:cs="Times New Roman"/>
          <w:sz w:val="24"/>
          <w:szCs w:val="24"/>
        </w:rPr>
      </w:pPr>
      <w:r w:rsidRPr="00E00AA8">
        <w:rPr>
          <w:rFonts w:ascii="Times New Roman" w:hAnsi="Times New Roman" w:cs="Times New Roman"/>
          <w:sz w:val="24"/>
          <w:szCs w:val="24"/>
        </w:rPr>
        <w:t xml:space="preserve">Md. </w:t>
      </w:r>
      <w:proofErr w:type="spellStart"/>
      <w:r w:rsidRPr="00E00AA8">
        <w:rPr>
          <w:rFonts w:ascii="Times New Roman" w:hAnsi="Times New Roman" w:cs="Times New Roman"/>
          <w:sz w:val="24"/>
          <w:szCs w:val="24"/>
        </w:rPr>
        <w:t>Mamunur</w:t>
      </w:r>
      <w:proofErr w:type="spellEnd"/>
      <w:r w:rsidRPr="00E00AA8">
        <w:rPr>
          <w:rFonts w:ascii="Times New Roman" w:hAnsi="Times New Roman" w:cs="Times New Roman"/>
          <w:sz w:val="24"/>
          <w:szCs w:val="24"/>
        </w:rPr>
        <w:t xml:space="preserve"> Rashid</w:t>
      </w:r>
      <w:r w:rsidRPr="00E00AA8">
        <w:rPr>
          <w:rFonts w:ascii="Times New Roman" w:hAnsi="Times New Roman" w:cs="Times New Roman"/>
          <w:sz w:val="24"/>
          <w:szCs w:val="24"/>
        </w:rPr>
        <w:t xml:space="preserve">, </w:t>
      </w:r>
      <w:r w:rsidRPr="00E00AA8">
        <w:rPr>
          <w:rFonts w:ascii="Times New Roman" w:hAnsi="Times New Roman" w:cs="Times New Roman"/>
          <w:sz w:val="24"/>
          <w:szCs w:val="24"/>
        </w:rPr>
        <w:t xml:space="preserve">Md. </w:t>
      </w:r>
      <w:proofErr w:type="spellStart"/>
      <w:r w:rsidRPr="00E00AA8">
        <w:rPr>
          <w:rFonts w:ascii="Times New Roman" w:hAnsi="Times New Roman" w:cs="Times New Roman"/>
          <w:sz w:val="24"/>
          <w:szCs w:val="24"/>
        </w:rPr>
        <w:t>Sarowar</w:t>
      </w:r>
      <w:proofErr w:type="spellEnd"/>
      <w:r w:rsidRPr="00E00AA8">
        <w:rPr>
          <w:rFonts w:ascii="Times New Roman" w:hAnsi="Times New Roman" w:cs="Times New Roman"/>
          <w:sz w:val="24"/>
          <w:szCs w:val="24"/>
        </w:rPr>
        <w:t xml:space="preserve"> Hossain</w:t>
      </w:r>
      <w:r w:rsidRPr="00E00AA8">
        <w:rPr>
          <w:rFonts w:ascii="Times New Roman" w:hAnsi="Times New Roman" w:cs="Times New Roman"/>
          <w:sz w:val="24"/>
          <w:szCs w:val="24"/>
        </w:rPr>
        <w:t xml:space="preserve">, </w:t>
      </w:r>
      <w:r w:rsidRPr="00E00AA8">
        <w:rPr>
          <w:rFonts w:ascii="Times New Roman" w:hAnsi="Times New Roman" w:cs="Times New Roman"/>
          <w:sz w:val="24"/>
          <w:szCs w:val="24"/>
        </w:rPr>
        <w:t>Md. A.K. Azad</w:t>
      </w:r>
      <w:r w:rsidRPr="00E00AA8">
        <w:rPr>
          <w:rFonts w:ascii="Times New Roman" w:hAnsi="Times New Roman" w:cs="Times New Roman"/>
          <w:sz w:val="24"/>
          <w:szCs w:val="24"/>
        </w:rPr>
        <w:t xml:space="preserve">, </w:t>
      </w:r>
      <w:r w:rsidRPr="00E00AA8">
        <w:rPr>
          <w:rFonts w:ascii="Times New Roman" w:hAnsi="Times New Roman" w:cs="Times New Roman"/>
          <w:sz w:val="24"/>
          <w:szCs w:val="24"/>
        </w:rPr>
        <w:t xml:space="preserve">Sharif M. </w:t>
      </w:r>
      <w:proofErr w:type="spellStart"/>
      <w:r w:rsidRPr="00E00AA8">
        <w:rPr>
          <w:rFonts w:ascii="Times New Roman" w:hAnsi="Times New Roman" w:cs="Times New Roman"/>
          <w:sz w:val="24"/>
          <w:szCs w:val="24"/>
        </w:rPr>
        <w:t>Shaheen</w:t>
      </w:r>
      <w:proofErr w:type="spellEnd"/>
      <w:r w:rsidRPr="00E00AA8">
        <w:rPr>
          <w:rFonts w:ascii="Times New Roman" w:hAnsi="Times New Roman" w:cs="Times New Roman"/>
          <w:sz w:val="24"/>
          <w:szCs w:val="24"/>
        </w:rPr>
        <w:t xml:space="preserve">, </w:t>
      </w:r>
      <w:r w:rsidRPr="00E00AA8">
        <w:rPr>
          <w:rFonts w:ascii="Times New Roman" w:hAnsi="Times New Roman" w:cs="Times New Roman"/>
          <w:sz w:val="24"/>
          <w:szCs w:val="24"/>
        </w:rPr>
        <w:t xml:space="preserve">Md. </w:t>
      </w:r>
      <w:proofErr w:type="spellStart"/>
      <w:r w:rsidRPr="00E00AA8">
        <w:rPr>
          <w:rFonts w:ascii="Times New Roman" w:hAnsi="Times New Roman" w:cs="Times New Roman"/>
          <w:sz w:val="24"/>
          <w:szCs w:val="24"/>
        </w:rPr>
        <w:t>Harun</w:t>
      </w:r>
      <w:proofErr w:type="spellEnd"/>
      <w:r w:rsidRPr="00E00AA8">
        <w:rPr>
          <w:rFonts w:ascii="Times New Roman" w:hAnsi="Times New Roman" w:cs="Times New Roman"/>
          <w:sz w:val="24"/>
          <w:szCs w:val="24"/>
        </w:rPr>
        <w:t>-Or Rashid</w:t>
      </w:r>
    </w:p>
    <w:p w:rsidR="0012682B" w:rsidRPr="00E00AA8" w:rsidRDefault="0012682B">
      <w:pPr>
        <w:rPr>
          <w:rFonts w:ascii="Times New Roman" w:hAnsi="Times New Roman" w:cs="Times New Roman"/>
          <w:sz w:val="24"/>
          <w:szCs w:val="24"/>
        </w:rPr>
      </w:pPr>
      <w:r w:rsidRPr="00E00AA8">
        <w:rPr>
          <w:rFonts w:ascii="Times New Roman" w:hAnsi="Times New Roman" w:cs="Times New Roman"/>
          <w:sz w:val="24"/>
          <w:szCs w:val="24"/>
        </w:rPr>
        <w:t xml:space="preserve">M. </w:t>
      </w:r>
      <w:proofErr w:type="spellStart"/>
      <w:r w:rsidRPr="00E00AA8">
        <w:rPr>
          <w:rFonts w:ascii="Times New Roman" w:hAnsi="Times New Roman" w:cs="Times New Roman"/>
          <w:sz w:val="24"/>
          <w:szCs w:val="24"/>
        </w:rPr>
        <w:t>Anwarul</w:t>
      </w:r>
      <w:proofErr w:type="spellEnd"/>
      <w:r w:rsidRPr="00E00AA8">
        <w:rPr>
          <w:rFonts w:ascii="Times New Roman" w:hAnsi="Times New Roman" w:cs="Times New Roman"/>
          <w:sz w:val="24"/>
          <w:szCs w:val="24"/>
        </w:rPr>
        <w:t xml:space="preserve"> Islam</w:t>
      </w:r>
    </w:p>
    <w:p w:rsidR="00E00AA8" w:rsidRPr="00E00AA8" w:rsidRDefault="00E00AA8" w:rsidP="00E00AA8">
      <w:pPr>
        <w:spacing w:before="150" w:after="150" w:line="240" w:lineRule="auto"/>
        <w:jc w:val="both"/>
        <w:rPr>
          <w:rFonts w:ascii="Times New Roman" w:eastAsia="Times New Roman" w:hAnsi="Times New Roman" w:cs="Times New Roman"/>
          <w:color w:val="4C4C4C"/>
          <w:sz w:val="24"/>
          <w:szCs w:val="24"/>
        </w:rPr>
      </w:pPr>
      <w:r w:rsidRPr="00E00AA8">
        <w:rPr>
          <w:rFonts w:ascii="Times New Roman" w:eastAsia="Times New Roman" w:hAnsi="Times New Roman" w:cs="Times New Roman"/>
          <w:color w:val="4C4C4C"/>
          <w:sz w:val="24"/>
          <w:szCs w:val="24"/>
        </w:rPr>
        <w:t>Abstract</w:t>
      </w:r>
    </w:p>
    <w:p w:rsidR="00E00AA8" w:rsidRPr="00E00AA8" w:rsidRDefault="00E00AA8" w:rsidP="00E00AA8">
      <w:pPr>
        <w:jc w:val="both"/>
        <w:rPr>
          <w:rFonts w:ascii="Times New Roman" w:hAnsi="Times New Roman" w:cs="Times New Roman"/>
          <w:color w:val="111111"/>
          <w:sz w:val="24"/>
          <w:szCs w:val="24"/>
          <w:shd w:val="clear" w:color="auto" w:fill="FFFFFF"/>
        </w:rPr>
      </w:pPr>
      <w:proofErr w:type="spellStart"/>
      <w:r w:rsidRPr="00E00AA8">
        <w:rPr>
          <w:rFonts w:ascii="Times New Roman" w:hAnsi="Times New Roman" w:cs="Times New Roman"/>
          <w:color w:val="111111"/>
          <w:sz w:val="24"/>
          <w:szCs w:val="24"/>
          <w:shd w:val="clear" w:color="auto" w:fill="FFFFFF"/>
        </w:rPr>
        <w:t>Hygroryza</w:t>
      </w:r>
      <w:proofErr w:type="spellEnd"/>
      <w:r w:rsidRPr="00E00AA8">
        <w:rPr>
          <w:rFonts w:ascii="Times New Roman" w:hAnsi="Times New Roman" w:cs="Times New Roman"/>
          <w:color w:val="111111"/>
          <w:sz w:val="24"/>
          <w:szCs w:val="24"/>
          <w:shd w:val="clear" w:color="auto" w:fill="FFFFFF"/>
        </w:rPr>
        <w:t xml:space="preserve"> </w:t>
      </w:r>
      <w:proofErr w:type="spellStart"/>
      <w:r w:rsidRPr="00E00AA8">
        <w:rPr>
          <w:rFonts w:ascii="Times New Roman" w:hAnsi="Times New Roman" w:cs="Times New Roman"/>
          <w:color w:val="111111"/>
          <w:sz w:val="24"/>
          <w:szCs w:val="24"/>
          <w:shd w:val="clear" w:color="auto" w:fill="FFFFFF"/>
        </w:rPr>
        <w:t>aristata</w:t>
      </w:r>
      <w:proofErr w:type="spellEnd"/>
      <w:r w:rsidRPr="00E00AA8">
        <w:rPr>
          <w:rFonts w:ascii="Times New Roman" w:hAnsi="Times New Roman" w:cs="Times New Roman"/>
          <w:color w:val="111111"/>
          <w:sz w:val="24"/>
          <w:szCs w:val="24"/>
          <w:shd w:val="clear" w:color="auto" w:fill="FFFFFF"/>
        </w:rPr>
        <w:t xml:space="preserve"> is the significantly most important traditional medicinal plant practitioners all over the country since long years. Traditionally it is used as diuretic, emollient, </w:t>
      </w:r>
      <w:proofErr w:type="spellStart"/>
      <w:r w:rsidRPr="00E00AA8">
        <w:rPr>
          <w:rFonts w:ascii="Times New Roman" w:hAnsi="Times New Roman" w:cs="Times New Roman"/>
          <w:color w:val="111111"/>
          <w:sz w:val="24"/>
          <w:szCs w:val="24"/>
          <w:shd w:val="clear" w:color="auto" w:fill="FFFFFF"/>
        </w:rPr>
        <w:t>galactagogue</w:t>
      </w:r>
      <w:proofErr w:type="spellEnd"/>
      <w:r w:rsidRPr="00E00AA8">
        <w:rPr>
          <w:rFonts w:ascii="Times New Roman" w:hAnsi="Times New Roman" w:cs="Times New Roman"/>
          <w:color w:val="111111"/>
          <w:sz w:val="24"/>
          <w:szCs w:val="24"/>
          <w:shd w:val="clear" w:color="auto" w:fill="FFFFFF"/>
        </w:rPr>
        <w:t xml:space="preserve">, </w:t>
      </w:r>
      <w:proofErr w:type="spellStart"/>
      <w:r w:rsidRPr="00E00AA8">
        <w:rPr>
          <w:rFonts w:ascii="Times New Roman" w:hAnsi="Times New Roman" w:cs="Times New Roman"/>
          <w:color w:val="111111"/>
          <w:sz w:val="24"/>
          <w:szCs w:val="24"/>
          <w:shd w:val="clear" w:color="auto" w:fill="FFFFFF"/>
        </w:rPr>
        <w:t>strangury</w:t>
      </w:r>
      <w:proofErr w:type="spellEnd"/>
      <w:r w:rsidRPr="00E00AA8">
        <w:rPr>
          <w:rFonts w:ascii="Times New Roman" w:hAnsi="Times New Roman" w:cs="Times New Roman"/>
          <w:color w:val="111111"/>
          <w:sz w:val="24"/>
          <w:szCs w:val="24"/>
          <w:shd w:val="clear" w:color="auto" w:fill="FFFFFF"/>
        </w:rPr>
        <w:t xml:space="preserve">, diarrhea, </w:t>
      </w:r>
      <w:proofErr w:type="spellStart"/>
      <w:r w:rsidRPr="00E00AA8">
        <w:rPr>
          <w:rFonts w:ascii="Times New Roman" w:hAnsi="Times New Roman" w:cs="Times New Roman"/>
          <w:color w:val="111111"/>
          <w:sz w:val="24"/>
          <w:szCs w:val="24"/>
          <w:shd w:val="clear" w:color="auto" w:fill="FFFFFF"/>
        </w:rPr>
        <w:t>otopathy</w:t>
      </w:r>
      <w:proofErr w:type="spellEnd"/>
      <w:r w:rsidRPr="00E00AA8">
        <w:rPr>
          <w:rFonts w:ascii="Times New Roman" w:hAnsi="Times New Roman" w:cs="Times New Roman"/>
          <w:color w:val="111111"/>
          <w:sz w:val="24"/>
          <w:szCs w:val="24"/>
          <w:shd w:val="clear" w:color="auto" w:fill="FFFFFF"/>
        </w:rPr>
        <w:t xml:space="preserve">, fatigue, general debility, Seeds are cooling and astringent to urinary tract; useful in biliousness. By using this plant only two investigations were done like: anti-inflammatory and antioxidant activities. The purpose of the study was to determine the anti-diarrheal, anthelmintic and antimicrobial activity of </w:t>
      </w:r>
      <w:proofErr w:type="spellStart"/>
      <w:r w:rsidRPr="00E00AA8">
        <w:rPr>
          <w:rFonts w:ascii="Times New Roman" w:hAnsi="Times New Roman" w:cs="Times New Roman"/>
          <w:color w:val="111111"/>
          <w:sz w:val="24"/>
          <w:szCs w:val="24"/>
          <w:shd w:val="clear" w:color="auto" w:fill="FFFFFF"/>
        </w:rPr>
        <w:t>Hygroryza</w:t>
      </w:r>
      <w:proofErr w:type="spellEnd"/>
      <w:r w:rsidRPr="00E00AA8">
        <w:rPr>
          <w:rFonts w:ascii="Times New Roman" w:hAnsi="Times New Roman" w:cs="Times New Roman"/>
          <w:color w:val="111111"/>
          <w:sz w:val="24"/>
          <w:szCs w:val="24"/>
          <w:shd w:val="clear" w:color="auto" w:fill="FFFFFF"/>
        </w:rPr>
        <w:t xml:space="preserve"> </w:t>
      </w:r>
      <w:proofErr w:type="spellStart"/>
      <w:r w:rsidRPr="00E00AA8">
        <w:rPr>
          <w:rFonts w:ascii="Times New Roman" w:hAnsi="Times New Roman" w:cs="Times New Roman"/>
          <w:color w:val="111111"/>
          <w:sz w:val="24"/>
          <w:szCs w:val="24"/>
          <w:shd w:val="clear" w:color="auto" w:fill="FFFFFF"/>
        </w:rPr>
        <w:t>aristata</w:t>
      </w:r>
      <w:proofErr w:type="spellEnd"/>
      <w:r w:rsidRPr="00E00AA8">
        <w:rPr>
          <w:rFonts w:ascii="Times New Roman" w:hAnsi="Times New Roman" w:cs="Times New Roman"/>
          <w:color w:val="111111"/>
          <w:sz w:val="24"/>
          <w:szCs w:val="24"/>
          <w:shd w:val="clear" w:color="auto" w:fill="FFFFFF"/>
        </w:rPr>
        <w:t xml:space="preserve"> leaves extract. Phytochemical screening of the </w:t>
      </w:r>
      <w:proofErr w:type="spellStart"/>
      <w:r w:rsidRPr="00E00AA8">
        <w:rPr>
          <w:rFonts w:ascii="Times New Roman" w:hAnsi="Times New Roman" w:cs="Times New Roman"/>
          <w:color w:val="111111"/>
          <w:sz w:val="24"/>
          <w:szCs w:val="24"/>
          <w:shd w:val="clear" w:color="auto" w:fill="FFFFFF"/>
        </w:rPr>
        <w:t>methanolic</w:t>
      </w:r>
      <w:proofErr w:type="spellEnd"/>
      <w:r w:rsidRPr="00E00AA8">
        <w:rPr>
          <w:rFonts w:ascii="Times New Roman" w:hAnsi="Times New Roman" w:cs="Times New Roman"/>
          <w:color w:val="111111"/>
          <w:sz w:val="24"/>
          <w:szCs w:val="24"/>
          <w:shd w:val="clear" w:color="auto" w:fill="FFFFFF"/>
        </w:rPr>
        <w:t xml:space="preserve"> extract of </w:t>
      </w:r>
      <w:proofErr w:type="spellStart"/>
      <w:r w:rsidRPr="00E00AA8">
        <w:rPr>
          <w:rFonts w:ascii="Times New Roman" w:hAnsi="Times New Roman" w:cs="Times New Roman"/>
          <w:color w:val="111111"/>
          <w:sz w:val="24"/>
          <w:szCs w:val="24"/>
          <w:shd w:val="clear" w:color="auto" w:fill="FFFFFF"/>
        </w:rPr>
        <w:t>Hygroriza</w:t>
      </w:r>
      <w:proofErr w:type="spellEnd"/>
      <w:r w:rsidRPr="00E00AA8">
        <w:rPr>
          <w:rFonts w:ascii="Times New Roman" w:hAnsi="Times New Roman" w:cs="Times New Roman"/>
          <w:color w:val="111111"/>
          <w:sz w:val="24"/>
          <w:szCs w:val="24"/>
          <w:shd w:val="clear" w:color="auto" w:fill="FFFFFF"/>
        </w:rPr>
        <w:t xml:space="preserve"> </w:t>
      </w:r>
      <w:proofErr w:type="spellStart"/>
      <w:r w:rsidRPr="00E00AA8">
        <w:rPr>
          <w:rFonts w:ascii="Times New Roman" w:hAnsi="Times New Roman" w:cs="Times New Roman"/>
          <w:color w:val="111111"/>
          <w:sz w:val="24"/>
          <w:szCs w:val="24"/>
          <w:shd w:val="clear" w:color="auto" w:fill="FFFFFF"/>
        </w:rPr>
        <w:t>aristata</w:t>
      </w:r>
      <w:proofErr w:type="spellEnd"/>
      <w:r w:rsidRPr="00E00AA8">
        <w:rPr>
          <w:rFonts w:ascii="Times New Roman" w:hAnsi="Times New Roman" w:cs="Times New Roman"/>
          <w:color w:val="111111"/>
          <w:sz w:val="24"/>
          <w:szCs w:val="24"/>
          <w:shd w:val="clear" w:color="auto" w:fill="FFFFFF"/>
        </w:rPr>
        <w:t xml:space="preserve"> leaves indicates the presence of alkaloids, carbohydrates, flavonoid, glycoside and steroid. The antimicrobial activity was investigated by the disk diffusion method using microorganisms. The antibiotic discs of Ciprofloxacin were used as reference standard. The </w:t>
      </w:r>
      <w:proofErr w:type="spellStart"/>
      <w:r w:rsidRPr="00E00AA8">
        <w:rPr>
          <w:rFonts w:ascii="Times New Roman" w:hAnsi="Times New Roman" w:cs="Times New Roman"/>
          <w:color w:val="111111"/>
          <w:sz w:val="24"/>
          <w:szCs w:val="24"/>
          <w:shd w:val="clear" w:color="auto" w:fill="FFFFFF"/>
        </w:rPr>
        <w:t>methanolic</w:t>
      </w:r>
      <w:proofErr w:type="spellEnd"/>
      <w:r w:rsidRPr="00E00AA8">
        <w:rPr>
          <w:rFonts w:ascii="Times New Roman" w:hAnsi="Times New Roman" w:cs="Times New Roman"/>
          <w:color w:val="111111"/>
          <w:sz w:val="24"/>
          <w:szCs w:val="24"/>
          <w:shd w:val="clear" w:color="auto" w:fill="FFFFFF"/>
        </w:rPr>
        <w:t xml:space="preserve"> extract of the leaf of </w:t>
      </w:r>
      <w:proofErr w:type="spellStart"/>
      <w:r w:rsidRPr="00E00AA8">
        <w:rPr>
          <w:rFonts w:ascii="Times New Roman" w:hAnsi="Times New Roman" w:cs="Times New Roman"/>
          <w:color w:val="111111"/>
          <w:sz w:val="24"/>
          <w:szCs w:val="24"/>
          <w:shd w:val="clear" w:color="auto" w:fill="FFFFFF"/>
        </w:rPr>
        <w:t>Hygroriza</w:t>
      </w:r>
      <w:proofErr w:type="spellEnd"/>
      <w:r w:rsidRPr="00E00AA8">
        <w:rPr>
          <w:rFonts w:ascii="Times New Roman" w:hAnsi="Times New Roman" w:cs="Times New Roman"/>
          <w:color w:val="111111"/>
          <w:sz w:val="24"/>
          <w:szCs w:val="24"/>
          <w:shd w:val="clear" w:color="auto" w:fill="FFFFFF"/>
        </w:rPr>
        <w:t xml:space="preserve"> </w:t>
      </w:r>
      <w:proofErr w:type="spellStart"/>
      <w:r w:rsidRPr="00E00AA8">
        <w:rPr>
          <w:rFonts w:ascii="Times New Roman" w:hAnsi="Times New Roman" w:cs="Times New Roman"/>
          <w:color w:val="111111"/>
          <w:sz w:val="24"/>
          <w:szCs w:val="24"/>
          <w:shd w:val="clear" w:color="auto" w:fill="FFFFFF"/>
        </w:rPr>
        <w:t>aristata</w:t>
      </w:r>
      <w:proofErr w:type="spellEnd"/>
      <w:r w:rsidRPr="00E00AA8">
        <w:rPr>
          <w:rFonts w:ascii="Times New Roman" w:hAnsi="Times New Roman" w:cs="Times New Roman"/>
          <w:color w:val="111111"/>
          <w:sz w:val="24"/>
          <w:szCs w:val="24"/>
          <w:shd w:val="clear" w:color="auto" w:fill="FFFFFF"/>
        </w:rPr>
        <w:t xml:space="preserve"> (250μg/disc and 500 </w:t>
      </w:r>
      <w:proofErr w:type="spellStart"/>
      <w:r w:rsidRPr="00E00AA8">
        <w:rPr>
          <w:rFonts w:ascii="Times New Roman" w:hAnsi="Times New Roman" w:cs="Times New Roman"/>
          <w:color w:val="111111"/>
          <w:sz w:val="24"/>
          <w:szCs w:val="24"/>
          <w:shd w:val="clear" w:color="auto" w:fill="FFFFFF"/>
        </w:rPr>
        <w:t>μg</w:t>
      </w:r>
      <w:proofErr w:type="spellEnd"/>
      <w:r w:rsidRPr="00E00AA8">
        <w:rPr>
          <w:rFonts w:ascii="Times New Roman" w:hAnsi="Times New Roman" w:cs="Times New Roman"/>
          <w:color w:val="111111"/>
          <w:sz w:val="24"/>
          <w:szCs w:val="24"/>
          <w:shd w:val="clear" w:color="auto" w:fill="FFFFFF"/>
        </w:rPr>
        <w:t xml:space="preserve">/disc) showed a promising anti-microbial activity against Bacillus </w:t>
      </w:r>
      <w:proofErr w:type="spellStart"/>
      <w:r w:rsidRPr="00E00AA8">
        <w:rPr>
          <w:rFonts w:ascii="Times New Roman" w:hAnsi="Times New Roman" w:cs="Times New Roman"/>
          <w:color w:val="111111"/>
          <w:sz w:val="24"/>
          <w:szCs w:val="24"/>
          <w:shd w:val="clear" w:color="auto" w:fill="FFFFFF"/>
        </w:rPr>
        <w:t>subtilis</w:t>
      </w:r>
      <w:proofErr w:type="spellEnd"/>
      <w:r w:rsidRPr="00E00AA8">
        <w:rPr>
          <w:rFonts w:ascii="Times New Roman" w:hAnsi="Times New Roman" w:cs="Times New Roman"/>
          <w:color w:val="111111"/>
          <w:sz w:val="24"/>
          <w:szCs w:val="24"/>
          <w:shd w:val="clear" w:color="auto" w:fill="FFFFFF"/>
        </w:rPr>
        <w:t xml:space="preserve"> and Vibrio </w:t>
      </w:r>
      <w:proofErr w:type="spellStart"/>
      <w:r w:rsidRPr="00E00AA8">
        <w:rPr>
          <w:rFonts w:ascii="Times New Roman" w:hAnsi="Times New Roman" w:cs="Times New Roman"/>
          <w:color w:val="111111"/>
          <w:sz w:val="24"/>
          <w:szCs w:val="24"/>
          <w:shd w:val="clear" w:color="auto" w:fill="FFFFFF"/>
        </w:rPr>
        <w:t>metschnikovii</w:t>
      </w:r>
      <w:proofErr w:type="spellEnd"/>
      <w:r w:rsidRPr="00E00AA8">
        <w:rPr>
          <w:rFonts w:ascii="Times New Roman" w:hAnsi="Times New Roman" w:cs="Times New Roman"/>
          <w:color w:val="111111"/>
          <w:sz w:val="24"/>
          <w:szCs w:val="24"/>
          <w:shd w:val="clear" w:color="auto" w:fill="FFFFFF"/>
        </w:rPr>
        <w:t xml:space="preserve">. In anthelmintic assay the plant extract exhibited that animal were paralyzed and finally dead within long time as compared with the standard drug </w:t>
      </w:r>
      <w:proofErr w:type="spellStart"/>
      <w:r w:rsidRPr="00E00AA8">
        <w:rPr>
          <w:rFonts w:ascii="Times New Roman" w:hAnsi="Times New Roman" w:cs="Times New Roman"/>
          <w:color w:val="111111"/>
          <w:sz w:val="24"/>
          <w:szCs w:val="24"/>
          <w:shd w:val="clear" w:color="auto" w:fill="FFFFFF"/>
        </w:rPr>
        <w:t>Albendazole</w:t>
      </w:r>
      <w:proofErr w:type="spellEnd"/>
      <w:r w:rsidRPr="00E00AA8">
        <w:rPr>
          <w:rFonts w:ascii="Times New Roman" w:hAnsi="Times New Roman" w:cs="Times New Roman"/>
          <w:color w:val="111111"/>
          <w:sz w:val="24"/>
          <w:szCs w:val="24"/>
          <w:shd w:val="clear" w:color="auto" w:fill="FFFFFF"/>
        </w:rPr>
        <w:t xml:space="preserve">, which assuming that the plant </w:t>
      </w:r>
      <w:proofErr w:type="spellStart"/>
      <w:r w:rsidRPr="00E00AA8">
        <w:rPr>
          <w:rFonts w:ascii="Times New Roman" w:hAnsi="Times New Roman" w:cs="Times New Roman"/>
          <w:color w:val="111111"/>
          <w:sz w:val="24"/>
          <w:szCs w:val="24"/>
          <w:shd w:val="clear" w:color="auto" w:fill="FFFFFF"/>
        </w:rPr>
        <w:t>extraxt</w:t>
      </w:r>
      <w:proofErr w:type="spellEnd"/>
      <w:r w:rsidRPr="00E00AA8">
        <w:rPr>
          <w:rFonts w:ascii="Times New Roman" w:hAnsi="Times New Roman" w:cs="Times New Roman"/>
          <w:color w:val="111111"/>
          <w:sz w:val="24"/>
          <w:szCs w:val="24"/>
          <w:shd w:val="clear" w:color="auto" w:fill="FFFFFF"/>
        </w:rPr>
        <w:t xml:space="preserve"> has a promising anthelmintic effect with a long duration of action. In the investigation of anti-diarrheal activity comparing with the standard drug </w:t>
      </w:r>
      <w:proofErr w:type="spellStart"/>
      <w:r w:rsidRPr="00E00AA8">
        <w:rPr>
          <w:rFonts w:ascii="Times New Roman" w:hAnsi="Times New Roman" w:cs="Times New Roman"/>
          <w:color w:val="111111"/>
          <w:sz w:val="24"/>
          <w:szCs w:val="24"/>
          <w:shd w:val="clear" w:color="auto" w:fill="FFFFFF"/>
        </w:rPr>
        <w:t>Loperamide</w:t>
      </w:r>
      <w:proofErr w:type="spellEnd"/>
      <w:r w:rsidRPr="00E00AA8">
        <w:rPr>
          <w:rFonts w:ascii="Times New Roman" w:hAnsi="Times New Roman" w:cs="Times New Roman"/>
          <w:color w:val="111111"/>
          <w:sz w:val="24"/>
          <w:szCs w:val="24"/>
          <w:shd w:val="clear" w:color="auto" w:fill="FFFFFF"/>
        </w:rPr>
        <w:t xml:space="preserve"> we found that the number of </w:t>
      </w:r>
      <w:proofErr w:type="spellStart"/>
      <w:r w:rsidRPr="00E00AA8">
        <w:rPr>
          <w:rFonts w:ascii="Times New Roman" w:hAnsi="Times New Roman" w:cs="Times New Roman"/>
          <w:color w:val="111111"/>
          <w:sz w:val="24"/>
          <w:szCs w:val="24"/>
          <w:shd w:val="clear" w:color="auto" w:fill="FFFFFF"/>
        </w:rPr>
        <w:t>faeces</w:t>
      </w:r>
      <w:proofErr w:type="spellEnd"/>
      <w:r w:rsidRPr="00E00AA8">
        <w:rPr>
          <w:rFonts w:ascii="Times New Roman" w:hAnsi="Times New Roman" w:cs="Times New Roman"/>
          <w:color w:val="111111"/>
          <w:sz w:val="24"/>
          <w:szCs w:val="24"/>
          <w:shd w:val="clear" w:color="auto" w:fill="FFFFFF"/>
        </w:rPr>
        <w:t xml:space="preserve"> was markedly reduced by both the standard drug </w:t>
      </w:r>
      <w:proofErr w:type="spellStart"/>
      <w:r w:rsidRPr="00E00AA8">
        <w:rPr>
          <w:rFonts w:ascii="Times New Roman" w:hAnsi="Times New Roman" w:cs="Times New Roman"/>
          <w:color w:val="111111"/>
          <w:sz w:val="24"/>
          <w:szCs w:val="24"/>
          <w:shd w:val="clear" w:color="auto" w:fill="FFFFFF"/>
        </w:rPr>
        <w:t>Loperamide</w:t>
      </w:r>
      <w:proofErr w:type="spellEnd"/>
      <w:r w:rsidRPr="00E00AA8">
        <w:rPr>
          <w:rFonts w:ascii="Times New Roman" w:hAnsi="Times New Roman" w:cs="Times New Roman"/>
          <w:color w:val="111111"/>
          <w:sz w:val="24"/>
          <w:szCs w:val="24"/>
          <w:shd w:val="clear" w:color="auto" w:fill="FFFFFF"/>
        </w:rPr>
        <w:t xml:space="preserve"> (72.73%) as well as the plant extract, with the concentration of 300mg/kg (36.37%) and 600mg/kg (54.55%) respectively. Percentage of </w:t>
      </w:r>
      <w:proofErr w:type="spellStart"/>
      <w:r w:rsidRPr="00E00AA8">
        <w:rPr>
          <w:rFonts w:ascii="Times New Roman" w:hAnsi="Times New Roman" w:cs="Times New Roman"/>
          <w:color w:val="111111"/>
          <w:sz w:val="24"/>
          <w:szCs w:val="24"/>
          <w:shd w:val="clear" w:color="auto" w:fill="FFFFFF"/>
        </w:rPr>
        <w:t>faecal</w:t>
      </w:r>
      <w:proofErr w:type="spellEnd"/>
      <w:r w:rsidRPr="00E00AA8">
        <w:rPr>
          <w:rFonts w:ascii="Times New Roman" w:hAnsi="Times New Roman" w:cs="Times New Roman"/>
          <w:color w:val="111111"/>
          <w:sz w:val="24"/>
          <w:szCs w:val="24"/>
          <w:shd w:val="clear" w:color="auto" w:fill="FFFFFF"/>
        </w:rPr>
        <w:t xml:space="preserve"> output was also reduced with the increase of doses of the extract. Thus, we can assume that, </w:t>
      </w:r>
      <w:proofErr w:type="spellStart"/>
      <w:r w:rsidRPr="00E00AA8">
        <w:rPr>
          <w:rFonts w:ascii="Times New Roman" w:hAnsi="Times New Roman" w:cs="Times New Roman"/>
          <w:color w:val="111111"/>
          <w:sz w:val="24"/>
          <w:szCs w:val="24"/>
          <w:shd w:val="clear" w:color="auto" w:fill="FFFFFF"/>
        </w:rPr>
        <w:t>Hygroriza</w:t>
      </w:r>
      <w:proofErr w:type="spellEnd"/>
      <w:r w:rsidRPr="00E00AA8">
        <w:rPr>
          <w:rFonts w:ascii="Times New Roman" w:hAnsi="Times New Roman" w:cs="Times New Roman"/>
          <w:color w:val="111111"/>
          <w:sz w:val="24"/>
          <w:szCs w:val="24"/>
          <w:shd w:val="clear" w:color="auto" w:fill="FFFFFF"/>
        </w:rPr>
        <w:t xml:space="preserve"> </w:t>
      </w:r>
      <w:proofErr w:type="spellStart"/>
      <w:r w:rsidRPr="00E00AA8">
        <w:rPr>
          <w:rFonts w:ascii="Times New Roman" w:hAnsi="Times New Roman" w:cs="Times New Roman"/>
          <w:color w:val="111111"/>
          <w:sz w:val="24"/>
          <w:szCs w:val="24"/>
          <w:shd w:val="clear" w:color="auto" w:fill="FFFFFF"/>
        </w:rPr>
        <w:t>aristata</w:t>
      </w:r>
      <w:proofErr w:type="spellEnd"/>
      <w:r w:rsidRPr="00E00AA8">
        <w:rPr>
          <w:rFonts w:ascii="Times New Roman" w:hAnsi="Times New Roman" w:cs="Times New Roman"/>
          <w:color w:val="111111"/>
          <w:sz w:val="24"/>
          <w:szCs w:val="24"/>
          <w:shd w:val="clear" w:color="auto" w:fill="FFFFFF"/>
        </w:rPr>
        <w:t xml:space="preserve"> plant have a promising effect of anti-diarrheal, anti-microbial and anthelmintic effect which showed a ways of inventing new lead compound having such type of pharmacological effects respectively.</w:t>
      </w:r>
    </w:p>
    <w:p w:rsidR="00E00AA8" w:rsidRPr="00E00AA8" w:rsidRDefault="00E00AA8">
      <w:pPr>
        <w:rPr>
          <w:rFonts w:ascii="Times New Roman" w:hAnsi="Times New Roman" w:cs="Times New Roman"/>
          <w:color w:val="4C4C4C"/>
          <w:sz w:val="24"/>
          <w:szCs w:val="24"/>
          <w:shd w:val="clear" w:color="auto" w:fill="FFFFFF"/>
        </w:rPr>
      </w:pPr>
      <w:r w:rsidRPr="00E00AA8">
        <w:rPr>
          <w:rFonts w:ascii="Times New Roman" w:hAnsi="Times New Roman" w:cs="Times New Roman"/>
          <w:b/>
          <w:bCs/>
          <w:color w:val="4C4C4C"/>
          <w:sz w:val="24"/>
          <w:szCs w:val="24"/>
          <w:shd w:val="clear" w:color="auto" w:fill="FFFFFF"/>
        </w:rPr>
        <w:t>Keywords</w:t>
      </w:r>
      <w:r w:rsidRPr="00E00AA8">
        <w:rPr>
          <w:rFonts w:ascii="Times New Roman" w:hAnsi="Times New Roman" w:cs="Times New Roman"/>
          <w:b/>
          <w:bCs/>
          <w:color w:val="4C4C4C"/>
          <w:sz w:val="24"/>
          <w:szCs w:val="24"/>
          <w:shd w:val="clear" w:color="auto" w:fill="FFFFFF"/>
        </w:rPr>
        <w:t xml:space="preserve">: </w:t>
      </w:r>
      <w:proofErr w:type="spellStart"/>
      <w:r w:rsidRPr="00E00AA8">
        <w:rPr>
          <w:rFonts w:ascii="Times New Roman" w:hAnsi="Times New Roman" w:cs="Times New Roman"/>
          <w:color w:val="4C4C4C"/>
          <w:sz w:val="24"/>
          <w:szCs w:val="24"/>
          <w:shd w:val="clear" w:color="auto" w:fill="FFFFFF"/>
        </w:rPr>
        <w:t>Hygroriza</w:t>
      </w:r>
      <w:proofErr w:type="spellEnd"/>
      <w:r w:rsidRPr="00E00AA8">
        <w:rPr>
          <w:rFonts w:ascii="Times New Roman" w:hAnsi="Times New Roman" w:cs="Times New Roman"/>
          <w:color w:val="4C4C4C"/>
          <w:sz w:val="24"/>
          <w:szCs w:val="24"/>
          <w:shd w:val="clear" w:color="auto" w:fill="FFFFFF"/>
        </w:rPr>
        <w:t xml:space="preserve"> </w:t>
      </w:r>
      <w:proofErr w:type="spellStart"/>
      <w:r w:rsidRPr="00E00AA8">
        <w:rPr>
          <w:rFonts w:ascii="Times New Roman" w:hAnsi="Times New Roman" w:cs="Times New Roman"/>
          <w:color w:val="4C4C4C"/>
          <w:sz w:val="24"/>
          <w:szCs w:val="24"/>
          <w:shd w:val="clear" w:color="auto" w:fill="FFFFFF"/>
        </w:rPr>
        <w:t>aristata</w:t>
      </w:r>
      <w:proofErr w:type="spellEnd"/>
      <w:r w:rsidRPr="00E00AA8">
        <w:rPr>
          <w:rFonts w:ascii="Times New Roman" w:hAnsi="Times New Roman" w:cs="Times New Roman"/>
          <w:color w:val="4C4C4C"/>
          <w:sz w:val="24"/>
          <w:szCs w:val="24"/>
          <w:shd w:val="clear" w:color="auto" w:fill="FFFFFF"/>
        </w:rPr>
        <w:t xml:space="preserve">, antimicrobial, </w:t>
      </w:r>
      <w:proofErr w:type="spellStart"/>
      <w:r w:rsidRPr="00E00AA8">
        <w:rPr>
          <w:rFonts w:ascii="Times New Roman" w:hAnsi="Times New Roman" w:cs="Times New Roman"/>
          <w:color w:val="4C4C4C"/>
          <w:sz w:val="24"/>
          <w:szCs w:val="24"/>
          <w:shd w:val="clear" w:color="auto" w:fill="FFFFFF"/>
        </w:rPr>
        <w:t>antidiarrhoeal</w:t>
      </w:r>
      <w:proofErr w:type="spellEnd"/>
      <w:r w:rsidRPr="00E00AA8">
        <w:rPr>
          <w:rFonts w:ascii="Times New Roman" w:hAnsi="Times New Roman" w:cs="Times New Roman"/>
          <w:color w:val="4C4C4C"/>
          <w:sz w:val="24"/>
          <w:szCs w:val="24"/>
          <w:shd w:val="clear" w:color="auto" w:fill="FFFFFF"/>
        </w:rPr>
        <w:t xml:space="preserve">, anthelmintic, </w:t>
      </w:r>
      <w:proofErr w:type="spellStart"/>
      <w:r w:rsidRPr="00E00AA8">
        <w:rPr>
          <w:rFonts w:ascii="Times New Roman" w:hAnsi="Times New Roman" w:cs="Times New Roman"/>
          <w:color w:val="4C4C4C"/>
          <w:sz w:val="24"/>
          <w:szCs w:val="24"/>
          <w:shd w:val="clear" w:color="auto" w:fill="FFFFFF"/>
        </w:rPr>
        <w:t>methanolic</w:t>
      </w:r>
      <w:proofErr w:type="spellEnd"/>
      <w:r w:rsidRPr="00E00AA8">
        <w:rPr>
          <w:rFonts w:ascii="Times New Roman" w:hAnsi="Times New Roman" w:cs="Times New Roman"/>
          <w:color w:val="4C4C4C"/>
          <w:sz w:val="24"/>
          <w:szCs w:val="24"/>
          <w:shd w:val="clear" w:color="auto" w:fill="FFFFFF"/>
        </w:rPr>
        <w:t xml:space="preserve"> extract</w:t>
      </w:r>
    </w:p>
    <w:p w:rsidR="00E00AA8" w:rsidRPr="00E00AA8" w:rsidRDefault="00E00AA8">
      <w:pPr>
        <w:rPr>
          <w:rFonts w:ascii="Times New Roman" w:hAnsi="Times New Roman" w:cs="Times New Roman"/>
          <w:b/>
          <w:bCs/>
          <w:color w:val="4C4C4C"/>
          <w:sz w:val="24"/>
          <w:szCs w:val="24"/>
          <w:shd w:val="clear" w:color="auto" w:fill="FFFFFF"/>
        </w:rPr>
      </w:pPr>
      <w:r w:rsidRPr="00E00AA8">
        <w:rPr>
          <w:rFonts w:ascii="Times New Roman" w:hAnsi="Times New Roman" w:cs="Times New Roman"/>
          <w:b/>
          <w:bCs/>
          <w:color w:val="4C4C4C"/>
          <w:sz w:val="24"/>
          <w:szCs w:val="24"/>
          <w:shd w:val="clear" w:color="auto" w:fill="FFFFFF"/>
        </w:rPr>
        <w:t>Conference / Journal Link</w:t>
      </w:r>
    </w:p>
    <w:bookmarkStart w:id="1" w:name="cj_link"/>
    <w:p w:rsidR="00E00AA8" w:rsidRPr="00E00AA8" w:rsidRDefault="00E00AA8">
      <w:pPr>
        <w:rPr>
          <w:rFonts w:ascii="Times New Roman" w:hAnsi="Times New Roman" w:cs="Times New Roman"/>
          <w:sz w:val="24"/>
          <w:szCs w:val="24"/>
        </w:rPr>
      </w:pPr>
      <w:r w:rsidRPr="00E00AA8">
        <w:rPr>
          <w:rFonts w:ascii="Times New Roman" w:hAnsi="Times New Roman" w:cs="Times New Roman"/>
          <w:sz w:val="24"/>
          <w:szCs w:val="24"/>
        </w:rPr>
        <w:fldChar w:fldCharType="begin"/>
      </w:r>
      <w:r w:rsidRPr="00E00AA8">
        <w:rPr>
          <w:rFonts w:ascii="Times New Roman" w:hAnsi="Times New Roman" w:cs="Times New Roman"/>
          <w:sz w:val="24"/>
          <w:szCs w:val="24"/>
        </w:rPr>
        <w:instrText xml:space="preserve"> HYPERLINK "https://pharmacologyonline.silae.it/files/archives/2019/vol2/PhOL_2019_2_A028_Rashid.pdf" \t "_blank" </w:instrText>
      </w:r>
      <w:r w:rsidRPr="00E00AA8">
        <w:rPr>
          <w:rFonts w:ascii="Times New Roman" w:hAnsi="Times New Roman" w:cs="Times New Roman"/>
          <w:sz w:val="24"/>
          <w:szCs w:val="24"/>
        </w:rPr>
        <w:fldChar w:fldCharType="separate"/>
      </w:r>
      <w:r w:rsidRPr="00E00AA8">
        <w:rPr>
          <w:rStyle w:val="Hyperlink"/>
          <w:rFonts w:ascii="Times New Roman" w:hAnsi="Times New Roman" w:cs="Times New Roman"/>
          <w:color w:val="424242"/>
          <w:sz w:val="24"/>
          <w:szCs w:val="24"/>
          <w:u w:val="none"/>
          <w:shd w:val="clear" w:color="auto" w:fill="FFFFFF"/>
        </w:rPr>
        <w:t>https://pharmacologyonline.silae.it/files/archives/2019/vol2/PhOL_2019_2_A028_Rashid.pdf</w:t>
      </w:r>
      <w:r w:rsidRPr="00E00AA8">
        <w:rPr>
          <w:rFonts w:ascii="Times New Roman" w:hAnsi="Times New Roman" w:cs="Times New Roman"/>
          <w:sz w:val="24"/>
          <w:szCs w:val="24"/>
        </w:rPr>
        <w:fldChar w:fldCharType="end"/>
      </w:r>
      <w:bookmarkEnd w:id="1"/>
    </w:p>
    <w:sectPr w:rsidR="00E00AA8" w:rsidRPr="00E00A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82B"/>
    <w:rsid w:val="0012682B"/>
    <w:rsid w:val="002A7811"/>
    <w:rsid w:val="00E00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943869-4DF2-4B89-8CD8-41593425D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0A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66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2022-01-27T10:07:00Z</dcterms:created>
  <dcterms:modified xsi:type="dcterms:W3CDTF">2022-01-27T10:26:00Z</dcterms:modified>
</cp:coreProperties>
</file>