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B52" w:rsidRPr="003265B3" w:rsidRDefault="003265B3">
      <w:pPr>
        <w:rPr>
          <w:rFonts w:ascii="Times New Roman" w:hAnsi="Times New Roman" w:cs="Times New Roman"/>
          <w:color w:val="4C4C4C"/>
          <w:sz w:val="44"/>
          <w:szCs w:val="44"/>
          <w:shd w:val="clear" w:color="auto" w:fill="FFFFFF"/>
        </w:rPr>
      </w:pPr>
      <w:r w:rsidRPr="003265B3">
        <w:rPr>
          <w:rFonts w:ascii="Times New Roman" w:hAnsi="Times New Roman" w:cs="Times New Roman"/>
          <w:color w:val="4C4C4C"/>
          <w:sz w:val="44"/>
          <w:szCs w:val="44"/>
          <w:shd w:val="clear" w:color="auto" w:fill="FFFFFF"/>
        </w:rPr>
        <w:t>Industrial Fault Detection Using Transfer Learning Models</w:t>
      </w:r>
    </w:p>
    <w:p w:rsidR="003265B3" w:rsidRPr="003265B3" w:rsidRDefault="003265B3">
      <w:pPr>
        <w:rPr>
          <w:rFonts w:ascii="Times New Roman" w:hAnsi="Times New Roman" w:cs="Times New Roman"/>
          <w:sz w:val="24"/>
          <w:szCs w:val="24"/>
        </w:rPr>
      </w:pPr>
      <w:hyperlink r:id="rId4" w:history="1">
        <w:proofErr w:type="spellStart"/>
        <w:r w:rsidRPr="003265B3">
          <w:rPr>
            <w:rStyle w:val="Hyperlink"/>
            <w:rFonts w:ascii="Times New Roman" w:hAnsi="Times New Roman" w:cs="Times New Roman"/>
            <w:color w:val="auto"/>
            <w:sz w:val="24"/>
            <w:szCs w:val="24"/>
            <w:u w:val="none"/>
            <w:shd w:val="clear" w:color="auto" w:fill="FFFFFF"/>
          </w:rPr>
          <w:t>Sovon</w:t>
        </w:r>
        <w:proofErr w:type="spellEnd"/>
        <w:r w:rsidRPr="003265B3">
          <w:rPr>
            <w:rStyle w:val="Hyperlink"/>
            <w:rFonts w:ascii="Times New Roman" w:hAnsi="Times New Roman" w:cs="Times New Roman"/>
            <w:color w:val="auto"/>
            <w:sz w:val="24"/>
            <w:szCs w:val="24"/>
            <w:u w:val="none"/>
            <w:shd w:val="clear" w:color="auto" w:fill="FFFFFF"/>
          </w:rPr>
          <w:t xml:space="preserve"> </w:t>
        </w:r>
        <w:proofErr w:type="spellStart"/>
        <w:r w:rsidRPr="003265B3">
          <w:rPr>
            <w:rStyle w:val="Hyperlink"/>
            <w:rFonts w:ascii="Times New Roman" w:hAnsi="Times New Roman" w:cs="Times New Roman"/>
            <w:color w:val="auto"/>
            <w:sz w:val="24"/>
            <w:szCs w:val="24"/>
            <w:u w:val="none"/>
            <w:shd w:val="clear" w:color="auto" w:fill="FFFFFF"/>
          </w:rPr>
          <w:t>Chakraborty</w:t>
        </w:r>
        <w:proofErr w:type="spellEnd"/>
      </w:hyperlink>
      <w:r w:rsidRPr="003265B3">
        <w:rPr>
          <w:rFonts w:ascii="Times New Roman" w:hAnsi="Times New Roman" w:cs="Times New Roman"/>
          <w:sz w:val="24"/>
          <w:szCs w:val="24"/>
        </w:rPr>
        <w:t xml:space="preserve">, </w:t>
      </w:r>
      <w:hyperlink r:id="rId5" w:history="1">
        <w:r w:rsidRPr="003265B3">
          <w:rPr>
            <w:rStyle w:val="Hyperlink"/>
            <w:rFonts w:ascii="Times New Roman" w:hAnsi="Times New Roman" w:cs="Times New Roman"/>
            <w:color w:val="auto"/>
            <w:sz w:val="24"/>
            <w:szCs w:val="24"/>
            <w:u w:val="none"/>
            <w:shd w:val="clear" w:color="auto" w:fill="FFFFFF"/>
          </w:rPr>
          <w:t xml:space="preserve">F.M. </w:t>
        </w:r>
        <w:proofErr w:type="spellStart"/>
        <w:r w:rsidRPr="003265B3">
          <w:rPr>
            <w:rStyle w:val="Hyperlink"/>
            <w:rFonts w:ascii="Times New Roman" w:hAnsi="Times New Roman" w:cs="Times New Roman"/>
            <w:color w:val="auto"/>
            <w:sz w:val="24"/>
            <w:szCs w:val="24"/>
            <w:u w:val="none"/>
            <w:shd w:val="clear" w:color="auto" w:fill="FFFFFF"/>
          </w:rPr>
          <w:t>Javed</w:t>
        </w:r>
        <w:proofErr w:type="spellEnd"/>
        <w:r w:rsidRPr="003265B3">
          <w:rPr>
            <w:rStyle w:val="Hyperlink"/>
            <w:rFonts w:ascii="Times New Roman" w:hAnsi="Times New Roman" w:cs="Times New Roman"/>
            <w:color w:val="auto"/>
            <w:sz w:val="24"/>
            <w:szCs w:val="24"/>
            <w:u w:val="none"/>
            <w:shd w:val="clear" w:color="auto" w:fill="FFFFFF"/>
          </w:rPr>
          <w:t xml:space="preserve"> </w:t>
        </w:r>
        <w:proofErr w:type="spellStart"/>
        <w:r w:rsidRPr="003265B3">
          <w:rPr>
            <w:rStyle w:val="Hyperlink"/>
            <w:rFonts w:ascii="Times New Roman" w:hAnsi="Times New Roman" w:cs="Times New Roman"/>
            <w:color w:val="auto"/>
            <w:sz w:val="24"/>
            <w:szCs w:val="24"/>
            <w:u w:val="none"/>
            <w:shd w:val="clear" w:color="auto" w:fill="FFFFFF"/>
          </w:rPr>
          <w:t>Mehedi</w:t>
        </w:r>
        <w:proofErr w:type="spellEnd"/>
        <w:r w:rsidRPr="003265B3">
          <w:rPr>
            <w:rStyle w:val="Hyperlink"/>
            <w:rFonts w:ascii="Times New Roman" w:hAnsi="Times New Roman" w:cs="Times New Roman"/>
            <w:color w:val="auto"/>
            <w:sz w:val="24"/>
            <w:szCs w:val="24"/>
            <w:u w:val="none"/>
            <w:shd w:val="clear" w:color="auto" w:fill="FFFFFF"/>
          </w:rPr>
          <w:t xml:space="preserve"> </w:t>
        </w:r>
        <w:proofErr w:type="spellStart"/>
        <w:r w:rsidRPr="003265B3">
          <w:rPr>
            <w:rStyle w:val="Hyperlink"/>
            <w:rFonts w:ascii="Times New Roman" w:hAnsi="Times New Roman" w:cs="Times New Roman"/>
            <w:color w:val="auto"/>
            <w:sz w:val="24"/>
            <w:szCs w:val="24"/>
            <w:u w:val="none"/>
            <w:shd w:val="clear" w:color="auto" w:fill="FFFFFF"/>
          </w:rPr>
          <w:t>Shamrat</w:t>
        </w:r>
        <w:proofErr w:type="spellEnd"/>
      </w:hyperlink>
      <w:r w:rsidRPr="003265B3">
        <w:rPr>
          <w:rFonts w:ascii="Times New Roman" w:hAnsi="Times New Roman" w:cs="Times New Roman"/>
          <w:sz w:val="24"/>
          <w:szCs w:val="24"/>
        </w:rPr>
        <w:t xml:space="preserve">, </w:t>
      </w:r>
      <w:hyperlink r:id="rId6" w:history="1">
        <w:proofErr w:type="spellStart"/>
        <w:r w:rsidRPr="003265B3">
          <w:rPr>
            <w:rStyle w:val="Hyperlink"/>
            <w:rFonts w:ascii="Times New Roman" w:hAnsi="Times New Roman" w:cs="Times New Roman"/>
            <w:color w:val="auto"/>
            <w:sz w:val="24"/>
            <w:szCs w:val="24"/>
            <w:u w:val="none"/>
            <w:shd w:val="clear" w:color="auto" w:fill="FFFFFF"/>
          </w:rPr>
          <w:t>Saima</w:t>
        </w:r>
        <w:proofErr w:type="spellEnd"/>
        <w:r w:rsidRPr="003265B3">
          <w:rPr>
            <w:rStyle w:val="Hyperlink"/>
            <w:rFonts w:ascii="Times New Roman" w:hAnsi="Times New Roman" w:cs="Times New Roman"/>
            <w:color w:val="auto"/>
            <w:sz w:val="24"/>
            <w:szCs w:val="24"/>
            <w:u w:val="none"/>
            <w:shd w:val="clear" w:color="auto" w:fill="FFFFFF"/>
          </w:rPr>
          <w:t xml:space="preserve"> Afrin</w:t>
        </w:r>
      </w:hyperlink>
      <w:r w:rsidRPr="003265B3">
        <w:rPr>
          <w:rFonts w:ascii="Times New Roman" w:hAnsi="Times New Roman" w:cs="Times New Roman"/>
          <w:sz w:val="24"/>
          <w:szCs w:val="24"/>
        </w:rPr>
        <w:t xml:space="preserve">, </w:t>
      </w:r>
      <w:hyperlink r:id="rId7" w:history="1">
        <w:proofErr w:type="spellStart"/>
        <w:r w:rsidRPr="003265B3">
          <w:rPr>
            <w:rStyle w:val="Hyperlink"/>
            <w:rFonts w:ascii="Times New Roman" w:hAnsi="Times New Roman" w:cs="Times New Roman"/>
            <w:color w:val="auto"/>
            <w:sz w:val="24"/>
            <w:szCs w:val="24"/>
            <w:u w:val="none"/>
            <w:shd w:val="clear" w:color="auto" w:fill="FFFFFF"/>
          </w:rPr>
          <w:t>Shaikat</w:t>
        </w:r>
        <w:proofErr w:type="spellEnd"/>
        <w:r w:rsidRPr="003265B3">
          <w:rPr>
            <w:rStyle w:val="Hyperlink"/>
            <w:rFonts w:ascii="Times New Roman" w:hAnsi="Times New Roman" w:cs="Times New Roman"/>
            <w:color w:val="auto"/>
            <w:sz w:val="24"/>
            <w:szCs w:val="24"/>
            <w:u w:val="none"/>
            <w:shd w:val="clear" w:color="auto" w:fill="FFFFFF"/>
          </w:rPr>
          <w:t xml:space="preserve"> </w:t>
        </w:r>
        <w:proofErr w:type="spellStart"/>
        <w:r w:rsidRPr="003265B3">
          <w:rPr>
            <w:rStyle w:val="Hyperlink"/>
            <w:rFonts w:ascii="Times New Roman" w:hAnsi="Times New Roman" w:cs="Times New Roman"/>
            <w:color w:val="auto"/>
            <w:sz w:val="24"/>
            <w:szCs w:val="24"/>
            <w:u w:val="none"/>
            <w:shd w:val="clear" w:color="auto" w:fill="FFFFFF"/>
          </w:rPr>
          <w:t>Saha</w:t>
        </w:r>
        <w:proofErr w:type="spellEnd"/>
      </w:hyperlink>
      <w:r w:rsidRPr="003265B3">
        <w:rPr>
          <w:rFonts w:ascii="Times New Roman" w:hAnsi="Times New Roman" w:cs="Times New Roman"/>
          <w:sz w:val="24"/>
          <w:szCs w:val="24"/>
        </w:rPr>
        <w:t xml:space="preserve">, </w:t>
      </w:r>
      <w:hyperlink r:id="rId8" w:history="1">
        <w:proofErr w:type="spellStart"/>
        <w:r w:rsidRPr="003265B3">
          <w:rPr>
            <w:rStyle w:val="Hyperlink"/>
            <w:rFonts w:ascii="Times New Roman" w:hAnsi="Times New Roman" w:cs="Times New Roman"/>
            <w:color w:val="auto"/>
            <w:sz w:val="24"/>
            <w:szCs w:val="24"/>
            <w:u w:val="none"/>
            <w:shd w:val="clear" w:color="auto" w:fill="FFFFFF"/>
          </w:rPr>
          <w:t>Ishtiak</w:t>
        </w:r>
        <w:proofErr w:type="spellEnd"/>
        <w:r w:rsidRPr="003265B3">
          <w:rPr>
            <w:rStyle w:val="Hyperlink"/>
            <w:rFonts w:ascii="Times New Roman" w:hAnsi="Times New Roman" w:cs="Times New Roman"/>
            <w:color w:val="auto"/>
            <w:sz w:val="24"/>
            <w:szCs w:val="24"/>
            <w:u w:val="none"/>
            <w:shd w:val="clear" w:color="auto" w:fill="FFFFFF"/>
          </w:rPr>
          <w:t xml:space="preserve"> Ahmed</w:t>
        </w:r>
      </w:hyperlink>
      <w:r w:rsidRPr="003265B3">
        <w:rPr>
          <w:rFonts w:ascii="Times New Roman" w:hAnsi="Times New Roman" w:cs="Times New Roman"/>
          <w:sz w:val="24"/>
          <w:szCs w:val="24"/>
        </w:rPr>
        <w:t xml:space="preserve">, </w:t>
      </w:r>
      <w:hyperlink r:id="rId9" w:history="1">
        <w:proofErr w:type="spellStart"/>
        <w:r w:rsidRPr="003265B3">
          <w:rPr>
            <w:rStyle w:val="Hyperlink"/>
            <w:rFonts w:ascii="Times New Roman" w:hAnsi="Times New Roman" w:cs="Times New Roman"/>
            <w:color w:val="auto"/>
            <w:sz w:val="24"/>
            <w:szCs w:val="24"/>
            <w:u w:val="none"/>
            <w:shd w:val="clear" w:color="auto" w:fill="FFFFFF"/>
          </w:rPr>
          <w:t>Sittal</w:t>
        </w:r>
        <w:proofErr w:type="spellEnd"/>
        <w:r w:rsidRPr="003265B3">
          <w:rPr>
            <w:rStyle w:val="Hyperlink"/>
            <w:rFonts w:ascii="Times New Roman" w:hAnsi="Times New Roman" w:cs="Times New Roman"/>
            <w:color w:val="auto"/>
            <w:sz w:val="24"/>
            <w:szCs w:val="24"/>
            <w:u w:val="none"/>
            <w:shd w:val="clear" w:color="auto" w:fill="FFFFFF"/>
          </w:rPr>
          <w:t xml:space="preserve"> </w:t>
        </w:r>
        <w:proofErr w:type="spellStart"/>
        <w:r w:rsidRPr="003265B3">
          <w:rPr>
            <w:rStyle w:val="Hyperlink"/>
            <w:rFonts w:ascii="Times New Roman" w:hAnsi="Times New Roman" w:cs="Times New Roman"/>
            <w:color w:val="auto"/>
            <w:sz w:val="24"/>
            <w:szCs w:val="24"/>
            <w:u w:val="none"/>
            <w:shd w:val="clear" w:color="auto" w:fill="FFFFFF"/>
          </w:rPr>
          <w:t>Thapa</w:t>
        </w:r>
        <w:proofErr w:type="spellEnd"/>
      </w:hyperlink>
      <w:r w:rsidRPr="003265B3">
        <w:rPr>
          <w:rFonts w:ascii="Times New Roman" w:hAnsi="Times New Roman" w:cs="Times New Roman"/>
          <w:sz w:val="24"/>
          <w:szCs w:val="24"/>
        </w:rPr>
        <w:t xml:space="preserve">, </w:t>
      </w:r>
    </w:p>
    <w:p w:rsidR="003265B3" w:rsidRPr="003265B3" w:rsidRDefault="003265B3" w:rsidP="003265B3">
      <w:pPr>
        <w:jc w:val="both"/>
        <w:rPr>
          <w:rFonts w:ascii="Times New Roman" w:hAnsi="Times New Roman" w:cs="Times New Roman"/>
          <w:b/>
          <w:bCs/>
          <w:color w:val="4C4C4C"/>
          <w:sz w:val="24"/>
          <w:szCs w:val="24"/>
          <w:shd w:val="clear" w:color="auto" w:fill="FFFFFF"/>
        </w:rPr>
      </w:pPr>
      <w:r w:rsidRPr="003265B3">
        <w:rPr>
          <w:rFonts w:ascii="Times New Roman" w:hAnsi="Times New Roman" w:cs="Times New Roman"/>
          <w:b/>
          <w:bCs/>
          <w:color w:val="4C4C4C"/>
          <w:sz w:val="24"/>
          <w:szCs w:val="24"/>
          <w:shd w:val="clear" w:color="auto" w:fill="FFFFFF"/>
        </w:rPr>
        <w:t>Abstract</w:t>
      </w:r>
    </w:p>
    <w:p w:rsidR="003265B3" w:rsidRPr="003265B3" w:rsidRDefault="003265B3" w:rsidP="003265B3">
      <w:pPr>
        <w:jc w:val="both"/>
        <w:rPr>
          <w:rFonts w:ascii="Times New Roman" w:hAnsi="Times New Roman" w:cs="Times New Roman"/>
          <w:color w:val="4C4C4C"/>
          <w:sz w:val="24"/>
          <w:szCs w:val="24"/>
          <w:shd w:val="clear" w:color="auto" w:fill="FFFFFF"/>
        </w:rPr>
      </w:pPr>
      <w:r w:rsidRPr="003265B3">
        <w:rPr>
          <w:rFonts w:ascii="Times New Roman" w:hAnsi="Times New Roman" w:cs="Times New Roman"/>
          <w:color w:val="4C4C4C"/>
          <w:sz w:val="24"/>
          <w:szCs w:val="24"/>
          <w:shd w:val="clear" w:color="auto" w:fill="FFFFFF"/>
        </w:rPr>
        <w:t xml:space="preserve">Industry and equipment are critical factors in the advancement of human society in the era of the industrial revolution. Since factories are reliant on their machines, they must be maintained daily. However, if the machines are too large for us to observe, an automated process is required to monitor it. By diagnosing the signal data using the CNN algorithm, faults in the machines can be identified. This paper has proposed three transfer learning-based fault diagnosis models using </w:t>
      </w:r>
      <w:proofErr w:type="spellStart"/>
      <w:r w:rsidRPr="003265B3">
        <w:rPr>
          <w:rFonts w:ascii="Times New Roman" w:hAnsi="Times New Roman" w:cs="Times New Roman"/>
          <w:color w:val="4C4C4C"/>
          <w:sz w:val="24"/>
          <w:szCs w:val="24"/>
          <w:shd w:val="clear" w:color="auto" w:fill="FFFFFF"/>
        </w:rPr>
        <w:t>AlexNet</w:t>
      </w:r>
      <w:proofErr w:type="spellEnd"/>
      <w:r w:rsidRPr="003265B3">
        <w:rPr>
          <w:rFonts w:ascii="Times New Roman" w:hAnsi="Times New Roman" w:cs="Times New Roman"/>
          <w:color w:val="4C4C4C"/>
          <w:sz w:val="24"/>
          <w:szCs w:val="24"/>
          <w:shd w:val="clear" w:color="auto" w:fill="FFFFFF"/>
        </w:rPr>
        <w:t xml:space="preserve">, InceptionV3, </w:t>
      </w:r>
      <w:proofErr w:type="spellStart"/>
      <w:proofErr w:type="gramStart"/>
      <w:r w:rsidRPr="003265B3">
        <w:rPr>
          <w:rFonts w:ascii="Times New Roman" w:hAnsi="Times New Roman" w:cs="Times New Roman"/>
          <w:color w:val="4C4C4C"/>
          <w:sz w:val="24"/>
          <w:szCs w:val="24"/>
          <w:shd w:val="clear" w:color="auto" w:fill="FFFFFF"/>
        </w:rPr>
        <w:t>GoogLeNet</w:t>
      </w:r>
      <w:proofErr w:type="spellEnd"/>
      <w:proofErr w:type="gramEnd"/>
      <w:r w:rsidRPr="003265B3">
        <w:rPr>
          <w:rFonts w:ascii="Times New Roman" w:hAnsi="Times New Roman" w:cs="Times New Roman"/>
          <w:color w:val="4C4C4C"/>
          <w:sz w:val="24"/>
          <w:szCs w:val="24"/>
          <w:shd w:val="clear" w:color="auto" w:fill="FFFFFF"/>
        </w:rPr>
        <w:t xml:space="preserve"> with the </w:t>
      </w:r>
      <w:proofErr w:type="spellStart"/>
      <w:r w:rsidRPr="003265B3">
        <w:rPr>
          <w:rFonts w:ascii="Times New Roman" w:hAnsi="Times New Roman" w:cs="Times New Roman"/>
          <w:color w:val="4C4C4C"/>
          <w:sz w:val="24"/>
          <w:szCs w:val="24"/>
          <w:shd w:val="clear" w:color="auto" w:fill="FFFFFF"/>
        </w:rPr>
        <w:t>pretrained</w:t>
      </w:r>
      <w:proofErr w:type="spellEnd"/>
      <w:r w:rsidRPr="003265B3">
        <w:rPr>
          <w:rFonts w:ascii="Times New Roman" w:hAnsi="Times New Roman" w:cs="Times New Roman"/>
          <w:color w:val="4C4C4C"/>
          <w:sz w:val="24"/>
          <w:szCs w:val="24"/>
          <w:shd w:val="clear" w:color="auto" w:fill="FFFFFF"/>
        </w:rPr>
        <w:t xml:space="preserve"> weights of the </w:t>
      </w:r>
      <w:proofErr w:type="spellStart"/>
      <w:r w:rsidRPr="003265B3">
        <w:rPr>
          <w:rFonts w:ascii="Times New Roman" w:hAnsi="Times New Roman" w:cs="Times New Roman"/>
          <w:color w:val="4C4C4C"/>
          <w:sz w:val="24"/>
          <w:szCs w:val="24"/>
          <w:shd w:val="clear" w:color="auto" w:fill="FFFFFF"/>
        </w:rPr>
        <w:t>ImageNet</w:t>
      </w:r>
      <w:proofErr w:type="spellEnd"/>
      <w:r w:rsidRPr="003265B3">
        <w:rPr>
          <w:rFonts w:ascii="Times New Roman" w:hAnsi="Times New Roman" w:cs="Times New Roman"/>
          <w:color w:val="4C4C4C"/>
          <w:sz w:val="24"/>
          <w:szCs w:val="24"/>
          <w:shd w:val="clear" w:color="auto" w:fill="FFFFFF"/>
        </w:rPr>
        <w:t xml:space="preserve"> dataset. The results of the classification of the three models are compared for their performance. It is observed from the study that the proposed </w:t>
      </w:r>
      <w:proofErr w:type="spellStart"/>
      <w:r w:rsidRPr="003265B3">
        <w:rPr>
          <w:rFonts w:ascii="Times New Roman" w:hAnsi="Times New Roman" w:cs="Times New Roman"/>
          <w:color w:val="4C4C4C"/>
          <w:sz w:val="24"/>
          <w:szCs w:val="24"/>
          <w:shd w:val="clear" w:color="auto" w:fill="FFFFFF"/>
        </w:rPr>
        <w:t>AlexNet</w:t>
      </w:r>
      <w:proofErr w:type="spellEnd"/>
      <w:r w:rsidRPr="003265B3">
        <w:rPr>
          <w:rFonts w:ascii="Times New Roman" w:hAnsi="Times New Roman" w:cs="Times New Roman"/>
          <w:color w:val="4C4C4C"/>
          <w:sz w:val="24"/>
          <w:szCs w:val="24"/>
          <w:shd w:val="clear" w:color="auto" w:fill="FFFFFF"/>
        </w:rPr>
        <w:t xml:space="preserve"> architecture shows a very high performance by classifying faults in machines for the tested dataset compared to other models.</w:t>
      </w:r>
      <w:bookmarkStart w:id="0" w:name="_GoBack"/>
    </w:p>
    <w:p w:rsidR="003265B3" w:rsidRPr="003265B3" w:rsidRDefault="003265B3">
      <w:pPr>
        <w:rPr>
          <w:rFonts w:ascii="Times New Roman" w:hAnsi="Times New Roman" w:cs="Times New Roman"/>
          <w:color w:val="4C4C4C"/>
          <w:sz w:val="24"/>
          <w:szCs w:val="24"/>
          <w:shd w:val="clear" w:color="auto" w:fill="FFFFFF"/>
        </w:rPr>
      </w:pPr>
      <w:r w:rsidRPr="003265B3">
        <w:rPr>
          <w:rStyle w:val="Strong"/>
          <w:rFonts w:ascii="Times New Roman" w:hAnsi="Times New Roman" w:cs="Times New Roman"/>
          <w:color w:val="333333"/>
          <w:sz w:val="24"/>
          <w:szCs w:val="24"/>
          <w:shd w:val="clear" w:color="auto" w:fill="FFFFFF"/>
        </w:rPr>
        <w:t>DOI: </w:t>
      </w:r>
      <w:hyperlink r:id="rId10" w:tgtFrame="_blank" w:history="1">
        <w:r w:rsidRPr="003265B3">
          <w:rPr>
            <w:rStyle w:val="Hyperlink"/>
            <w:rFonts w:ascii="Times New Roman" w:hAnsi="Times New Roman" w:cs="Times New Roman"/>
            <w:color w:val="333333"/>
            <w:sz w:val="24"/>
            <w:szCs w:val="24"/>
            <w:shd w:val="clear" w:color="auto" w:fill="FFFFFF"/>
          </w:rPr>
          <w:t>10.1109/ICOSEC51865.2021.9591740</w:t>
        </w:r>
      </w:hyperlink>
    </w:p>
    <w:bookmarkEnd w:id="0"/>
    <w:p w:rsidR="003265B3" w:rsidRPr="003265B3" w:rsidRDefault="003265B3">
      <w:pPr>
        <w:rPr>
          <w:rFonts w:ascii="Times New Roman" w:hAnsi="Times New Roman" w:cs="Times New Roman"/>
          <w:b/>
          <w:bCs/>
          <w:color w:val="4C4C4C"/>
          <w:sz w:val="24"/>
          <w:szCs w:val="24"/>
          <w:shd w:val="clear" w:color="auto" w:fill="FFFFFF"/>
        </w:rPr>
      </w:pPr>
      <w:r w:rsidRPr="003265B3">
        <w:rPr>
          <w:rFonts w:ascii="Times New Roman" w:hAnsi="Times New Roman" w:cs="Times New Roman"/>
          <w:b/>
          <w:bCs/>
          <w:color w:val="4C4C4C"/>
          <w:sz w:val="24"/>
          <w:szCs w:val="24"/>
          <w:shd w:val="clear" w:color="auto" w:fill="FFFFFF"/>
        </w:rPr>
        <w:t>Keywords</w:t>
      </w:r>
      <w:r w:rsidRPr="003265B3">
        <w:rPr>
          <w:rFonts w:ascii="Times New Roman" w:hAnsi="Times New Roman" w:cs="Times New Roman"/>
          <w:b/>
          <w:bCs/>
          <w:color w:val="4C4C4C"/>
          <w:sz w:val="24"/>
          <w:szCs w:val="24"/>
          <w:shd w:val="clear" w:color="auto" w:fill="FFFFFF"/>
        </w:rPr>
        <w:t xml:space="preserve">: </w:t>
      </w:r>
      <w:r w:rsidRPr="003265B3">
        <w:rPr>
          <w:rFonts w:ascii="Times New Roman" w:hAnsi="Times New Roman" w:cs="Times New Roman"/>
          <w:color w:val="4C4C4C"/>
          <w:sz w:val="24"/>
          <w:szCs w:val="24"/>
          <w:shd w:val="clear" w:color="auto" w:fill="FFFFFF"/>
        </w:rPr>
        <w:t xml:space="preserve">Faulty </w:t>
      </w:r>
      <w:proofErr w:type="gramStart"/>
      <w:r w:rsidRPr="003265B3">
        <w:rPr>
          <w:rFonts w:ascii="Times New Roman" w:hAnsi="Times New Roman" w:cs="Times New Roman"/>
          <w:color w:val="4C4C4C"/>
          <w:sz w:val="24"/>
          <w:szCs w:val="24"/>
          <w:shd w:val="clear" w:color="auto" w:fill="FFFFFF"/>
        </w:rPr>
        <w:t>machinery ,</w:t>
      </w:r>
      <w:proofErr w:type="gramEnd"/>
      <w:r w:rsidRPr="003265B3">
        <w:rPr>
          <w:rFonts w:ascii="Times New Roman" w:hAnsi="Times New Roman" w:cs="Times New Roman"/>
          <w:color w:val="4C4C4C"/>
          <w:sz w:val="24"/>
          <w:szCs w:val="24"/>
          <w:shd w:val="clear" w:color="auto" w:fill="FFFFFF"/>
        </w:rPr>
        <w:t xml:space="preserve"> </w:t>
      </w:r>
      <w:proofErr w:type="spellStart"/>
      <w:r w:rsidRPr="003265B3">
        <w:rPr>
          <w:rFonts w:ascii="Times New Roman" w:hAnsi="Times New Roman" w:cs="Times New Roman"/>
          <w:color w:val="4C4C4C"/>
          <w:sz w:val="24"/>
          <w:szCs w:val="24"/>
          <w:shd w:val="clear" w:color="auto" w:fill="FFFFFF"/>
        </w:rPr>
        <w:t>AlexNet</w:t>
      </w:r>
      <w:proofErr w:type="spellEnd"/>
      <w:r w:rsidRPr="003265B3">
        <w:rPr>
          <w:rFonts w:ascii="Times New Roman" w:hAnsi="Times New Roman" w:cs="Times New Roman"/>
          <w:color w:val="4C4C4C"/>
          <w:sz w:val="24"/>
          <w:szCs w:val="24"/>
          <w:shd w:val="clear" w:color="auto" w:fill="FFFFFF"/>
        </w:rPr>
        <w:t xml:space="preserve"> , Transfer learning , Intelligent fault diagnosis , Incep-tionV3 , </w:t>
      </w:r>
      <w:proofErr w:type="spellStart"/>
      <w:r w:rsidRPr="003265B3">
        <w:rPr>
          <w:rFonts w:ascii="Times New Roman" w:hAnsi="Times New Roman" w:cs="Times New Roman"/>
          <w:color w:val="4C4C4C"/>
          <w:sz w:val="24"/>
          <w:szCs w:val="24"/>
          <w:shd w:val="clear" w:color="auto" w:fill="FFFFFF"/>
        </w:rPr>
        <w:t>GoogLeNet</w:t>
      </w:r>
      <w:proofErr w:type="spellEnd"/>
    </w:p>
    <w:p w:rsidR="003265B3" w:rsidRPr="003265B3" w:rsidRDefault="003265B3">
      <w:pPr>
        <w:rPr>
          <w:rFonts w:ascii="Times New Roman" w:hAnsi="Times New Roman" w:cs="Times New Roman"/>
          <w:b/>
          <w:bCs/>
          <w:color w:val="4C4C4C"/>
          <w:sz w:val="24"/>
          <w:szCs w:val="24"/>
          <w:shd w:val="clear" w:color="auto" w:fill="FFFFFF"/>
        </w:rPr>
      </w:pPr>
      <w:r w:rsidRPr="003265B3">
        <w:rPr>
          <w:rFonts w:ascii="Times New Roman" w:hAnsi="Times New Roman" w:cs="Times New Roman"/>
          <w:b/>
          <w:bCs/>
          <w:color w:val="4C4C4C"/>
          <w:sz w:val="24"/>
          <w:szCs w:val="24"/>
          <w:shd w:val="clear" w:color="auto" w:fill="FFFFFF"/>
        </w:rPr>
        <w:t>Conference / Journal Link</w:t>
      </w:r>
    </w:p>
    <w:bookmarkStart w:id="1" w:name="cj_link"/>
    <w:p w:rsidR="003265B3" w:rsidRPr="003265B3" w:rsidRDefault="003265B3">
      <w:pPr>
        <w:rPr>
          <w:rFonts w:ascii="Times New Roman" w:hAnsi="Times New Roman" w:cs="Times New Roman"/>
          <w:sz w:val="24"/>
          <w:szCs w:val="24"/>
        </w:rPr>
      </w:pPr>
      <w:r w:rsidRPr="003265B3">
        <w:rPr>
          <w:rFonts w:ascii="Times New Roman" w:hAnsi="Times New Roman" w:cs="Times New Roman"/>
          <w:sz w:val="24"/>
          <w:szCs w:val="24"/>
        </w:rPr>
        <w:fldChar w:fldCharType="begin"/>
      </w:r>
      <w:r w:rsidRPr="003265B3">
        <w:rPr>
          <w:rFonts w:ascii="Times New Roman" w:hAnsi="Times New Roman" w:cs="Times New Roman"/>
          <w:sz w:val="24"/>
          <w:szCs w:val="24"/>
        </w:rPr>
        <w:instrText xml:space="preserve"> HYPERLINK "https://ieeexplore.ieee.org/document/9591740" \t "_blank" </w:instrText>
      </w:r>
      <w:r w:rsidRPr="003265B3">
        <w:rPr>
          <w:rFonts w:ascii="Times New Roman" w:hAnsi="Times New Roman" w:cs="Times New Roman"/>
          <w:sz w:val="24"/>
          <w:szCs w:val="24"/>
        </w:rPr>
        <w:fldChar w:fldCharType="separate"/>
      </w:r>
      <w:r w:rsidRPr="003265B3">
        <w:rPr>
          <w:rStyle w:val="Hyperlink"/>
          <w:rFonts w:ascii="Times New Roman" w:hAnsi="Times New Roman" w:cs="Times New Roman"/>
          <w:color w:val="1C1C1C"/>
          <w:sz w:val="24"/>
          <w:szCs w:val="24"/>
          <w:u w:val="none"/>
          <w:shd w:val="clear" w:color="auto" w:fill="FFFFFF"/>
        </w:rPr>
        <w:t>https://ieeexplore.ieee.org/document/9591740</w:t>
      </w:r>
      <w:r w:rsidRPr="003265B3">
        <w:rPr>
          <w:rFonts w:ascii="Times New Roman" w:hAnsi="Times New Roman" w:cs="Times New Roman"/>
          <w:sz w:val="24"/>
          <w:szCs w:val="24"/>
        </w:rPr>
        <w:fldChar w:fldCharType="end"/>
      </w:r>
      <w:bookmarkEnd w:id="1"/>
    </w:p>
    <w:p w:rsidR="003265B3" w:rsidRDefault="003265B3"/>
    <w:sectPr w:rsidR="00326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5B3"/>
    <w:rsid w:val="003265B3"/>
    <w:rsid w:val="00665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7628E-0A51-4F60-BA25-E7128E016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65B3"/>
    <w:rPr>
      <w:color w:val="0000FF"/>
      <w:u w:val="single"/>
    </w:rPr>
  </w:style>
  <w:style w:type="character" w:styleId="Strong">
    <w:name w:val="Strong"/>
    <w:basedOn w:val="DefaultParagraphFont"/>
    <w:uiPriority w:val="22"/>
    <w:qFormat/>
    <w:rsid w:val="003265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027382" TargetMode="External"/><Relationship Id="rId3" Type="http://schemas.openxmlformats.org/officeDocument/2006/relationships/webSettings" Target="webSettings.xml"/><Relationship Id="rId7" Type="http://schemas.openxmlformats.org/officeDocument/2006/relationships/hyperlink" Target="https://ieeexplore.ieee.org/author/370890275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06306" TargetMode="External"/><Relationship Id="rId11" Type="http://schemas.openxmlformats.org/officeDocument/2006/relationships/fontTable" Target="fontTable.xml"/><Relationship Id="rId5" Type="http://schemas.openxmlformats.org/officeDocument/2006/relationships/hyperlink" Target="https://ieeexplore.ieee.org/author/37088891303" TargetMode="External"/><Relationship Id="rId10" Type="http://schemas.openxmlformats.org/officeDocument/2006/relationships/hyperlink" Target="https://doi.org/10.1109/ICOSEC51865.2021.9591740" TargetMode="External"/><Relationship Id="rId4" Type="http://schemas.openxmlformats.org/officeDocument/2006/relationships/hyperlink" Target="https://ieeexplore.ieee.org/author/37088891467" TargetMode="External"/><Relationship Id="rId9" Type="http://schemas.openxmlformats.org/officeDocument/2006/relationships/hyperlink" Target="https://ieeexplore.ieee.org/author/370890282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2022-02-10T08:50:00Z</dcterms:created>
  <dcterms:modified xsi:type="dcterms:W3CDTF">2022-02-10T08:55:00Z</dcterms:modified>
</cp:coreProperties>
</file>