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20" w:rsidRDefault="007E7B20" w:rsidP="007E7B20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7E7B20">
        <w:rPr>
          <w:rFonts w:ascii="Times New Roman" w:eastAsia="Times New Roman" w:hAnsi="Times New Roman" w:cs="Times New Roman"/>
          <w:color w:val="4C4C4C"/>
          <w:sz w:val="40"/>
          <w:szCs w:val="40"/>
        </w:rPr>
        <w:t>Heart Disease Prediction Based on External Factors</w:t>
      </w:r>
      <w:r w:rsidR="00283EED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7E7B20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 Machine Learning Approach</w:t>
      </w:r>
    </w:p>
    <w:p w:rsidR="007E7B20" w:rsidRPr="007E7B20" w:rsidRDefault="007E7B20" w:rsidP="007E7B20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7E7B20" w:rsidRPr="007E7B20" w:rsidRDefault="007E7B20" w:rsidP="007E7B20">
      <w:pPr>
        <w:spacing w:before="150" w:after="150" w:line="240" w:lineRule="auto"/>
        <w:rPr>
          <w:rFonts w:ascii="Times New Roman" w:eastAsia="Times New Roman" w:hAnsi="Times New Roman" w:cs="Times New Roman"/>
          <w:color w:val="2E74B5" w:themeColor="accent1" w:themeShade="BF"/>
          <w:sz w:val="40"/>
          <w:szCs w:val="40"/>
        </w:rPr>
      </w:pPr>
      <w:r w:rsidRPr="007E7B20">
        <w:rPr>
          <w:color w:val="2E74B5" w:themeColor="accent1" w:themeShade="BF"/>
        </w:rPr>
        <w:t>Maruf Ahmed Tamal, Md Saiful Islam, Md Jisan Ahmmed, Md. Abdul Aziz</w:t>
      </w:r>
      <w:r w:rsidRPr="007E7B20">
        <w:rPr>
          <w:color w:val="2E74B5" w:themeColor="accent1" w:themeShade="BF"/>
        </w:rPr>
        <w:t>, Pabel Miah</w:t>
      </w:r>
      <w:r w:rsidRPr="007E7B20">
        <w:rPr>
          <w:color w:val="2E74B5" w:themeColor="accent1" w:themeShade="BF"/>
        </w:rPr>
        <w:t xml:space="preserve">, </w:t>
      </w:r>
      <w:r w:rsidRPr="007E7B20">
        <w:rPr>
          <w:color w:val="2E74B5" w:themeColor="accent1" w:themeShade="BF"/>
        </w:rPr>
        <w:t>Karim Mohammed Rezaul</w:t>
      </w:r>
    </w:p>
    <w:p w:rsidR="007E7B20" w:rsidRDefault="007E7B20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7E7B20" w:rsidRPr="00647BE2" w:rsidRDefault="007E7B20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>
        <w:rPr>
          <w:rFonts w:ascii="Arial" w:hAnsi="Arial" w:cs="Arial"/>
          <w:color w:val="111111"/>
          <w:shd w:val="clear" w:color="auto" w:fill="FFFFFF"/>
        </w:rPr>
        <w:t>Technology has immensely changed the world over the last decade. As a consequence, the life of the people is undergoing multiple changes that directly have positive and negative effects on health. Less physical activity and a lot of virtual involvements are pushing people into various health-related issues and heart disease is one of them. Currently, it has gained a great deal of attention among various life-threatening diseases. Heart disease can be detected or diagnosed by different medical tests by considering various internal factors. However, this type of approach is not only time-consuming but also expensive. Concurrently, there are very few studies conducted on heart disease prediction based on external factors. To bridge this gap, we proposed a heart disease prediction model based on the machine learning approach which enables predicting heart disease with 95% accuracy. To acquire the best result, 6 distinct machine learning classifiers (Decision Tree, Random Forest, Naive Bayes, Support Vector Machine, Quadratic Discriminant, and Logistic Regression) were used. At the same time, sklearn.ensemble.</w:t>
      </w:r>
      <w:r w:rsidR="00A90AA3">
        <w:rPr>
          <w:rFonts w:ascii="Arial" w:hAnsi="Arial" w:cs="Arial"/>
          <w:color w:val="111111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hd w:val="clear" w:color="auto" w:fill="FFFFFF"/>
        </w:rPr>
        <w:t>Extra</w:t>
      </w:r>
      <w:r w:rsidR="00A90AA3">
        <w:rPr>
          <w:rFonts w:ascii="Arial" w:hAnsi="Arial" w:cs="Arial"/>
          <w:color w:val="111111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hd w:val="clear" w:color="auto" w:fill="FFFFFF"/>
        </w:rPr>
        <w:t>Trees</w:t>
      </w:r>
      <w:r w:rsidR="00A90AA3">
        <w:rPr>
          <w:rFonts w:ascii="Arial" w:hAnsi="Arial" w:cs="Arial"/>
          <w:color w:val="111111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hd w:val="clear" w:color="auto" w:fill="FFFFFF"/>
        </w:rPr>
        <w:t>Classifier has been used to extract relevant features to improve predictive accuracy and control over-fitting. Findings reveal that Support Vector Machine (SVM) outperforms the others with greater accuracy (95%)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D0008B" w:rsidRPr="00226CB4" w:rsidRDefault="007E7B20" w:rsidP="00226CB4">
      <w:pPr>
        <w:spacing w:before="150"/>
        <w:jc w:val="both"/>
        <w:rPr>
          <w:rFonts w:ascii="Helvetica" w:hAnsi="Helvetica" w:cs="Helvetica"/>
          <w:color w:val="2E74B5" w:themeColor="accent1" w:themeShade="BF"/>
          <w:sz w:val="20"/>
          <w:szCs w:val="20"/>
        </w:rPr>
      </w:pPr>
      <w:hyperlink r:id="rId4" w:history="1">
        <w:r w:rsidRPr="007E7B20">
          <w:rPr>
            <w:rStyle w:val="Hyperlink"/>
            <w:rFonts w:ascii="Helvetica" w:hAnsi="Helvetica" w:cs="Helvetica"/>
            <w:color w:val="034990" w:themeColor="hyperlink" w:themeShade="BF"/>
            <w:sz w:val="20"/>
            <w:szCs w:val="20"/>
            <w:u w:val="none"/>
          </w:rPr>
          <w:t>https://thesai.org/Downloads/Volume10No12/Paper_60-Heart_Disease_Prediction_based_on_External_Factors.pdf</w:t>
        </w:r>
      </w:hyperlink>
      <w:bookmarkStart w:id="0" w:name="_GoBack"/>
      <w:bookmarkEnd w:id="0"/>
    </w:p>
    <w:sectPr w:rsidR="00D0008B" w:rsidRPr="00226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7394A"/>
    <w:rsid w:val="00197274"/>
    <w:rsid w:val="001C5DE9"/>
    <w:rsid w:val="00204521"/>
    <w:rsid w:val="00226CB4"/>
    <w:rsid w:val="00283EED"/>
    <w:rsid w:val="002B4146"/>
    <w:rsid w:val="003209CF"/>
    <w:rsid w:val="003C0050"/>
    <w:rsid w:val="00436BE6"/>
    <w:rsid w:val="00447D6B"/>
    <w:rsid w:val="00452687"/>
    <w:rsid w:val="004D55BF"/>
    <w:rsid w:val="0050335E"/>
    <w:rsid w:val="0051294E"/>
    <w:rsid w:val="00551062"/>
    <w:rsid w:val="005F7E27"/>
    <w:rsid w:val="00614BEB"/>
    <w:rsid w:val="00671A54"/>
    <w:rsid w:val="006F2FC2"/>
    <w:rsid w:val="0071519C"/>
    <w:rsid w:val="007E7B20"/>
    <w:rsid w:val="00812485"/>
    <w:rsid w:val="009043A4"/>
    <w:rsid w:val="00937397"/>
    <w:rsid w:val="00982A47"/>
    <w:rsid w:val="0099662C"/>
    <w:rsid w:val="009B3127"/>
    <w:rsid w:val="009E0C23"/>
    <w:rsid w:val="009E22F9"/>
    <w:rsid w:val="00A90AA3"/>
    <w:rsid w:val="00B930C5"/>
    <w:rsid w:val="00BB33BF"/>
    <w:rsid w:val="00BD4B8D"/>
    <w:rsid w:val="00C02829"/>
    <w:rsid w:val="00C35A4C"/>
    <w:rsid w:val="00CA08FE"/>
    <w:rsid w:val="00CF649C"/>
    <w:rsid w:val="00D0008B"/>
    <w:rsid w:val="00E20B35"/>
    <w:rsid w:val="00E71465"/>
    <w:rsid w:val="00F572A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esai.org/Downloads/Volume10No12/Paper_60-Heart_Disease_Prediction_based_on_External_Factor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39</cp:revision>
  <dcterms:created xsi:type="dcterms:W3CDTF">2022-02-24T06:03:00Z</dcterms:created>
  <dcterms:modified xsi:type="dcterms:W3CDTF">2022-02-26T04:09:00Z</dcterms:modified>
</cp:coreProperties>
</file>