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26B" w:rsidRDefault="00AD626B" w:rsidP="00AD626B">
      <w:pPr>
        <w:spacing w:before="150" w:after="150" w:line="240" w:lineRule="auto"/>
        <w:rPr>
          <w:rFonts w:ascii="Times New Roman" w:eastAsia="Times New Roman" w:hAnsi="Times New Roman" w:cs="Times New Roman"/>
          <w:color w:val="4C4C4C"/>
          <w:sz w:val="40"/>
          <w:szCs w:val="40"/>
        </w:rPr>
      </w:pPr>
      <w:r w:rsidRPr="00AD626B">
        <w:rPr>
          <w:rFonts w:ascii="Times New Roman" w:eastAsia="Times New Roman" w:hAnsi="Times New Roman" w:cs="Times New Roman"/>
          <w:color w:val="4C4C4C"/>
          <w:sz w:val="40"/>
          <w:szCs w:val="40"/>
        </w:rPr>
        <w:t>Icons for the Mass</w:t>
      </w:r>
      <w:r w:rsidR="00173611">
        <w:rPr>
          <w:rFonts w:ascii="Times New Roman" w:eastAsia="Times New Roman" w:hAnsi="Times New Roman" w:cs="Times New Roman"/>
          <w:color w:val="4C4C4C"/>
          <w:sz w:val="40"/>
          <w:szCs w:val="40"/>
        </w:rPr>
        <w:t>:</w:t>
      </w:r>
      <w:bookmarkStart w:id="0" w:name="_GoBack"/>
      <w:bookmarkEnd w:id="0"/>
      <w:r w:rsidRPr="00AD626B">
        <w:rPr>
          <w:rFonts w:ascii="Times New Roman" w:eastAsia="Times New Roman" w:hAnsi="Times New Roman" w:cs="Times New Roman"/>
          <w:color w:val="4C4C4C"/>
          <w:sz w:val="40"/>
          <w:szCs w:val="40"/>
        </w:rPr>
        <w:t xml:space="preserve"> an Approach </w:t>
      </w:r>
      <w:r w:rsidR="00C14282" w:rsidRPr="00AD626B">
        <w:rPr>
          <w:rFonts w:ascii="Times New Roman" w:eastAsia="Times New Roman" w:hAnsi="Times New Roman" w:cs="Times New Roman"/>
          <w:color w:val="4C4C4C"/>
          <w:sz w:val="40"/>
          <w:szCs w:val="40"/>
        </w:rPr>
        <w:t>towards</w:t>
      </w:r>
      <w:r w:rsidRPr="00AD626B">
        <w:rPr>
          <w:rFonts w:ascii="Times New Roman" w:eastAsia="Times New Roman" w:hAnsi="Times New Roman" w:cs="Times New Roman"/>
          <w:color w:val="4C4C4C"/>
          <w:sz w:val="40"/>
          <w:szCs w:val="40"/>
        </w:rPr>
        <w:t xml:space="preserve"> Text Free Smart Interface</w:t>
      </w:r>
    </w:p>
    <w:p w:rsidR="00AD626B" w:rsidRPr="00AD626B" w:rsidRDefault="00AD626B" w:rsidP="00AD626B">
      <w:pPr>
        <w:spacing w:before="150" w:after="150" w:line="240" w:lineRule="auto"/>
        <w:rPr>
          <w:rFonts w:ascii="Times New Roman" w:eastAsia="Times New Roman" w:hAnsi="Times New Roman" w:cs="Times New Roman"/>
          <w:color w:val="2E74B5" w:themeColor="accent1" w:themeShade="BF"/>
          <w:sz w:val="40"/>
          <w:szCs w:val="40"/>
        </w:rPr>
      </w:pPr>
    </w:p>
    <w:p w:rsidR="00AD626B" w:rsidRPr="00AD626B" w:rsidRDefault="00AD626B" w:rsidP="00AD626B">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AD626B">
          <w:rPr>
            <w:rStyle w:val="Hyperlink"/>
            <w:rFonts w:ascii="Times New Roman" w:hAnsi="Times New Roman" w:cs="Times New Roman"/>
            <w:color w:val="2E74B5" w:themeColor="accent1" w:themeShade="BF"/>
            <w:sz w:val="24"/>
            <w:szCs w:val="24"/>
            <w:u w:val="none"/>
          </w:rPr>
          <w:t>Eshtiak Ahmed</w:t>
        </w:r>
      </w:hyperlink>
      <w:r w:rsidRPr="00AD626B">
        <w:rPr>
          <w:rStyle w:val="authors-info"/>
          <w:rFonts w:ascii="Times New Roman" w:hAnsi="Times New Roman" w:cs="Times New Roman"/>
          <w:color w:val="2E74B5" w:themeColor="accent1" w:themeShade="BF"/>
          <w:sz w:val="24"/>
          <w:szCs w:val="24"/>
          <w:shd w:val="clear" w:color="auto" w:fill="FFFFFF"/>
        </w:rPr>
        <w:t>,</w:t>
      </w:r>
      <w:r w:rsidRPr="00AD626B">
        <w:rPr>
          <w:rStyle w:val="authors-info"/>
          <w:rFonts w:ascii="Times New Roman" w:hAnsi="Times New Roman" w:cs="Times New Roman"/>
          <w:color w:val="2E74B5" w:themeColor="accent1" w:themeShade="BF"/>
          <w:sz w:val="24"/>
          <w:szCs w:val="24"/>
          <w:shd w:val="clear" w:color="auto" w:fill="FFFFFF"/>
        </w:rPr>
        <w:t> </w:t>
      </w:r>
      <w:hyperlink r:id="rId5" w:history="1">
        <w:r w:rsidRPr="00AD626B">
          <w:rPr>
            <w:rStyle w:val="Hyperlink"/>
            <w:rFonts w:ascii="Times New Roman" w:hAnsi="Times New Roman" w:cs="Times New Roman"/>
            <w:color w:val="2E74B5" w:themeColor="accent1" w:themeShade="BF"/>
            <w:sz w:val="24"/>
            <w:szCs w:val="24"/>
            <w:u w:val="none"/>
          </w:rPr>
          <w:t>Md. Mahade Hasan</w:t>
        </w:r>
      </w:hyperlink>
      <w:r w:rsidRPr="00AD626B">
        <w:rPr>
          <w:rStyle w:val="authors-info"/>
          <w:rFonts w:ascii="Times New Roman" w:hAnsi="Times New Roman" w:cs="Times New Roman"/>
          <w:color w:val="2E74B5" w:themeColor="accent1" w:themeShade="BF"/>
          <w:sz w:val="24"/>
          <w:szCs w:val="24"/>
          <w:shd w:val="clear" w:color="auto" w:fill="FFFFFF"/>
        </w:rPr>
        <w:t>,</w:t>
      </w:r>
      <w:r w:rsidRPr="00AD626B">
        <w:rPr>
          <w:rStyle w:val="authors-info"/>
          <w:rFonts w:ascii="Times New Roman" w:hAnsi="Times New Roman" w:cs="Times New Roman"/>
          <w:color w:val="2E74B5" w:themeColor="accent1" w:themeShade="BF"/>
          <w:sz w:val="24"/>
          <w:szCs w:val="24"/>
          <w:shd w:val="clear" w:color="auto" w:fill="FFFFFF"/>
        </w:rPr>
        <w:t> </w:t>
      </w:r>
      <w:hyperlink r:id="rId6" w:history="1">
        <w:r w:rsidRPr="00AD626B">
          <w:rPr>
            <w:rStyle w:val="Hyperlink"/>
            <w:rFonts w:ascii="Times New Roman" w:hAnsi="Times New Roman" w:cs="Times New Roman"/>
            <w:color w:val="2E74B5" w:themeColor="accent1" w:themeShade="BF"/>
            <w:sz w:val="24"/>
            <w:szCs w:val="24"/>
            <w:u w:val="none"/>
          </w:rPr>
          <w:t>Mirza Omar Faruk</w:t>
        </w:r>
      </w:hyperlink>
      <w:r w:rsidRPr="00AD626B">
        <w:rPr>
          <w:rStyle w:val="authors-info"/>
          <w:rFonts w:ascii="Times New Roman" w:hAnsi="Times New Roman" w:cs="Times New Roman"/>
          <w:color w:val="2E74B5" w:themeColor="accent1" w:themeShade="BF"/>
          <w:sz w:val="24"/>
          <w:szCs w:val="24"/>
          <w:shd w:val="clear" w:color="auto" w:fill="FFFFFF"/>
        </w:rPr>
        <w:t>,</w:t>
      </w:r>
      <w:r w:rsidRPr="00AD626B">
        <w:rPr>
          <w:rStyle w:val="authors-info"/>
          <w:rFonts w:ascii="Times New Roman" w:hAnsi="Times New Roman" w:cs="Times New Roman"/>
          <w:color w:val="2E74B5" w:themeColor="accent1" w:themeShade="BF"/>
          <w:sz w:val="24"/>
          <w:szCs w:val="24"/>
          <w:shd w:val="clear" w:color="auto" w:fill="FFFFFF"/>
        </w:rPr>
        <w:t> </w:t>
      </w:r>
      <w:hyperlink r:id="rId7" w:history="1">
        <w:r w:rsidRPr="00AD626B">
          <w:rPr>
            <w:rStyle w:val="Hyperlink"/>
            <w:rFonts w:ascii="Times New Roman" w:hAnsi="Times New Roman" w:cs="Times New Roman"/>
            <w:color w:val="2E74B5" w:themeColor="accent1" w:themeShade="BF"/>
            <w:sz w:val="24"/>
            <w:szCs w:val="24"/>
            <w:u w:val="none"/>
          </w:rPr>
          <w:t>Muhammad Farhad Hossain</w:t>
        </w:r>
      </w:hyperlink>
      <w:r w:rsidRPr="00AD626B">
        <w:rPr>
          <w:rStyle w:val="authors-info"/>
          <w:rFonts w:ascii="Times New Roman" w:hAnsi="Times New Roman" w:cs="Times New Roman"/>
          <w:color w:val="2E74B5" w:themeColor="accent1" w:themeShade="BF"/>
          <w:sz w:val="24"/>
          <w:szCs w:val="24"/>
          <w:shd w:val="clear" w:color="auto" w:fill="FFFFFF"/>
        </w:rPr>
        <w:t>,</w:t>
      </w:r>
      <w:r w:rsidRPr="00AD626B">
        <w:rPr>
          <w:rStyle w:val="authors-info"/>
          <w:rFonts w:ascii="Times New Roman" w:hAnsi="Times New Roman" w:cs="Times New Roman"/>
          <w:color w:val="2E74B5" w:themeColor="accent1" w:themeShade="BF"/>
          <w:sz w:val="24"/>
          <w:szCs w:val="24"/>
          <w:shd w:val="clear" w:color="auto" w:fill="FFFFFF"/>
        </w:rPr>
        <w:t> </w:t>
      </w:r>
      <w:hyperlink r:id="rId8" w:history="1">
        <w:r w:rsidRPr="00AD626B">
          <w:rPr>
            <w:rStyle w:val="Hyperlink"/>
            <w:rFonts w:ascii="Times New Roman" w:hAnsi="Times New Roman" w:cs="Times New Roman"/>
            <w:color w:val="2E74B5" w:themeColor="accent1" w:themeShade="BF"/>
            <w:sz w:val="24"/>
            <w:szCs w:val="24"/>
            <w:u w:val="none"/>
          </w:rPr>
          <w:t xml:space="preserve">Md. Arifur </w:t>
        </w:r>
      </w:hyperlink>
      <w:hyperlink r:id="rId9" w:history="1">
        <w:r w:rsidRPr="00AD626B">
          <w:rPr>
            <w:rStyle w:val="Hyperlink"/>
            <w:rFonts w:ascii="Times New Roman" w:hAnsi="Times New Roman" w:cs="Times New Roman"/>
            <w:color w:val="2E74B5" w:themeColor="accent1" w:themeShade="BF"/>
            <w:sz w:val="24"/>
            <w:szCs w:val="24"/>
            <w:u w:val="none"/>
            <w:shd w:val="clear" w:color="auto" w:fill="FFFFFF"/>
          </w:rPr>
          <w:t>Rahman</w:t>
        </w:r>
      </w:hyperlink>
      <w:r w:rsidRPr="00AD626B">
        <w:rPr>
          <w:rFonts w:ascii="Times New Roman" w:hAnsi="Times New Roman" w:cs="Times New Roman"/>
          <w:color w:val="2E74B5" w:themeColor="accent1" w:themeShade="BF"/>
          <w:sz w:val="24"/>
          <w:szCs w:val="24"/>
        </w:rPr>
        <w:t xml:space="preserve">, </w:t>
      </w:r>
      <w:hyperlink r:id="rId10" w:history="1">
        <w:r w:rsidRPr="00AD626B">
          <w:rPr>
            <w:rStyle w:val="Hyperlink"/>
            <w:rFonts w:ascii="Times New Roman" w:hAnsi="Times New Roman" w:cs="Times New Roman"/>
            <w:color w:val="2E74B5" w:themeColor="accent1" w:themeShade="BF"/>
            <w:sz w:val="24"/>
            <w:szCs w:val="24"/>
            <w:u w:val="none"/>
            <w:shd w:val="clear" w:color="auto" w:fill="FFFFFF"/>
          </w:rPr>
          <w:t>Ashraful Islam</w:t>
        </w:r>
      </w:hyperlink>
    </w:p>
    <w:p w:rsidR="00AD626B" w:rsidRPr="00AD626B" w:rsidRDefault="00AD626B" w:rsidP="00AD626B">
      <w:pPr>
        <w:spacing w:before="150" w:after="150" w:line="240" w:lineRule="auto"/>
        <w:jc w:val="both"/>
        <w:rPr>
          <w:rFonts w:ascii="Times New Roman" w:eastAsia="Times New Roman" w:hAnsi="Times New Roman" w:cs="Times New Roman"/>
          <w:b/>
          <w:color w:val="4C4C4C"/>
          <w:sz w:val="24"/>
          <w:szCs w:val="24"/>
        </w:rPr>
      </w:pPr>
    </w:p>
    <w:p w:rsidR="001C5DE9" w:rsidRPr="00AD626B" w:rsidRDefault="001C5DE9" w:rsidP="00AD626B">
      <w:pPr>
        <w:spacing w:before="150" w:after="150" w:line="240" w:lineRule="auto"/>
        <w:jc w:val="both"/>
        <w:rPr>
          <w:rFonts w:ascii="Times New Roman" w:eastAsia="Times New Roman" w:hAnsi="Times New Roman" w:cs="Times New Roman"/>
          <w:b/>
          <w:color w:val="4C4C4C"/>
          <w:sz w:val="24"/>
          <w:szCs w:val="24"/>
        </w:rPr>
      </w:pPr>
      <w:r w:rsidRPr="00AD626B">
        <w:rPr>
          <w:rFonts w:ascii="Times New Roman" w:eastAsia="Times New Roman" w:hAnsi="Times New Roman" w:cs="Times New Roman"/>
          <w:b/>
          <w:color w:val="4C4C4C"/>
          <w:sz w:val="24"/>
          <w:szCs w:val="24"/>
        </w:rPr>
        <w:t>Abstract:</w:t>
      </w:r>
    </w:p>
    <w:p w:rsidR="00AD626B" w:rsidRPr="00AD626B" w:rsidRDefault="00AD626B" w:rsidP="00AD626B">
      <w:pPr>
        <w:spacing w:before="150" w:after="150" w:line="240" w:lineRule="auto"/>
        <w:jc w:val="both"/>
        <w:rPr>
          <w:rFonts w:ascii="Times New Roman" w:eastAsia="Times New Roman" w:hAnsi="Times New Roman" w:cs="Times New Roman"/>
          <w:color w:val="333333"/>
          <w:sz w:val="24"/>
          <w:szCs w:val="24"/>
        </w:rPr>
      </w:pPr>
      <w:r w:rsidRPr="00AD626B">
        <w:rPr>
          <w:rFonts w:ascii="Times New Roman" w:eastAsia="Times New Roman" w:hAnsi="Times New Roman" w:cs="Times New Roman"/>
          <w:color w:val="333333"/>
          <w:sz w:val="24"/>
          <w:szCs w:val="24"/>
        </w:rPr>
        <w:t>A major population of 3 rd world countries have problems reading out texts because of the low literacy rate. While smartphones have given them a hope to lead a better life, interacting with them needs a certain level of literacy which a majority of them lack. Given the rapid growth of variation in this user base, it is evident that interactive graphical representations can give a better understanding of contents especially to the children and to the illiterate people. This work emphasizes on making the Google Play App Store more usable as this is the most used app for smartphone users. In this study, new icons have been designed and then compared side by side with 16 existing Google Play Store app category icons to initially find out the legitimacy of the new icons. Further, a survey between smartphone users has been conducted and the results show that the new icons fare better while representing app categories. Based on the survey results and more widely accepted icons, some key factors to design icons have been identified.</w:t>
      </w:r>
    </w:p>
    <w:p w:rsidR="00AD626B" w:rsidRPr="00AD626B" w:rsidRDefault="00AD626B" w:rsidP="00AD626B">
      <w:pPr>
        <w:spacing w:before="150" w:after="150" w:line="240" w:lineRule="auto"/>
        <w:jc w:val="both"/>
        <w:rPr>
          <w:rFonts w:ascii="Times New Roman" w:eastAsia="Times New Roman" w:hAnsi="Times New Roman" w:cs="Times New Roman"/>
          <w:b/>
          <w:color w:val="4C4C4C"/>
          <w:sz w:val="24"/>
          <w:szCs w:val="24"/>
        </w:rPr>
      </w:pPr>
    </w:p>
    <w:p w:rsidR="001C5DE9" w:rsidRPr="00AD626B" w:rsidRDefault="001C5DE9" w:rsidP="00AD626B">
      <w:pPr>
        <w:spacing w:before="150" w:after="150" w:line="240" w:lineRule="auto"/>
        <w:jc w:val="both"/>
        <w:rPr>
          <w:rFonts w:ascii="Times New Roman" w:hAnsi="Times New Roman" w:cs="Times New Roman"/>
          <w:b/>
          <w:bCs/>
          <w:color w:val="4C4C4C"/>
          <w:sz w:val="24"/>
          <w:szCs w:val="24"/>
          <w:shd w:val="clear" w:color="auto" w:fill="FFFFFF"/>
        </w:rPr>
      </w:pPr>
      <w:r w:rsidRPr="00AD626B">
        <w:rPr>
          <w:rFonts w:ascii="Times New Roman" w:hAnsi="Times New Roman" w:cs="Times New Roman"/>
          <w:b/>
          <w:bCs/>
          <w:color w:val="4C4C4C"/>
          <w:sz w:val="24"/>
          <w:szCs w:val="24"/>
          <w:shd w:val="clear" w:color="auto" w:fill="FFFFFF"/>
        </w:rPr>
        <w:t>Conference / Journal Link:</w:t>
      </w:r>
    </w:p>
    <w:p w:rsidR="00AD626B" w:rsidRPr="00AD626B" w:rsidRDefault="00AD626B" w:rsidP="00AD626B">
      <w:pPr>
        <w:spacing w:before="150"/>
        <w:jc w:val="both"/>
        <w:rPr>
          <w:rFonts w:ascii="Times New Roman" w:hAnsi="Times New Roman" w:cs="Times New Roman"/>
          <w:color w:val="4C4C4C"/>
          <w:sz w:val="24"/>
          <w:szCs w:val="24"/>
        </w:rPr>
      </w:pPr>
      <w:hyperlink r:id="rId11" w:history="1">
        <w:r w:rsidRPr="00AD626B">
          <w:rPr>
            <w:rStyle w:val="Hyperlink"/>
            <w:rFonts w:ascii="Times New Roman" w:hAnsi="Times New Roman" w:cs="Times New Roman"/>
            <w:sz w:val="24"/>
            <w:szCs w:val="24"/>
            <w:u w:val="none"/>
          </w:rPr>
          <w:t>https://ieeexplore.ieee.org/document/8934634</w:t>
        </w:r>
      </w:hyperlink>
    </w:p>
    <w:p w:rsidR="00AD626B" w:rsidRPr="00AD626B" w:rsidRDefault="00AD626B" w:rsidP="00AD626B">
      <w:pPr>
        <w:spacing w:before="150"/>
        <w:jc w:val="both"/>
        <w:rPr>
          <w:rFonts w:ascii="Times New Roman" w:hAnsi="Times New Roman" w:cs="Times New Roman"/>
          <w:b/>
          <w:color w:val="4C4C4C"/>
          <w:sz w:val="24"/>
          <w:szCs w:val="24"/>
        </w:rPr>
      </w:pPr>
    </w:p>
    <w:p w:rsidR="001C5DE9" w:rsidRPr="00AD626B" w:rsidRDefault="001C5DE9" w:rsidP="00AD626B">
      <w:pPr>
        <w:spacing w:before="150"/>
        <w:jc w:val="both"/>
        <w:rPr>
          <w:rFonts w:ascii="Times New Roman" w:hAnsi="Times New Roman" w:cs="Times New Roman"/>
          <w:b/>
          <w:color w:val="4C4C4C"/>
          <w:sz w:val="24"/>
          <w:szCs w:val="24"/>
        </w:rPr>
      </w:pPr>
      <w:r w:rsidRPr="00AD626B">
        <w:rPr>
          <w:rFonts w:ascii="Times New Roman" w:hAnsi="Times New Roman" w:cs="Times New Roman"/>
          <w:b/>
          <w:color w:val="4C4C4C"/>
          <w:sz w:val="24"/>
          <w:szCs w:val="24"/>
        </w:rPr>
        <w:t>DOI:</w:t>
      </w:r>
    </w:p>
    <w:p w:rsidR="00AD626B" w:rsidRPr="00AD626B" w:rsidRDefault="00AD626B" w:rsidP="00AD626B">
      <w:pPr>
        <w:spacing w:before="150"/>
        <w:jc w:val="both"/>
        <w:rPr>
          <w:rFonts w:ascii="Times New Roman" w:hAnsi="Times New Roman" w:cs="Times New Roman"/>
          <w:b/>
          <w:color w:val="2E74B5" w:themeColor="accent1" w:themeShade="BF"/>
          <w:sz w:val="24"/>
          <w:szCs w:val="24"/>
        </w:rPr>
      </w:pPr>
      <w:hyperlink r:id="rId12" w:tgtFrame="_blank" w:history="1">
        <w:r w:rsidRPr="00AD626B">
          <w:rPr>
            <w:rStyle w:val="Hyperlink"/>
            <w:rFonts w:ascii="Times New Roman" w:hAnsi="Times New Roman" w:cs="Times New Roman"/>
            <w:color w:val="2E74B5" w:themeColor="accent1" w:themeShade="BF"/>
            <w:sz w:val="24"/>
            <w:szCs w:val="24"/>
            <w:u w:val="none"/>
            <w:shd w:val="clear" w:color="auto" w:fill="FFFFFF"/>
          </w:rPr>
          <w:t>10.1109/ICASERT.2019.8934634</w:t>
        </w:r>
      </w:hyperlink>
    </w:p>
    <w:p w:rsidR="00D0008B" w:rsidRPr="00AD626B" w:rsidRDefault="00D0008B" w:rsidP="00AD626B">
      <w:pPr>
        <w:jc w:val="both"/>
        <w:rPr>
          <w:rFonts w:ascii="Times New Roman" w:hAnsi="Times New Roman" w:cs="Times New Roman"/>
          <w:sz w:val="24"/>
          <w:szCs w:val="24"/>
        </w:rPr>
      </w:pPr>
    </w:p>
    <w:sectPr w:rsidR="00D0008B" w:rsidRPr="00AD62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68CD"/>
    <w:rsid w:val="00051D68"/>
    <w:rsid w:val="00053E44"/>
    <w:rsid w:val="000F4745"/>
    <w:rsid w:val="0014543D"/>
    <w:rsid w:val="00145E3C"/>
    <w:rsid w:val="00173611"/>
    <w:rsid w:val="0017394A"/>
    <w:rsid w:val="00197274"/>
    <w:rsid w:val="001C5DE9"/>
    <w:rsid w:val="00204521"/>
    <w:rsid w:val="002D4EFD"/>
    <w:rsid w:val="003209CF"/>
    <w:rsid w:val="00337B57"/>
    <w:rsid w:val="003C0050"/>
    <w:rsid w:val="00436BE6"/>
    <w:rsid w:val="00447D6B"/>
    <w:rsid w:val="00452687"/>
    <w:rsid w:val="004D55BF"/>
    <w:rsid w:val="0050335E"/>
    <w:rsid w:val="0051294E"/>
    <w:rsid w:val="005C1451"/>
    <w:rsid w:val="005F7E27"/>
    <w:rsid w:val="00614BEB"/>
    <w:rsid w:val="00671A54"/>
    <w:rsid w:val="006B297C"/>
    <w:rsid w:val="006D6D63"/>
    <w:rsid w:val="006F2FC2"/>
    <w:rsid w:val="0071519C"/>
    <w:rsid w:val="00750640"/>
    <w:rsid w:val="00812485"/>
    <w:rsid w:val="009043A4"/>
    <w:rsid w:val="00937397"/>
    <w:rsid w:val="00982A47"/>
    <w:rsid w:val="0099662C"/>
    <w:rsid w:val="009B3127"/>
    <w:rsid w:val="009E0C23"/>
    <w:rsid w:val="009E22F9"/>
    <w:rsid w:val="00AD626B"/>
    <w:rsid w:val="00B930C5"/>
    <w:rsid w:val="00BB33BF"/>
    <w:rsid w:val="00BD4B8D"/>
    <w:rsid w:val="00C02829"/>
    <w:rsid w:val="00C14282"/>
    <w:rsid w:val="00CA08FE"/>
    <w:rsid w:val="00CF649C"/>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AD626B"/>
  </w:style>
  <w:style w:type="character" w:customStyle="1" w:styleId="blue-tooltip">
    <w:name w:val="blue-tooltip"/>
    <w:basedOn w:val="DefaultParagraphFont"/>
    <w:rsid w:val="00AD6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852457">
      <w:bodyDiv w:val="1"/>
      <w:marLeft w:val="0"/>
      <w:marRight w:val="0"/>
      <w:marTop w:val="0"/>
      <w:marBottom w:val="0"/>
      <w:divBdr>
        <w:top w:val="none" w:sz="0" w:space="0" w:color="auto"/>
        <w:left w:val="none" w:sz="0" w:space="0" w:color="auto"/>
        <w:bottom w:val="none" w:sz="0" w:space="0" w:color="auto"/>
        <w:right w:val="none" w:sz="0" w:space="0" w:color="auto"/>
      </w:divBdr>
      <w:divsChild>
        <w:div w:id="306512937">
          <w:marLeft w:val="0"/>
          <w:marRight w:val="0"/>
          <w:marTop w:val="0"/>
          <w:marBottom w:val="75"/>
          <w:divBdr>
            <w:top w:val="none" w:sz="0" w:space="0" w:color="auto"/>
            <w:left w:val="none" w:sz="0" w:space="0" w:color="auto"/>
            <w:bottom w:val="none" w:sz="0" w:space="0" w:color="auto"/>
            <w:right w:val="none" w:sz="0" w:space="0" w:color="auto"/>
          </w:divBdr>
          <w:divsChild>
            <w:div w:id="1604456726">
              <w:marLeft w:val="0"/>
              <w:marRight w:val="0"/>
              <w:marTop w:val="0"/>
              <w:marBottom w:val="0"/>
              <w:divBdr>
                <w:top w:val="none" w:sz="0" w:space="0" w:color="auto"/>
                <w:left w:val="none" w:sz="0" w:space="0" w:color="auto"/>
                <w:bottom w:val="none" w:sz="0" w:space="0" w:color="auto"/>
                <w:right w:val="none" w:sz="0" w:space="0" w:color="auto"/>
              </w:divBdr>
              <w:divsChild>
                <w:div w:id="2120449342">
                  <w:marLeft w:val="0"/>
                  <w:marRight w:val="0"/>
                  <w:marTop w:val="0"/>
                  <w:marBottom w:val="0"/>
                  <w:divBdr>
                    <w:top w:val="none" w:sz="0" w:space="0" w:color="auto"/>
                    <w:left w:val="none" w:sz="0" w:space="0" w:color="auto"/>
                    <w:bottom w:val="none" w:sz="0" w:space="0" w:color="auto"/>
                    <w:right w:val="none" w:sz="0" w:space="0" w:color="auto"/>
                  </w:divBdr>
                  <w:divsChild>
                    <w:div w:id="719206330">
                      <w:marLeft w:val="0"/>
                      <w:marRight w:val="0"/>
                      <w:marTop w:val="0"/>
                      <w:marBottom w:val="0"/>
                      <w:divBdr>
                        <w:top w:val="none" w:sz="0" w:space="0" w:color="auto"/>
                        <w:left w:val="none" w:sz="0" w:space="0" w:color="auto"/>
                        <w:bottom w:val="none" w:sz="0" w:space="0" w:color="auto"/>
                        <w:right w:val="none" w:sz="0" w:space="0" w:color="auto"/>
                      </w:divBdr>
                      <w:divsChild>
                        <w:div w:id="842934192">
                          <w:marLeft w:val="0"/>
                          <w:marRight w:val="0"/>
                          <w:marTop w:val="0"/>
                          <w:marBottom w:val="0"/>
                          <w:divBdr>
                            <w:top w:val="none" w:sz="0" w:space="0" w:color="auto"/>
                            <w:left w:val="none" w:sz="0" w:space="0" w:color="auto"/>
                            <w:bottom w:val="none" w:sz="0" w:space="0" w:color="auto"/>
                            <w:right w:val="none" w:sz="0" w:space="0" w:color="auto"/>
                          </w:divBdr>
                          <w:divsChild>
                            <w:div w:id="189788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74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5410853"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eeexplore.ieee.org/author/37088535244" TargetMode="External"/><Relationship Id="rId12" Type="http://schemas.openxmlformats.org/officeDocument/2006/relationships/hyperlink" Target="https://doi.org/10.1109/ICASERT.2019.89346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29146" TargetMode="External"/><Relationship Id="rId11" Type="http://schemas.openxmlformats.org/officeDocument/2006/relationships/hyperlink" Target="https://ieeexplore.ieee.org/document/8934634" TargetMode="External"/><Relationship Id="rId5" Type="http://schemas.openxmlformats.org/officeDocument/2006/relationships/hyperlink" Target="https://ieeexplore.ieee.org/author/37086810134" TargetMode="External"/><Relationship Id="rId10" Type="http://schemas.openxmlformats.org/officeDocument/2006/relationships/hyperlink" Target="https://ieeexplore.ieee.org/author/37085646842" TargetMode="External"/><Relationship Id="rId4" Type="http://schemas.openxmlformats.org/officeDocument/2006/relationships/hyperlink" Target="https://ieeexplore.ieee.org/author/37085639930" TargetMode="External"/><Relationship Id="rId9" Type="http://schemas.openxmlformats.org/officeDocument/2006/relationships/hyperlink" Target="https://ieeexplore.ieee.org/author/3708541085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2022-03-01T05:03:00Z</dcterms:created>
  <dcterms:modified xsi:type="dcterms:W3CDTF">2022-03-02T08:20:00Z</dcterms:modified>
</cp:coreProperties>
</file>