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49B" w:rsidRDefault="00E8749B" w:rsidP="00E8749B">
      <w:pPr>
        <w:spacing w:before="150" w:after="150" w:line="240" w:lineRule="auto"/>
        <w:rPr>
          <w:rFonts w:ascii="Times New Roman" w:eastAsia="Times New Roman" w:hAnsi="Times New Roman" w:cs="Times New Roman"/>
          <w:sz w:val="40"/>
          <w:szCs w:val="40"/>
        </w:rPr>
      </w:pPr>
      <w:r w:rsidRPr="00FA0CF5">
        <w:rPr>
          <w:rFonts w:ascii="Times New Roman" w:eastAsia="Times New Roman" w:hAnsi="Times New Roman" w:cs="Times New Roman"/>
          <w:sz w:val="40"/>
          <w:szCs w:val="40"/>
        </w:rPr>
        <w:t>Supervised Machine Learning Based Liver Disease Prediction Approach with L</w:t>
      </w:r>
      <w:r w:rsidR="00C37953">
        <w:rPr>
          <w:rFonts w:ascii="Times New Roman" w:eastAsia="Times New Roman" w:hAnsi="Times New Roman" w:cs="Times New Roman"/>
          <w:sz w:val="40"/>
          <w:szCs w:val="40"/>
        </w:rPr>
        <w:t>ASSO</w:t>
      </w:r>
      <w:r w:rsidRPr="00FA0CF5">
        <w:rPr>
          <w:rFonts w:ascii="Times New Roman" w:eastAsia="Times New Roman" w:hAnsi="Times New Roman" w:cs="Times New Roman"/>
          <w:sz w:val="40"/>
          <w:szCs w:val="40"/>
        </w:rPr>
        <w:t xml:space="preserve"> Feature Selection</w:t>
      </w:r>
    </w:p>
    <w:p w:rsidR="00FA0CF5" w:rsidRPr="00161C80" w:rsidRDefault="00FA0CF5" w:rsidP="00E8749B">
      <w:pPr>
        <w:spacing w:before="150" w:after="150" w:line="240" w:lineRule="auto"/>
        <w:rPr>
          <w:rFonts w:ascii="Times New Roman" w:eastAsia="Times New Roman" w:hAnsi="Times New Roman" w:cs="Times New Roman"/>
          <w:sz w:val="24"/>
          <w:szCs w:val="24"/>
        </w:rPr>
      </w:pPr>
    </w:p>
    <w:p w:rsidR="00E8749B" w:rsidRPr="00161C80" w:rsidRDefault="00FA0CF5" w:rsidP="001C5DE9">
      <w:pPr>
        <w:spacing w:before="150" w:after="150" w:line="240" w:lineRule="auto"/>
        <w:jc w:val="both"/>
        <w:rPr>
          <w:rFonts w:ascii="Times New Roman" w:eastAsia="Times New Roman" w:hAnsi="Times New Roman" w:cs="Times New Roman"/>
          <w:b/>
          <w:color w:val="2E74B5" w:themeColor="accent1" w:themeShade="BF"/>
          <w:sz w:val="24"/>
          <w:szCs w:val="24"/>
        </w:rPr>
      </w:pPr>
      <w:proofErr w:type="spellStart"/>
      <w:r w:rsidRPr="00161C80">
        <w:rPr>
          <w:rStyle w:val="Emphasis"/>
          <w:rFonts w:ascii="Times New Roman" w:hAnsi="Times New Roman" w:cs="Times New Roman"/>
          <w:i w:val="0"/>
          <w:color w:val="2E74B5" w:themeColor="accent1" w:themeShade="BF"/>
          <w:sz w:val="24"/>
          <w:szCs w:val="24"/>
          <w:shd w:val="clear" w:color="auto" w:fill="FFFFFF"/>
        </w:rPr>
        <w:t>Saima</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Afrin, F. M. </w:t>
      </w:r>
      <w:proofErr w:type="spellStart"/>
      <w:r w:rsidRPr="00161C80">
        <w:rPr>
          <w:rStyle w:val="Emphasis"/>
          <w:rFonts w:ascii="Times New Roman" w:hAnsi="Times New Roman" w:cs="Times New Roman"/>
          <w:i w:val="0"/>
          <w:color w:val="2E74B5" w:themeColor="accent1" w:themeShade="BF"/>
          <w:sz w:val="24"/>
          <w:szCs w:val="24"/>
          <w:shd w:val="clear" w:color="auto" w:fill="FFFFFF"/>
        </w:rPr>
        <w:t>Javed</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61C80">
        <w:rPr>
          <w:rStyle w:val="Emphasis"/>
          <w:rFonts w:ascii="Times New Roman" w:hAnsi="Times New Roman" w:cs="Times New Roman"/>
          <w:i w:val="0"/>
          <w:color w:val="2E74B5" w:themeColor="accent1" w:themeShade="BF"/>
          <w:sz w:val="24"/>
          <w:szCs w:val="24"/>
          <w:shd w:val="clear" w:color="auto" w:fill="FFFFFF"/>
        </w:rPr>
        <w:t>Mehedi</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61C80">
        <w:rPr>
          <w:rStyle w:val="Emphasis"/>
          <w:rFonts w:ascii="Times New Roman" w:hAnsi="Times New Roman" w:cs="Times New Roman"/>
          <w:i w:val="0"/>
          <w:color w:val="2E74B5" w:themeColor="accent1" w:themeShade="BF"/>
          <w:sz w:val="24"/>
          <w:szCs w:val="24"/>
          <w:shd w:val="clear" w:color="auto" w:fill="FFFFFF"/>
        </w:rPr>
        <w:t>Shamrat</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61C80">
        <w:rPr>
          <w:rStyle w:val="Emphasis"/>
          <w:rFonts w:ascii="Times New Roman" w:hAnsi="Times New Roman" w:cs="Times New Roman"/>
          <w:i w:val="0"/>
          <w:color w:val="2E74B5" w:themeColor="accent1" w:themeShade="BF"/>
          <w:sz w:val="24"/>
          <w:szCs w:val="24"/>
          <w:shd w:val="clear" w:color="auto" w:fill="FFFFFF"/>
        </w:rPr>
        <w:t>Tafsirul</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Islam </w:t>
      </w:r>
      <w:proofErr w:type="spellStart"/>
      <w:r w:rsidRPr="00161C80">
        <w:rPr>
          <w:rStyle w:val="Emphasis"/>
          <w:rFonts w:ascii="Times New Roman" w:hAnsi="Times New Roman" w:cs="Times New Roman"/>
          <w:i w:val="0"/>
          <w:color w:val="2E74B5" w:themeColor="accent1" w:themeShade="BF"/>
          <w:sz w:val="24"/>
          <w:szCs w:val="24"/>
          <w:shd w:val="clear" w:color="auto" w:fill="FFFFFF"/>
        </w:rPr>
        <w:t>Nibir</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61C80">
        <w:rPr>
          <w:rStyle w:val="Emphasis"/>
          <w:rFonts w:ascii="Times New Roman" w:hAnsi="Times New Roman" w:cs="Times New Roman"/>
          <w:i w:val="0"/>
          <w:color w:val="2E74B5" w:themeColor="accent1" w:themeShade="BF"/>
          <w:sz w:val="24"/>
          <w:szCs w:val="24"/>
          <w:shd w:val="clear" w:color="auto" w:fill="FFFFFF"/>
        </w:rPr>
        <w:t>Mst</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61C80">
        <w:rPr>
          <w:rStyle w:val="Emphasis"/>
          <w:rFonts w:ascii="Times New Roman" w:hAnsi="Times New Roman" w:cs="Times New Roman"/>
          <w:i w:val="0"/>
          <w:color w:val="2E74B5" w:themeColor="accent1" w:themeShade="BF"/>
          <w:sz w:val="24"/>
          <w:szCs w:val="24"/>
          <w:shd w:val="clear" w:color="auto" w:fill="FFFFFF"/>
        </w:rPr>
        <w:t>Fahmida</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61C80">
        <w:rPr>
          <w:rStyle w:val="Emphasis"/>
          <w:rFonts w:ascii="Times New Roman" w:hAnsi="Times New Roman" w:cs="Times New Roman"/>
          <w:i w:val="0"/>
          <w:color w:val="2E74B5" w:themeColor="accent1" w:themeShade="BF"/>
          <w:sz w:val="24"/>
          <w:szCs w:val="24"/>
          <w:shd w:val="clear" w:color="auto" w:fill="FFFFFF"/>
        </w:rPr>
        <w:t>Muntasim</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Md. </w:t>
      </w:r>
      <w:proofErr w:type="spellStart"/>
      <w:r w:rsidRPr="00161C80">
        <w:rPr>
          <w:rStyle w:val="Emphasis"/>
          <w:rFonts w:ascii="Times New Roman" w:hAnsi="Times New Roman" w:cs="Times New Roman"/>
          <w:i w:val="0"/>
          <w:color w:val="2E74B5" w:themeColor="accent1" w:themeShade="BF"/>
          <w:sz w:val="24"/>
          <w:szCs w:val="24"/>
          <w:shd w:val="clear" w:color="auto" w:fill="FFFFFF"/>
        </w:rPr>
        <w:t>Shakil</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w:t>
      </w:r>
      <w:proofErr w:type="spellStart"/>
      <w:r w:rsidRPr="00161C80">
        <w:rPr>
          <w:rStyle w:val="Emphasis"/>
          <w:rFonts w:ascii="Times New Roman" w:hAnsi="Times New Roman" w:cs="Times New Roman"/>
          <w:i w:val="0"/>
          <w:color w:val="2E74B5" w:themeColor="accent1" w:themeShade="BF"/>
          <w:sz w:val="24"/>
          <w:szCs w:val="24"/>
          <w:shd w:val="clear" w:color="auto" w:fill="FFFFFF"/>
        </w:rPr>
        <w:t>Moharram</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M. M. Imran, </w:t>
      </w:r>
      <w:proofErr w:type="spellStart"/>
      <w:r w:rsidRPr="00161C80">
        <w:rPr>
          <w:rStyle w:val="Emphasis"/>
          <w:rFonts w:ascii="Times New Roman" w:hAnsi="Times New Roman" w:cs="Times New Roman"/>
          <w:i w:val="0"/>
          <w:color w:val="2E74B5" w:themeColor="accent1" w:themeShade="BF"/>
          <w:sz w:val="24"/>
          <w:szCs w:val="24"/>
          <w:shd w:val="clear" w:color="auto" w:fill="FFFFFF"/>
        </w:rPr>
        <w:t>Md</w:t>
      </w:r>
      <w:proofErr w:type="spellEnd"/>
      <w:r w:rsidRPr="00161C80">
        <w:rPr>
          <w:rStyle w:val="Emphasis"/>
          <w:rFonts w:ascii="Times New Roman" w:hAnsi="Times New Roman" w:cs="Times New Roman"/>
          <w:i w:val="0"/>
          <w:color w:val="2E74B5" w:themeColor="accent1" w:themeShade="BF"/>
          <w:sz w:val="24"/>
          <w:szCs w:val="24"/>
          <w:shd w:val="clear" w:color="auto" w:fill="FFFFFF"/>
        </w:rPr>
        <w:t xml:space="preserve"> Abdulla</w:t>
      </w:r>
    </w:p>
    <w:p w:rsidR="00FA0CF5" w:rsidRPr="00161C80" w:rsidRDefault="00FA0CF5" w:rsidP="001C5DE9">
      <w:pPr>
        <w:spacing w:before="150" w:after="150" w:line="240" w:lineRule="auto"/>
        <w:jc w:val="both"/>
        <w:rPr>
          <w:rFonts w:ascii="Times New Roman" w:eastAsia="Times New Roman" w:hAnsi="Times New Roman" w:cs="Times New Roman"/>
          <w:b/>
          <w:color w:val="4C4C4C"/>
          <w:sz w:val="24"/>
          <w:szCs w:val="24"/>
        </w:rPr>
      </w:pPr>
    </w:p>
    <w:p w:rsidR="001C5DE9" w:rsidRPr="00161C80" w:rsidRDefault="001C5DE9" w:rsidP="001C5DE9">
      <w:pPr>
        <w:spacing w:before="150" w:after="150" w:line="240" w:lineRule="auto"/>
        <w:jc w:val="both"/>
        <w:rPr>
          <w:rFonts w:ascii="Times New Roman" w:eastAsia="Times New Roman" w:hAnsi="Times New Roman" w:cs="Times New Roman"/>
          <w:b/>
          <w:color w:val="4C4C4C"/>
          <w:sz w:val="24"/>
          <w:szCs w:val="24"/>
        </w:rPr>
      </w:pPr>
      <w:r w:rsidRPr="00161C80">
        <w:rPr>
          <w:rFonts w:ascii="Times New Roman" w:eastAsia="Times New Roman" w:hAnsi="Times New Roman" w:cs="Times New Roman"/>
          <w:b/>
          <w:color w:val="4C4C4C"/>
          <w:sz w:val="24"/>
          <w:szCs w:val="24"/>
        </w:rPr>
        <w:t>Abstract:</w:t>
      </w:r>
    </w:p>
    <w:p w:rsidR="00FA0CF5" w:rsidRPr="00161C80" w:rsidRDefault="00FA0CF5" w:rsidP="00FA0CF5">
      <w:pPr>
        <w:spacing w:after="75" w:line="240" w:lineRule="auto"/>
        <w:jc w:val="both"/>
        <w:rPr>
          <w:rFonts w:ascii="Times New Roman" w:eastAsia="Times New Roman" w:hAnsi="Times New Roman" w:cs="Times New Roman"/>
          <w:color w:val="4C4C4C"/>
          <w:sz w:val="24"/>
          <w:szCs w:val="24"/>
        </w:rPr>
      </w:pPr>
      <w:r w:rsidRPr="00FA0CF5">
        <w:rPr>
          <w:rFonts w:ascii="Times New Roman" w:eastAsia="Times New Roman" w:hAnsi="Times New Roman" w:cs="Times New Roman"/>
          <w:color w:val="4C4C4C"/>
          <w:sz w:val="24"/>
          <w:szCs w:val="24"/>
        </w:rPr>
        <w:br/>
        <w:t>In this contemporary era, the uses of machine learning techniques are increasing rapidly in the field of medical science for detecting various diseases such as liver disease (LD). Around the globe, a large number of people die because of this deadly disease. By diagnosing the disease in a primary stage, early treatment can be helpful to cure the patient. In this research paper, a method is proposed to diagnose the LD using supervised machine learning classification algorithms, namely logistic regression, decision tree, random forest, AdaBoost, KNN, linear discriminant analysis, gradient boosting and support vector machine (SVM). We also deployed a least absolute shrinkage and selection operator (LASSO) feature selection technique on our taken dataset to suggest the most highly correlated attributes of LD. The predictions with 10 fold cross-validation (CV) made by the algorithms are tested in terms of accuracy, sensitivity, precision and f1-score values to forecast the disease. It is observed that the decision tree algorithm has the best performance score where accuracy, precision, sensitivity and f1-score values are 94.295%, 92%, 99% and 96% respectively with the inclusion of LASSO. Furthermore, a comparison with recent studies is shown to prove the significance of the proposed system.</w:t>
      </w:r>
    </w:p>
    <w:p w:rsidR="001C5DE9" w:rsidRPr="00161C80"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bookmarkStart w:id="0" w:name="_GoBack"/>
      <w:bookmarkEnd w:id="0"/>
    </w:p>
    <w:p w:rsidR="001C5DE9" w:rsidRPr="00161C80"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161C80">
        <w:rPr>
          <w:rFonts w:ascii="Times New Roman" w:hAnsi="Times New Roman" w:cs="Times New Roman"/>
          <w:b/>
          <w:bCs/>
          <w:color w:val="4C4C4C"/>
          <w:sz w:val="24"/>
          <w:szCs w:val="24"/>
          <w:shd w:val="clear" w:color="auto" w:fill="FFFFFF"/>
        </w:rPr>
        <w:t>Conference / Journal Link:</w:t>
      </w:r>
    </w:p>
    <w:bookmarkStart w:id="1" w:name="cj_link"/>
    <w:p w:rsidR="00FA0CF5" w:rsidRDefault="00FA0CF5" w:rsidP="001C5DE9">
      <w:pPr>
        <w:spacing w:before="150" w:after="150" w:line="240" w:lineRule="auto"/>
        <w:jc w:val="both"/>
        <w:rPr>
          <w:rFonts w:ascii="Times New Roman" w:hAnsi="Times New Roman" w:cs="Times New Roman"/>
          <w:color w:val="2E74B5" w:themeColor="accent1" w:themeShade="BF"/>
          <w:sz w:val="24"/>
          <w:szCs w:val="24"/>
        </w:rPr>
      </w:pPr>
      <w:r w:rsidRPr="00161C80">
        <w:rPr>
          <w:rFonts w:ascii="Times New Roman" w:hAnsi="Times New Roman" w:cs="Times New Roman"/>
          <w:color w:val="2E74B5" w:themeColor="accent1" w:themeShade="BF"/>
          <w:sz w:val="24"/>
          <w:szCs w:val="24"/>
        </w:rPr>
        <w:fldChar w:fldCharType="begin"/>
      </w:r>
      <w:r w:rsidRPr="00161C80">
        <w:rPr>
          <w:rFonts w:ascii="Times New Roman" w:hAnsi="Times New Roman" w:cs="Times New Roman"/>
          <w:color w:val="2E74B5" w:themeColor="accent1" w:themeShade="BF"/>
          <w:sz w:val="24"/>
          <w:szCs w:val="24"/>
        </w:rPr>
        <w:instrText xml:space="preserve"> HYPERLINK "https://beei.org/index.php/EEI/article/view/3242" \t "_blank" </w:instrText>
      </w:r>
      <w:r w:rsidRPr="00161C80">
        <w:rPr>
          <w:rFonts w:ascii="Times New Roman" w:hAnsi="Times New Roman" w:cs="Times New Roman"/>
          <w:color w:val="2E74B5" w:themeColor="accent1" w:themeShade="BF"/>
          <w:sz w:val="24"/>
          <w:szCs w:val="24"/>
        </w:rPr>
        <w:fldChar w:fldCharType="separate"/>
      </w:r>
      <w:r w:rsidRPr="00161C80">
        <w:rPr>
          <w:rStyle w:val="Hyperlink"/>
          <w:rFonts w:ascii="Times New Roman" w:hAnsi="Times New Roman" w:cs="Times New Roman"/>
          <w:color w:val="2E74B5" w:themeColor="accent1" w:themeShade="BF"/>
          <w:sz w:val="24"/>
          <w:szCs w:val="24"/>
          <w:u w:val="none"/>
          <w:shd w:val="clear" w:color="auto" w:fill="FFFFFF"/>
        </w:rPr>
        <w:t>https://beei.org/index.php/EEI/article/view/3242</w:t>
      </w:r>
      <w:r w:rsidRPr="00161C80">
        <w:rPr>
          <w:rFonts w:ascii="Times New Roman" w:hAnsi="Times New Roman" w:cs="Times New Roman"/>
          <w:color w:val="2E74B5" w:themeColor="accent1" w:themeShade="BF"/>
          <w:sz w:val="24"/>
          <w:szCs w:val="24"/>
        </w:rPr>
        <w:fldChar w:fldCharType="end"/>
      </w:r>
      <w:bookmarkEnd w:id="1"/>
    </w:p>
    <w:p w:rsidR="009C4808" w:rsidRDefault="009C4808" w:rsidP="001C5DE9">
      <w:pPr>
        <w:spacing w:before="150" w:after="150" w:line="240" w:lineRule="auto"/>
        <w:jc w:val="both"/>
        <w:rPr>
          <w:rFonts w:ascii="Times New Roman" w:hAnsi="Times New Roman" w:cs="Times New Roman"/>
          <w:color w:val="2E74B5" w:themeColor="accent1" w:themeShade="BF"/>
          <w:sz w:val="24"/>
          <w:szCs w:val="24"/>
        </w:rPr>
      </w:pPr>
    </w:p>
    <w:p w:rsidR="009C4808" w:rsidRDefault="009C4808" w:rsidP="001C5DE9">
      <w:pPr>
        <w:spacing w:before="150" w:after="150" w:line="240" w:lineRule="auto"/>
        <w:jc w:val="both"/>
        <w:rPr>
          <w:rFonts w:ascii="Times New Roman" w:hAnsi="Times New Roman" w:cs="Times New Roman"/>
          <w:color w:val="2E74B5" w:themeColor="accent1" w:themeShade="BF"/>
          <w:sz w:val="24"/>
          <w:szCs w:val="24"/>
        </w:rPr>
      </w:pPr>
      <w:r>
        <w:rPr>
          <w:rFonts w:ascii="Times New Roman" w:hAnsi="Times New Roman" w:cs="Times New Roman"/>
          <w:color w:val="2E74B5" w:themeColor="accent1" w:themeShade="BF"/>
          <w:sz w:val="24"/>
          <w:szCs w:val="24"/>
        </w:rPr>
        <w:t>DOI:</w:t>
      </w:r>
    </w:p>
    <w:p w:rsidR="009C4808" w:rsidRPr="00161C80" w:rsidRDefault="009C4808"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hyperlink r:id="rId4" w:history="1">
        <w:r w:rsidRPr="009C4808">
          <w:rPr>
            <w:rStyle w:val="Hyperlink"/>
            <w:rFonts w:ascii="Helvetica" w:hAnsi="Helvetica" w:cs="Helvetica"/>
            <w:color w:val="2E74B5" w:themeColor="accent1" w:themeShade="BF"/>
            <w:sz w:val="18"/>
            <w:szCs w:val="18"/>
            <w:u w:val="none"/>
            <w:shd w:val="clear" w:color="auto" w:fill="FFFFFF"/>
          </w:rPr>
          <w:t>https://doi.org/10.11591/eei.v10i6.3242</w:t>
        </w:r>
      </w:hyperlink>
    </w:p>
    <w:p w:rsidR="001C5DE9" w:rsidRPr="00161C80" w:rsidRDefault="001C5DE9" w:rsidP="001C5DE9">
      <w:pPr>
        <w:spacing w:before="150"/>
        <w:jc w:val="both"/>
        <w:rPr>
          <w:rFonts w:ascii="Times New Roman" w:hAnsi="Times New Roman" w:cs="Times New Roman"/>
          <w:b/>
          <w:color w:val="4C4C4C"/>
          <w:sz w:val="24"/>
          <w:szCs w:val="24"/>
        </w:rPr>
      </w:pPr>
    </w:p>
    <w:sectPr w:rsidR="001C5DE9" w:rsidRPr="00161C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61C80"/>
    <w:rsid w:val="0017394A"/>
    <w:rsid w:val="00181421"/>
    <w:rsid w:val="00197274"/>
    <w:rsid w:val="001C5DE9"/>
    <w:rsid w:val="00204521"/>
    <w:rsid w:val="002D4EFD"/>
    <w:rsid w:val="003209CF"/>
    <w:rsid w:val="00337B57"/>
    <w:rsid w:val="003C0050"/>
    <w:rsid w:val="00436BE6"/>
    <w:rsid w:val="00447D6B"/>
    <w:rsid w:val="00452687"/>
    <w:rsid w:val="004D55BF"/>
    <w:rsid w:val="004E7247"/>
    <w:rsid w:val="0050335E"/>
    <w:rsid w:val="0051294E"/>
    <w:rsid w:val="00592ECC"/>
    <w:rsid w:val="005C00BA"/>
    <w:rsid w:val="005C1451"/>
    <w:rsid w:val="005F7E27"/>
    <w:rsid w:val="00614BEB"/>
    <w:rsid w:val="00671A54"/>
    <w:rsid w:val="006B297C"/>
    <w:rsid w:val="006F2FC2"/>
    <w:rsid w:val="0071519C"/>
    <w:rsid w:val="00750640"/>
    <w:rsid w:val="00756A43"/>
    <w:rsid w:val="00766969"/>
    <w:rsid w:val="00797E77"/>
    <w:rsid w:val="007D2862"/>
    <w:rsid w:val="0081115D"/>
    <w:rsid w:val="00812485"/>
    <w:rsid w:val="008A512B"/>
    <w:rsid w:val="009043A4"/>
    <w:rsid w:val="00937397"/>
    <w:rsid w:val="00982A47"/>
    <w:rsid w:val="0099662C"/>
    <w:rsid w:val="009A7A13"/>
    <w:rsid w:val="009B3127"/>
    <w:rsid w:val="009C4808"/>
    <w:rsid w:val="009E0C23"/>
    <w:rsid w:val="009E22F9"/>
    <w:rsid w:val="00AC3C01"/>
    <w:rsid w:val="00B930C5"/>
    <w:rsid w:val="00BA71A8"/>
    <w:rsid w:val="00BB33BF"/>
    <w:rsid w:val="00BD4B8D"/>
    <w:rsid w:val="00C02829"/>
    <w:rsid w:val="00C37953"/>
    <w:rsid w:val="00CA08FE"/>
    <w:rsid w:val="00CF1F12"/>
    <w:rsid w:val="00CF649C"/>
    <w:rsid w:val="00D0008B"/>
    <w:rsid w:val="00D632E6"/>
    <w:rsid w:val="00E20B35"/>
    <w:rsid w:val="00E71465"/>
    <w:rsid w:val="00E865BE"/>
    <w:rsid w:val="00E8749B"/>
    <w:rsid w:val="00E92C13"/>
    <w:rsid w:val="00EE5300"/>
    <w:rsid w:val="00F87024"/>
    <w:rsid w:val="00F962A9"/>
    <w:rsid w:val="00FA0CF5"/>
    <w:rsid w:val="00FC17C3"/>
    <w:rsid w:val="00FF4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FA0CF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A0C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058176">
      <w:bodyDiv w:val="1"/>
      <w:marLeft w:val="0"/>
      <w:marRight w:val="0"/>
      <w:marTop w:val="0"/>
      <w:marBottom w:val="0"/>
      <w:divBdr>
        <w:top w:val="none" w:sz="0" w:space="0" w:color="auto"/>
        <w:left w:val="none" w:sz="0" w:space="0" w:color="auto"/>
        <w:bottom w:val="none" w:sz="0" w:space="0" w:color="auto"/>
        <w:right w:val="none" w:sz="0" w:space="0" w:color="auto"/>
      </w:divBdr>
      <w:divsChild>
        <w:div w:id="1744982777">
          <w:marLeft w:val="0"/>
          <w:marRight w:val="0"/>
          <w:marTop w:val="0"/>
          <w:marBottom w:val="75"/>
          <w:divBdr>
            <w:top w:val="none" w:sz="0" w:space="0" w:color="auto"/>
            <w:left w:val="none" w:sz="0" w:space="0" w:color="auto"/>
            <w:bottom w:val="none" w:sz="0" w:space="0" w:color="auto"/>
            <w:right w:val="none" w:sz="0" w:space="0" w:color="auto"/>
          </w:divBdr>
          <w:divsChild>
            <w:div w:id="7148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591/eei.v10i6.32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1</Pages>
  <Words>269</Words>
  <Characters>1536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33</cp:revision>
  <dcterms:created xsi:type="dcterms:W3CDTF">2022-03-07T04:48:00Z</dcterms:created>
  <dcterms:modified xsi:type="dcterms:W3CDTF">2022-03-07T05:57:00Z</dcterms:modified>
</cp:coreProperties>
</file>