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1B209B" w:rsidRDefault="001B209B" w:rsidP="001B209B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1B209B">
        <w:rPr>
          <w:rFonts w:ascii="Times New Roman" w:eastAsia="Times New Roman" w:hAnsi="Times New Roman" w:cs="Times New Roman"/>
          <w:color w:val="4C4C4C"/>
          <w:sz w:val="40"/>
          <w:szCs w:val="40"/>
        </w:rPr>
        <w:t>Support Directional Shifting Vector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bookmarkStart w:id="0" w:name="_GoBack"/>
      <w:bookmarkEnd w:id="0"/>
      <w:r w:rsidRPr="001B209B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Direction Based Machine Learning Classifier</w:t>
      </w:r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B209B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94463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44B0D"/>
    <w:rsid w:val="00AA75A4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2022-03-20T03:53:00Z</dcterms:created>
  <dcterms:modified xsi:type="dcterms:W3CDTF">2022-03-20T09:27:00Z</dcterms:modified>
</cp:coreProperties>
</file>