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E9C" w:rsidRPr="00C52D2B" w:rsidRDefault="007D69C1">
      <w:pPr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</w:pPr>
      <w:bookmarkStart w:id="0" w:name="_GoBack"/>
      <w:r w:rsidRPr="00C52D2B">
        <w:rPr>
          <w:rFonts w:ascii="Times New Roman" w:hAnsi="Times New Roman" w:cs="Times New Roman"/>
          <w:color w:val="4C4C4C"/>
          <w:sz w:val="44"/>
          <w:szCs w:val="44"/>
          <w:shd w:val="clear" w:color="auto" w:fill="FFFFFF"/>
        </w:rPr>
        <w:t>Musical Instrument Classification Based on Machine Learning Algorithm</w:t>
      </w:r>
    </w:p>
    <w:bookmarkEnd w:id="0"/>
    <w:p w:rsidR="007D69C1" w:rsidRPr="007D69C1" w:rsidRDefault="007D69C1" w:rsidP="007D69C1">
      <w:pPr>
        <w:shd w:val="clear" w:color="auto" w:fill="FCFCFC"/>
        <w:spacing w:after="100" w:afterAutospacing="1" w:line="240" w:lineRule="auto"/>
        <w:textAlignment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D69C1">
        <w:rPr>
          <w:rFonts w:ascii="Times New Roman" w:eastAsia="Times New Roman" w:hAnsi="Times New Roman" w:cs="Times New Roman"/>
          <w:color w:val="333333"/>
          <w:sz w:val="24"/>
          <w:szCs w:val="24"/>
        </w:rPr>
        <w:t>Hasanuzzaman Anuz, Abu Kaisar Mohammad Masum, Sheikh Abujar, Syed Akhter Hossain</w:t>
      </w:r>
    </w:p>
    <w:p w:rsidR="007D69C1" w:rsidRPr="007D69C1" w:rsidRDefault="007D69C1" w:rsidP="007D69C1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7D69C1">
        <w:rPr>
          <w:rFonts w:ascii="Times New Roman" w:eastAsia="Times New Roman" w:hAnsi="Times New Roman" w:cs="Times New Roman"/>
          <w:color w:val="4C4C4C"/>
          <w:sz w:val="24"/>
          <w:szCs w:val="24"/>
        </w:rPr>
        <w:t>Abstract</w:t>
      </w:r>
    </w:p>
    <w:p w:rsidR="007D69C1" w:rsidRPr="007D69C1" w:rsidRDefault="007D69C1" w:rsidP="007D69C1">
      <w:pPr>
        <w:shd w:val="clear" w:color="auto" w:fill="FCFCFC"/>
        <w:spacing w:after="100" w:afterAutospacing="1" w:line="240" w:lineRule="auto"/>
        <w:jc w:val="both"/>
        <w:textAlignment w:val="center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7D69C1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Musical instrument classification from an audio file is a very interesting and important topic in machine learning. In this paper, we represent a method to classify a musical instrument from a single audio file of a specific instrument. We focus on classifying six musical instruments that are very popular for Indian subcontinent, basically used to folk songs. It is also helpful for music genre classifiers. A fairly small dataset contains 600 audio files from harmonium, flute, monochord (</w:t>
      </w:r>
      <w:proofErr w:type="spellStart"/>
      <w:r w:rsidRPr="007D69C1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ektara</w:t>
      </w:r>
      <w:proofErr w:type="spellEnd"/>
      <w:r w:rsidRPr="007D69C1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), cylindrical wooden drum (</w:t>
      </w:r>
      <w:proofErr w:type="spellStart"/>
      <w:r w:rsidRPr="007D69C1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dhol</w:t>
      </w:r>
      <w:proofErr w:type="spellEnd"/>
      <w:r w:rsidRPr="007D69C1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 xml:space="preserve">), </w:t>
      </w:r>
      <w:proofErr w:type="spellStart"/>
      <w:r w:rsidRPr="007D69C1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tawala</w:t>
      </w:r>
      <w:proofErr w:type="spellEnd"/>
      <w:r w:rsidRPr="007D69C1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, and violin that are classified using MFCC and various types of classifier. MFCCs are based on signal disintegration with the help of a filter bank. The great things of MFCCs over spectrogram is that they try to model the way perceive like frequency. To classify musical instruments, we are used as the k-nearest neighbor and support vector machine classifier with RBF kernel which provides optimum classification ability. A very high accuracy is achieved (97%) on the test set of our generated dataset.</w:t>
      </w:r>
    </w:p>
    <w:p w:rsidR="007D69C1" w:rsidRPr="007D69C1" w:rsidRDefault="007D69C1" w:rsidP="007D69C1">
      <w:pPr>
        <w:shd w:val="clear" w:color="auto" w:fill="FCFCFC"/>
        <w:spacing w:after="100" w:afterAutospacing="1" w:line="240" w:lineRule="auto"/>
        <w:textAlignment w:val="center"/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</w:pPr>
      <w:r w:rsidRPr="007D69C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Keywords</w:t>
      </w:r>
      <w:r w:rsidRPr="007D69C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 xml:space="preserve">: </w:t>
      </w:r>
      <w:r w:rsidRPr="007D69C1">
        <w:rPr>
          <w:rFonts w:ascii="Times New Roman" w:hAnsi="Times New Roman" w:cs="Times New Roman"/>
          <w:color w:val="4C4C4C"/>
          <w:sz w:val="24"/>
          <w:szCs w:val="24"/>
          <w:shd w:val="clear" w:color="auto" w:fill="FFFFFF"/>
        </w:rPr>
        <w:t>SVM KNN Kernel MFCCs Feature extraction</w:t>
      </w:r>
    </w:p>
    <w:p w:rsidR="007D69C1" w:rsidRPr="007D69C1" w:rsidRDefault="007D69C1" w:rsidP="007D69C1">
      <w:pPr>
        <w:shd w:val="clear" w:color="auto" w:fill="FCFCFC"/>
        <w:spacing w:after="100" w:afterAutospacing="1" w:line="240" w:lineRule="auto"/>
        <w:textAlignment w:val="center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7D69C1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</w:t>
      </w:r>
    </w:p>
    <w:bookmarkStart w:id="1" w:name="cj_link"/>
    <w:p w:rsidR="007D69C1" w:rsidRPr="007D69C1" w:rsidRDefault="007D69C1" w:rsidP="007D69C1">
      <w:pPr>
        <w:shd w:val="clear" w:color="auto" w:fill="FCFCFC"/>
        <w:spacing w:after="100" w:afterAutospacing="1" w:line="240" w:lineRule="auto"/>
        <w:textAlignment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D69C1">
        <w:rPr>
          <w:rFonts w:ascii="Times New Roman" w:hAnsi="Times New Roman" w:cs="Times New Roman"/>
          <w:sz w:val="24"/>
          <w:szCs w:val="24"/>
        </w:rPr>
        <w:fldChar w:fldCharType="begin"/>
      </w:r>
      <w:r w:rsidRPr="007D69C1">
        <w:rPr>
          <w:rFonts w:ascii="Times New Roman" w:hAnsi="Times New Roman" w:cs="Times New Roman"/>
          <w:sz w:val="24"/>
          <w:szCs w:val="24"/>
        </w:rPr>
        <w:instrText xml:space="preserve"> HYPERLINK "https://link.springer.com/chapter/10.1007/978-981-15-9774-9_6" \t "_blank" </w:instrText>
      </w:r>
      <w:r w:rsidRPr="007D69C1">
        <w:rPr>
          <w:rFonts w:ascii="Times New Roman" w:hAnsi="Times New Roman" w:cs="Times New Roman"/>
          <w:sz w:val="24"/>
          <w:szCs w:val="24"/>
        </w:rPr>
        <w:fldChar w:fldCharType="separate"/>
      </w:r>
      <w:r w:rsidRPr="007D69C1">
        <w:rPr>
          <w:rStyle w:val="Hyperlink"/>
          <w:rFonts w:ascii="Times New Roman" w:hAnsi="Times New Roman" w:cs="Times New Roman"/>
          <w:color w:val="424242"/>
          <w:sz w:val="24"/>
          <w:szCs w:val="24"/>
          <w:shd w:val="clear" w:color="auto" w:fill="FFFFFF"/>
        </w:rPr>
        <w:t>https://link.springer.com/chapter/10.1007/978-981-15-9774-9_6</w:t>
      </w:r>
      <w:r w:rsidRPr="007D69C1">
        <w:rPr>
          <w:rFonts w:ascii="Times New Roman" w:hAnsi="Times New Roman" w:cs="Times New Roman"/>
          <w:sz w:val="24"/>
          <w:szCs w:val="24"/>
        </w:rPr>
        <w:fldChar w:fldCharType="end"/>
      </w:r>
      <w:bookmarkEnd w:id="1"/>
    </w:p>
    <w:p w:rsidR="007D69C1" w:rsidRPr="007D69C1" w:rsidRDefault="007D69C1" w:rsidP="007D69C1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7D69C1" w:rsidRPr="007D69C1" w:rsidRDefault="007D69C1" w:rsidP="007D69C1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7D69C1" w:rsidRPr="007D69C1" w:rsidRDefault="007D69C1" w:rsidP="007D69C1">
      <w:pPr>
        <w:shd w:val="clear" w:color="auto" w:fill="FCFCFC"/>
        <w:spacing w:after="100" w:afterAutospacing="1" w:line="240" w:lineRule="auto"/>
        <w:textAlignment w:val="center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7D69C1" w:rsidRDefault="007D69C1"/>
    <w:sectPr w:rsidR="007D69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6E1941"/>
    <w:multiLevelType w:val="multilevel"/>
    <w:tmpl w:val="2A66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D65E89"/>
    <w:multiLevelType w:val="multilevel"/>
    <w:tmpl w:val="E97E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CE61E5"/>
    <w:multiLevelType w:val="multilevel"/>
    <w:tmpl w:val="AF14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C04F5B"/>
    <w:multiLevelType w:val="multilevel"/>
    <w:tmpl w:val="13F63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9C1"/>
    <w:rsid w:val="007D69C1"/>
    <w:rsid w:val="008E6E9C"/>
    <w:rsid w:val="00C5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AF5BDE-0CDC-4AC1-A766-3AB42827D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horsname">
    <w:name w:val="authors__name"/>
    <w:basedOn w:val="DefaultParagraphFont"/>
    <w:rsid w:val="007D69C1"/>
  </w:style>
  <w:style w:type="character" w:styleId="Hyperlink">
    <w:name w:val="Hyperlink"/>
    <w:basedOn w:val="DefaultParagraphFont"/>
    <w:uiPriority w:val="99"/>
    <w:semiHidden/>
    <w:unhideWhenUsed/>
    <w:rsid w:val="007D69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Lima</dc:creator>
  <cp:keywords/>
  <dc:description/>
  <cp:lastModifiedBy>Lima</cp:lastModifiedBy>
  <cp:revision>2</cp:revision>
  <dcterms:created xsi:type="dcterms:W3CDTF">2022-03-28T05:31:00Z</dcterms:created>
  <dcterms:modified xsi:type="dcterms:W3CDTF">2022-03-28T05:44:00Z</dcterms:modified>
</cp:coreProperties>
</file>