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DB275C" w:rsidRDefault="00DB275C" w:rsidP="00DB275C">
      <w:pPr>
        <w:spacing w:before="150" w:after="150" w:line="240" w:lineRule="auto"/>
        <w:rPr>
          <w:rFonts w:ascii="Times New Roman" w:eastAsia="Times New Roman" w:hAnsi="Times New Roman" w:cs="Times New Roman"/>
          <w:color w:val="4C4C4C"/>
          <w:sz w:val="40"/>
          <w:szCs w:val="40"/>
        </w:rPr>
      </w:pPr>
      <w:r w:rsidRPr="00DB275C">
        <w:rPr>
          <w:rFonts w:ascii="Times New Roman" w:eastAsia="Times New Roman" w:hAnsi="Times New Roman" w:cs="Times New Roman"/>
          <w:color w:val="4C4C4C"/>
          <w:sz w:val="40"/>
          <w:szCs w:val="40"/>
        </w:rPr>
        <w:t>Face Mask Detection Using Convolutional Neural Network (CNN) to Reduce the Spread of Covid-19</w:t>
      </w:r>
    </w:p>
    <w:p w:rsidR="00DB275C" w:rsidRDefault="00DB275C" w:rsidP="001C5DE9">
      <w:pPr>
        <w:spacing w:before="150" w:after="150" w:line="240" w:lineRule="auto"/>
        <w:jc w:val="both"/>
        <w:rPr>
          <w:rStyle w:val="blue-tooltip"/>
          <w:rFonts w:ascii="Arial" w:hAnsi="Arial" w:cs="Arial"/>
          <w:color w:val="333333"/>
          <w:sz w:val="27"/>
          <w:szCs w:val="27"/>
          <w:shd w:val="clear" w:color="auto" w:fill="FFFFFF"/>
        </w:rPr>
      </w:pPr>
    </w:p>
    <w:p w:rsidR="006A2CB9" w:rsidRPr="00DB275C" w:rsidRDefault="00DB275C" w:rsidP="001C5DE9">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DB275C">
          <w:rPr>
            <w:rStyle w:val="Hyperlink"/>
            <w:rFonts w:ascii="Times New Roman" w:hAnsi="Times New Roman" w:cs="Times New Roman"/>
            <w:color w:val="2E74B5" w:themeColor="accent1" w:themeShade="BF"/>
            <w:sz w:val="24"/>
            <w:szCs w:val="24"/>
            <w:u w:val="none"/>
          </w:rPr>
          <w:t xml:space="preserve">F.M. </w:t>
        </w:r>
        <w:proofErr w:type="spellStart"/>
        <w:r w:rsidRPr="00DB275C">
          <w:rPr>
            <w:rStyle w:val="Hyperlink"/>
            <w:rFonts w:ascii="Times New Roman" w:hAnsi="Times New Roman" w:cs="Times New Roman"/>
            <w:color w:val="2E74B5" w:themeColor="accent1" w:themeShade="BF"/>
            <w:sz w:val="24"/>
            <w:szCs w:val="24"/>
            <w:u w:val="none"/>
          </w:rPr>
          <w:t>Javed</w:t>
        </w:r>
        <w:proofErr w:type="spellEnd"/>
        <w:r w:rsidRPr="00DB275C">
          <w:rPr>
            <w:rStyle w:val="Hyperlink"/>
            <w:rFonts w:ascii="Times New Roman" w:hAnsi="Times New Roman" w:cs="Times New Roman"/>
            <w:color w:val="2E74B5" w:themeColor="accent1" w:themeShade="BF"/>
            <w:sz w:val="24"/>
            <w:szCs w:val="24"/>
            <w:u w:val="none"/>
          </w:rPr>
          <w:t xml:space="preserve"> </w:t>
        </w:r>
        <w:proofErr w:type="spellStart"/>
        <w:r w:rsidRPr="00DB275C">
          <w:rPr>
            <w:rStyle w:val="Hyperlink"/>
            <w:rFonts w:ascii="Times New Roman" w:hAnsi="Times New Roman" w:cs="Times New Roman"/>
            <w:color w:val="2E74B5" w:themeColor="accent1" w:themeShade="BF"/>
            <w:sz w:val="24"/>
            <w:szCs w:val="24"/>
            <w:u w:val="none"/>
          </w:rPr>
          <w:t>Mehedi</w:t>
        </w:r>
        <w:proofErr w:type="spellEnd"/>
        <w:r w:rsidRPr="00DB275C">
          <w:rPr>
            <w:rStyle w:val="Hyperlink"/>
            <w:rFonts w:ascii="Times New Roman" w:hAnsi="Times New Roman" w:cs="Times New Roman"/>
            <w:color w:val="2E74B5" w:themeColor="accent1" w:themeShade="BF"/>
            <w:sz w:val="24"/>
            <w:szCs w:val="24"/>
            <w:u w:val="none"/>
          </w:rPr>
          <w:t xml:space="preserve"> </w:t>
        </w:r>
        <w:proofErr w:type="spellStart"/>
        <w:r w:rsidRPr="00DB275C">
          <w:rPr>
            <w:rStyle w:val="Hyperlink"/>
            <w:rFonts w:ascii="Times New Roman" w:hAnsi="Times New Roman" w:cs="Times New Roman"/>
            <w:color w:val="2E74B5" w:themeColor="accent1" w:themeShade="BF"/>
            <w:sz w:val="24"/>
            <w:szCs w:val="24"/>
            <w:u w:val="none"/>
          </w:rPr>
          <w:t>Shamrat</w:t>
        </w:r>
        <w:proofErr w:type="spellEnd"/>
      </w:hyperlink>
      <w:r w:rsidRPr="00DB275C">
        <w:rPr>
          <w:rStyle w:val="authors-info"/>
          <w:rFonts w:ascii="Times New Roman" w:hAnsi="Times New Roman" w:cs="Times New Roman"/>
          <w:color w:val="2E74B5" w:themeColor="accent1" w:themeShade="BF"/>
          <w:sz w:val="24"/>
          <w:szCs w:val="24"/>
          <w:shd w:val="clear" w:color="auto" w:fill="FFFFFF"/>
        </w:rPr>
        <w:t>,</w:t>
      </w:r>
      <w:r w:rsidRPr="00DB275C">
        <w:rPr>
          <w:rStyle w:val="authors-info"/>
          <w:rFonts w:ascii="Times New Roman" w:hAnsi="Times New Roman" w:cs="Times New Roman"/>
          <w:color w:val="2E74B5" w:themeColor="accent1" w:themeShade="BF"/>
          <w:sz w:val="24"/>
          <w:szCs w:val="24"/>
          <w:shd w:val="clear" w:color="auto" w:fill="FFFFFF"/>
        </w:rPr>
        <w:t> </w:t>
      </w:r>
      <w:proofErr w:type="spellStart"/>
      <w:r w:rsidRPr="00DB275C">
        <w:rPr>
          <w:rStyle w:val="blue-tooltip"/>
          <w:rFonts w:ascii="Times New Roman" w:hAnsi="Times New Roman" w:cs="Times New Roman"/>
          <w:color w:val="2E74B5" w:themeColor="accent1" w:themeShade="BF"/>
          <w:sz w:val="24"/>
          <w:szCs w:val="24"/>
          <w:shd w:val="clear" w:color="auto" w:fill="FFFFFF"/>
        </w:rPr>
        <w:fldChar w:fldCharType="begin"/>
      </w:r>
      <w:r w:rsidRPr="00DB275C">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"https://ieeexplore.ieee.org/author/37088891467" </w:instrText>
      </w:r>
      <w:r w:rsidRPr="00DB275C">
        <w:rPr>
          <w:rStyle w:val="blue-tooltip"/>
          <w:rFonts w:ascii="Times New Roman" w:hAnsi="Times New Roman" w:cs="Times New Roman"/>
          <w:color w:val="2E74B5" w:themeColor="accent1" w:themeShade="BF"/>
          <w:sz w:val="24"/>
          <w:szCs w:val="24"/>
          <w:shd w:val="clear" w:color="auto" w:fill="FFFFFF"/>
        </w:rPr>
        <w:fldChar w:fldCharType="separate"/>
      </w:r>
      <w:r w:rsidRPr="00DB275C">
        <w:rPr>
          <w:rStyle w:val="Hyperlink"/>
          <w:rFonts w:ascii="Times New Roman" w:hAnsi="Times New Roman" w:cs="Times New Roman"/>
          <w:color w:val="2E74B5" w:themeColor="accent1" w:themeShade="BF"/>
          <w:sz w:val="24"/>
          <w:szCs w:val="24"/>
          <w:u w:val="none"/>
        </w:rPr>
        <w:t>Sovon</w:t>
      </w:r>
      <w:proofErr w:type="spellEnd"/>
      <w:r w:rsidRPr="00DB275C">
        <w:rPr>
          <w:rStyle w:val="Hyperlink"/>
          <w:rFonts w:ascii="Times New Roman" w:hAnsi="Times New Roman" w:cs="Times New Roman"/>
          <w:color w:val="2E74B5" w:themeColor="accent1" w:themeShade="BF"/>
          <w:sz w:val="24"/>
          <w:szCs w:val="24"/>
          <w:u w:val="none"/>
        </w:rPr>
        <w:t xml:space="preserve"> </w:t>
      </w:r>
      <w:proofErr w:type="spellStart"/>
      <w:r w:rsidRPr="00DB275C">
        <w:rPr>
          <w:rStyle w:val="Hyperlink"/>
          <w:rFonts w:ascii="Times New Roman" w:hAnsi="Times New Roman" w:cs="Times New Roman"/>
          <w:color w:val="2E74B5" w:themeColor="accent1" w:themeShade="BF"/>
          <w:sz w:val="24"/>
          <w:szCs w:val="24"/>
          <w:u w:val="none"/>
        </w:rPr>
        <w:t>Chakraborty</w:t>
      </w:r>
      <w:proofErr w:type="spellEnd"/>
      <w:r w:rsidRPr="00DB275C">
        <w:rPr>
          <w:rStyle w:val="blue-tooltip"/>
          <w:rFonts w:ascii="Times New Roman" w:hAnsi="Times New Roman" w:cs="Times New Roman"/>
          <w:color w:val="2E74B5" w:themeColor="accent1" w:themeShade="BF"/>
          <w:sz w:val="24"/>
          <w:szCs w:val="24"/>
          <w:shd w:val="clear" w:color="auto" w:fill="FFFFFF"/>
        </w:rPr>
        <w:fldChar w:fldCharType="end"/>
      </w:r>
      <w:r w:rsidRPr="00DB275C">
        <w:rPr>
          <w:rStyle w:val="authors-info"/>
          <w:rFonts w:ascii="Times New Roman" w:hAnsi="Times New Roman" w:cs="Times New Roman"/>
          <w:color w:val="2E74B5" w:themeColor="accent1" w:themeShade="BF"/>
          <w:sz w:val="24"/>
          <w:szCs w:val="24"/>
          <w:shd w:val="clear" w:color="auto" w:fill="FFFFFF"/>
        </w:rPr>
        <w:t>,</w:t>
      </w:r>
      <w:r w:rsidRPr="00DB275C">
        <w:rPr>
          <w:rStyle w:val="authors-info"/>
          <w:rFonts w:ascii="Times New Roman" w:hAnsi="Times New Roman" w:cs="Times New Roman"/>
          <w:color w:val="2E74B5" w:themeColor="accent1" w:themeShade="BF"/>
          <w:sz w:val="24"/>
          <w:szCs w:val="24"/>
          <w:shd w:val="clear" w:color="auto" w:fill="FFFFFF"/>
        </w:rPr>
        <w:t> </w:t>
      </w:r>
      <w:hyperlink r:id="rId5" w:history="1">
        <w:r w:rsidRPr="00DB275C">
          <w:rPr>
            <w:rStyle w:val="Hyperlink"/>
            <w:rFonts w:ascii="Times New Roman" w:hAnsi="Times New Roman" w:cs="Times New Roman"/>
            <w:color w:val="2E74B5" w:themeColor="accent1" w:themeShade="BF"/>
            <w:sz w:val="24"/>
            <w:szCs w:val="24"/>
            <w:u w:val="none"/>
          </w:rPr>
          <w:t xml:space="preserve">Md. </w:t>
        </w:r>
        <w:proofErr w:type="spellStart"/>
        <w:r w:rsidRPr="00DB275C">
          <w:rPr>
            <w:rStyle w:val="Hyperlink"/>
            <w:rFonts w:ascii="Times New Roman" w:hAnsi="Times New Roman" w:cs="Times New Roman"/>
            <w:color w:val="2E74B5" w:themeColor="accent1" w:themeShade="BF"/>
            <w:sz w:val="24"/>
            <w:szCs w:val="24"/>
            <w:u w:val="none"/>
          </w:rPr>
          <w:t>Masum</w:t>
        </w:r>
        <w:proofErr w:type="spellEnd"/>
        <w:r w:rsidRPr="00DB275C">
          <w:rPr>
            <w:rStyle w:val="Hyperlink"/>
            <w:rFonts w:ascii="Times New Roman" w:hAnsi="Times New Roman" w:cs="Times New Roman"/>
            <w:color w:val="2E74B5" w:themeColor="accent1" w:themeShade="BF"/>
            <w:sz w:val="24"/>
            <w:szCs w:val="24"/>
            <w:u w:val="none"/>
          </w:rPr>
          <w:t xml:space="preserve"> </w:t>
        </w:r>
        <w:proofErr w:type="spellStart"/>
        <w:r w:rsidRPr="00DB275C">
          <w:rPr>
            <w:rStyle w:val="Hyperlink"/>
            <w:rFonts w:ascii="Times New Roman" w:hAnsi="Times New Roman" w:cs="Times New Roman"/>
            <w:color w:val="2E74B5" w:themeColor="accent1" w:themeShade="BF"/>
            <w:sz w:val="24"/>
            <w:szCs w:val="24"/>
            <w:u w:val="none"/>
          </w:rPr>
          <w:t>Billah</w:t>
        </w:r>
        <w:proofErr w:type="spellEnd"/>
      </w:hyperlink>
      <w:r w:rsidRPr="00DB275C">
        <w:rPr>
          <w:rStyle w:val="authors-info"/>
          <w:rFonts w:ascii="Times New Roman" w:hAnsi="Times New Roman" w:cs="Times New Roman"/>
          <w:color w:val="2E74B5" w:themeColor="accent1" w:themeShade="BF"/>
          <w:sz w:val="24"/>
          <w:szCs w:val="24"/>
          <w:shd w:val="clear" w:color="auto" w:fill="FFFFFF"/>
        </w:rPr>
        <w:t>,</w:t>
      </w:r>
      <w:r w:rsidRPr="00DB275C">
        <w:rPr>
          <w:rStyle w:val="authors-info"/>
          <w:rFonts w:ascii="Times New Roman" w:hAnsi="Times New Roman" w:cs="Times New Roman"/>
          <w:color w:val="2E74B5" w:themeColor="accent1" w:themeShade="BF"/>
          <w:sz w:val="24"/>
          <w:szCs w:val="24"/>
          <w:shd w:val="clear" w:color="auto" w:fill="FFFFFF"/>
        </w:rPr>
        <w:t> </w:t>
      </w:r>
      <w:hyperlink r:id="rId6" w:history="1">
        <w:r w:rsidRPr="00DB275C">
          <w:rPr>
            <w:rStyle w:val="Hyperlink"/>
            <w:rFonts w:ascii="Times New Roman" w:hAnsi="Times New Roman" w:cs="Times New Roman"/>
            <w:color w:val="2E74B5" w:themeColor="accent1" w:themeShade="BF"/>
            <w:sz w:val="24"/>
            <w:szCs w:val="24"/>
            <w:u w:val="none"/>
          </w:rPr>
          <w:t xml:space="preserve">Md. Al </w:t>
        </w:r>
        <w:proofErr w:type="spellStart"/>
        <w:r w:rsidRPr="00DB275C">
          <w:rPr>
            <w:rStyle w:val="Hyperlink"/>
            <w:rFonts w:ascii="Times New Roman" w:hAnsi="Times New Roman" w:cs="Times New Roman"/>
            <w:color w:val="2E74B5" w:themeColor="accent1" w:themeShade="BF"/>
            <w:sz w:val="24"/>
            <w:szCs w:val="24"/>
            <w:u w:val="none"/>
          </w:rPr>
          <w:t>Jubair</w:t>
        </w:r>
        <w:proofErr w:type="spellEnd"/>
      </w:hyperlink>
      <w:r w:rsidRPr="00DB275C">
        <w:rPr>
          <w:rStyle w:val="authors-info"/>
          <w:rFonts w:ascii="Times New Roman" w:hAnsi="Times New Roman" w:cs="Times New Roman"/>
          <w:color w:val="2E74B5" w:themeColor="accent1" w:themeShade="BF"/>
          <w:sz w:val="24"/>
          <w:szCs w:val="24"/>
          <w:shd w:val="clear" w:color="auto" w:fill="FFFFFF"/>
        </w:rPr>
        <w:t>,</w:t>
      </w:r>
      <w:r w:rsidRPr="00DB275C">
        <w:rPr>
          <w:rStyle w:val="authors-info"/>
          <w:rFonts w:ascii="Times New Roman" w:hAnsi="Times New Roman" w:cs="Times New Roman"/>
          <w:color w:val="2E74B5" w:themeColor="accent1" w:themeShade="BF"/>
          <w:sz w:val="24"/>
          <w:szCs w:val="24"/>
          <w:shd w:val="clear" w:color="auto" w:fill="FFFFFF"/>
        </w:rPr>
        <w:t> </w:t>
      </w:r>
      <w:proofErr w:type="spellStart"/>
      <w:r w:rsidRPr="00DB275C">
        <w:rPr>
          <w:rStyle w:val="blue-tooltip"/>
          <w:rFonts w:ascii="Times New Roman" w:hAnsi="Times New Roman" w:cs="Times New Roman"/>
          <w:color w:val="2E74B5" w:themeColor="accent1" w:themeShade="BF"/>
          <w:sz w:val="24"/>
          <w:szCs w:val="24"/>
          <w:shd w:val="clear" w:color="auto" w:fill="FFFFFF"/>
        </w:rPr>
        <w:fldChar w:fldCharType="begin"/>
      </w:r>
      <w:r w:rsidRPr="00DB275C">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"https://ieeexplore.ieee.org/author/37088892659" </w:instrText>
      </w:r>
      <w:r w:rsidRPr="00DB275C">
        <w:rPr>
          <w:rStyle w:val="blue-tooltip"/>
          <w:rFonts w:ascii="Times New Roman" w:hAnsi="Times New Roman" w:cs="Times New Roman"/>
          <w:color w:val="2E74B5" w:themeColor="accent1" w:themeShade="BF"/>
          <w:sz w:val="24"/>
          <w:szCs w:val="24"/>
          <w:shd w:val="clear" w:color="auto" w:fill="FFFFFF"/>
        </w:rPr>
        <w:fldChar w:fldCharType="separate"/>
      </w:r>
      <w:r w:rsidRPr="00DB275C">
        <w:rPr>
          <w:rStyle w:val="Hyperlink"/>
          <w:rFonts w:ascii="Times New Roman" w:hAnsi="Times New Roman" w:cs="Times New Roman"/>
          <w:color w:val="2E74B5" w:themeColor="accent1" w:themeShade="BF"/>
          <w:sz w:val="24"/>
          <w:szCs w:val="24"/>
          <w:u w:val="none"/>
        </w:rPr>
        <w:t>Md</w:t>
      </w:r>
      <w:proofErr w:type="spellEnd"/>
      <w:r w:rsidRPr="00DB275C">
        <w:rPr>
          <w:rStyle w:val="Hyperlink"/>
          <w:rFonts w:ascii="Times New Roman" w:hAnsi="Times New Roman" w:cs="Times New Roman"/>
          <w:color w:val="2E74B5" w:themeColor="accent1" w:themeShade="BF"/>
          <w:sz w:val="24"/>
          <w:szCs w:val="24"/>
          <w:u w:val="none"/>
        </w:rPr>
        <w:t xml:space="preserve"> </w:t>
      </w:r>
      <w:proofErr w:type="spellStart"/>
      <w:r w:rsidRPr="00DB275C">
        <w:rPr>
          <w:rStyle w:val="Hyperlink"/>
          <w:rFonts w:ascii="Times New Roman" w:hAnsi="Times New Roman" w:cs="Times New Roman"/>
          <w:color w:val="2E74B5" w:themeColor="accent1" w:themeShade="BF"/>
          <w:sz w:val="24"/>
          <w:szCs w:val="24"/>
          <w:u w:val="none"/>
        </w:rPr>
        <w:t>Saidul</w:t>
      </w:r>
      <w:proofErr w:type="spellEnd"/>
      <w:r w:rsidRPr="00DB275C">
        <w:rPr>
          <w:rStyle w:val="Hyperlink"/>
          <w:rFonts w:ascii="Times New Roman" w:hAnsi="Times New Roman" w:cs="Times New Roman"/>
          <w:color w:val="2E74B5" w:themeColor="accent1" w:themeShade="BF"/>
          <w:sz w:val="24"/>
          <w:szCs w:val="24"/>
          <w:u w:val="none"/>
        </w:rPr>
        <w:t xml:space="preserve"> Islam</w:t>
      </w:r>
      <w:r w:rsidRPr="00DB275C">
        <w:rPr>
          <w:rStyle w:val="blue-tooltip"/>
          <w:rFonts w:ascii="Times New Roman" w:hAnsi="Times New Roman" w:cs="Times New Roman"/>
          <w:color w:val="2E74B5" w:themeColor="accent1" w:themeShade="BF"/>
          <w:sz w:val="24"/>
          <w:szCs w:val="24"/>
          <w:shd w:val="clear" w:color="auto" w:fill="FFFFFF"/>
        </w:rPr>
        <w:fldChar w:fldCharType="end"/>
      </w:r>
      <w:r w:rsidRPr="00DB275C">
        <w:rPr>
          <w:rStyle w:val="blue-tooltip"/>
          <w:rFonts w:ascii="Times New Roman" w:hAnsi="Times New Roman" w:cs="Times New Roman"/>
          <w:color w:val="2E74B5" w:themeColor="accent1" w:themeShade="BF"/>
          <w:sz w:val="24"/>
          <w:szCs w:val="24"/>
          <w:shd w:val="clear" w:color="auto" w:fill="FFFFFF"/>
        </w:rPr>
        <w:t xml:space="preserve">, </w:t>
      </w:r>
      <w:hyperlink r:id="rId7" w:history="1">
        <w:proofErr w:type="spellStart"/>
        <w:r w:rsidRPr="00DB275C">
          <w:rPr>
            <w:rStyle w:val="Hyperlink"/>
            <w:rFonts w:ascii="Times New Roman" w:hAnsi="Times New Roman" w:cs="Times New Roman"/>
            <w:color w:val="2E74B5" w:themeColor="accent1" w:themeShade="BF"/>
            <w:sz w:val="24"/>
            <w:szCs w:val="24"/>
            <w:u w:val="none"/>
            <w:shd w:val="clear" w:color="auto" w:fill="FFFFFF"/>
          </w:rPr>
          <w:t>Rumesh</w:t>
        </w:r>
        <w:proofErr w:type="spellEnd"/>
        <w:r w:rsidRPr="00DB275C">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DB275C">
          <w:rPr>
            <w:rStyle w:val="Hyperlink"/>
            <w:rFonts w:ascii="Times New Roman" w:hAnsi="Times New Roman" w:cs="Times New Roman"/>
            <w:color w:val="2E74B5" w:themeColor="accent1" w:themeShade="BF"/>
            <w:sz w:val="24"/>
            <w:szCs w:val="24"/>
            <w:u w:val="none"/>
            <w:shd w:val="clear" w:color="auto" w:fill="FFFFFF"/>
          </w:rPr>
          <w:t>Ranjan</w:t>
        </w:r>
        <w:proofErr w:type="spellEnd"/>
      </w:hyperlink>
    </w:p>
    <w:p w:rsidR="00DB275C" w:rsidRPr="00DB275C" w:rsidRDefault="00DB275C" w:rsidP="001C5DE9">
      <w:pPr>
        <w:spacing w:before="150" w:after="150" w:line="240" w:lineRule="auto"/>
        <w:jc w:val="both"/>
        <w:rPr>
          <w:rFonts w:ascii="Times New Roman" w:eastAsia="Times New Roman" w:hAnsi="Times New Roman" w:cs="Times New Roman"/>
          <w:b/>
          <w:color w:val="4C4C4C"/>
          <w:sz w:val="24"/>
          <w:szCs w:val="24"/>
        </w:rPr>
      </w:pPr>
    </w:p>
    <w:p w:rsidR="001C5DE9" w:rsidRPr="00DB275C" w:rsidRDefault="001C5DE9" w:rsidP="001C5DE9">
      <w:pPr>
        <w:spacing w:before="150" w:after="150" w:line="240" w:lineRule="auto"/>
        <w:jc w:val="both"/>
        <w:rPr>
          <w:rFonts w:ascii="Times New Roman" w:eastAsia="Times New Roman" w:hAnsi="Times New Roman" w:cs="Times New Roman"/>
          <w:b/>
          <w:color w:val="4C4C4C"/>
          <w:sz w:val="24"/>
          <w:szCs w:val="24"/>
        </w:rPr>
      </w:pPr>
      <w:r w:rsidRPr="00DB275C">
        <w:rPr>
          <w:rFonts w:ascii="Times New Roman" w:eastAsia="Times New Roman" w:hAnsi="Times New Roman" w:cs="Times New Roman"/>
          <w:b/>
          <w:color w:val="4C4C4C"/>
          <w:sz w:val="24"/>
          <w:szCs w:val="24"/>
        </w:rPr>
        <w:t>Abstract:</w:t>
      </w:r>
      <w:bookmarkStart w:id="0" w:name="_GoBack"/>
      <w:bookmarkEnd w:id="0"/>
    </w:p>
    <w:p w:rsidR="00DB275C" w:rsidRPr="00DB275C" w:rsidRDefault="00DB275C" w:rsidP="00DB275C">
      <w:pPr>
        <w:spacing w:before="150" w:after="150" w:line="240" w:lineRule="auto"/>
        <w:jc w:val="both"/>
        <w:rPr>
          <w:rFonts w:ascii="Times New Roman" w:eastAsia="Times New Roman" w:hAnsi="Times New Roman" w:cs="Times New Roman"/>
          <w:color w:val="333333"/>
          <w:sz w:val="24"/>
          <w:szCs w:val="24"/>
        </w:rPr>
      </w:pPr>
      <w:r w:rsidRPr="00DB275C">
        <w:rPr>
          <w:rFonts w:ascii="Times New Roman" w:eastAsia="Times New Roman" w:hAnsi="Times New Roman" w:cs="Times New Roman"/>
          <w:color w:val="333333"/>
          <w:sz w:val="24"/>
          <w:szCs w:val="24"/>
        </w:rPr>
        <w:t>The COVID-19 coronavirus pandemic is wreaking havoc on the world's health. The healthcare sector is in a state of disaster. Many precautionary steps have been taken to prevent the spread of this disease, including the usage of a mask, which is strongly recommended by the World Health Organization (WHO). In this paper, we used three deep learning methods for face mask detection, including Max pooling, Average pooling, and MobileNetV2 architecture, and showed the methods detection accuracy. A dataset containing 1845 images from various sources and 120 co-author pictures taken with a webcam and a mobile phone camera is used to train a deep learning architecture. The Max pooling achieved 96.49% training accuracy and validation accuracy is 98.67%. Besides, the Average pooling achieved 95.190/0 training accuracy and validation accuracy is 96.23%. MobileNetV2 architecture gained the highest accuracy 99.72% for training and 99.82 % for validation.</w:t>
      </w:r>
    </w:p>
    <w:p w:rsidR="00DB275C" w:rsidRPr="00DB275C" w:rsidRDefault="00DB275C" w:rsidP="001C5DE9">
      <w:pPr>
        <w:spacing w:before="150" w:after="150" w:line="240" w:lineRule="auto"/>
        <w:jc w:val="both"/>
        <w:rPr>
          <w:rFonts w:ascii="Times New Roman" w:eastAsia="Times New Roman" w:hAnsi="Times New Roman" w:cs="Times New Roman"/>
          <w:b/>
          <w:color w:val="4C4C4C"/>
          <w:sz w:val="24"/>
          <w:szCs w:val="24"/>
        </w:rPr>
      </w:pPr>
    </w:p>
    <w:p w:rsidR="001C5DE9" w:rsidRPr="00DB275C"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DB275C">
        <w:rPr>
          <w:rFonts w:ascii="Times New Roman" w:hAnsi="Times New Roman" w:cs="Times New Roman"/>
          <w:b/>
          <w:bCs/>
          <w:color w:val="4C4C4C"/>
          <w:sz w:val="24"/>
          <w:szCs w:val="24"/>
          <w:shd w:val="clear" w:color="auto" w:fill="FFFFFF"/>
        </w:rPr>
        <w:t>Conference / Journal Link:</w:t>
      </w:r>
    </w:p>
    <w:bookmarkStart w:id="1" w:name="cj_link"/>
    <w:p w:rsidR="00DB275C" w:rsidRPr="00DB275C" w:rsidRDefault="00DB275C"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DB275C">
        <w:rPr>
          <w:rFonts w:ascii="Times New Roman" w:hAnsi="Times New Roman" w:cs="Times New Roman"/>
          <w:color w:val="2E74B5" w:themeColor="accent1" w:themeShade="BF"/>
          <w:sz w:val="24"/>
          <w:szCs w:val="24"/>
        </w:rPr>
        <w:fldChar w:fldCharType="begin"/>
      </w:r>
      <w:r w:rsidRPr="00DB275C">
        <w:rPr>
          <w:rFonts w:ascii="Times New Roman" w:hAnsi="Times New Roman" w:cs="Times New Roman"/>
          <w:color w:val="2E74B5" w:themeColor="accent1" w:themeShade="BF"/>
          <w:sz w:val="24"/>
          <w:szCs w:val="24"/>
        </w:rPr>
        <w:instrText xml:space="preserve"> HYPERLINK "https://ieeexplore.ieee.org/document/9452836" \t "_blank" </w:instrText>
      </w:r>
      <w:r w:rsidRPr="00DB275C">
        <w:rPr>
          <w:rFonts w:ascii="Times New Roman" w:hAnsi="Times New Roman" w:cs="Times New Roman"/>
          <w:color w:val="2E74B5" w:themeColor="accent1" w:themeShade="BF"/>
          <w:sz w:val="24"/>
          <w:szCs w:val="24"/>
        </w:rPr>
        <w:fldChar w:fldCharType="separate"/>
      </w:r>
      <w:r w:rsidRPr="00DB275C">
        <w:rPr>
          <w:rStyle w:val="Hyperlink"/>
          <w:rFonts w:ascii="Times New Roman" w:hAnsi="Times New Roman" w:cs="Times New Roman"/>
          <w:color w:val="2E74B5" w:themeColor="accent1" w:themeShade="BF"/>
          <w:sz w:val="24"/>
          <w:szCs w:val="24"/>
          <w:u w:val="none"/>
          <w:shd w:val="clear" w:color="auto" w:fill="FFFFFF"/>
        </w:rPr>
        <w:t>https://ieeexplore.ieee.org/document/9452836</w:t>
      </w:r>
      <w:r w:rsidRPr="00DB275C">
        <w:rPr>
          <w:rFonts w:ascii="Times New Roman" w:hAnsi="Times New Roman" w:cs="Times New Roman"/>
          <w:color w:val="2E74B5" w:themeColor="accent1" w:themeShade="BF"/>
          <w:sz w:val="24"/>
          <w:szCs w:val="24"/>
        </w:rPr>
        <w:fldChar w:fldCharType="end"/>
      </w:r>
      <w:bookmarkEnd w:id="1"/>
    </w:p>
    <w:p w:rsidR="001C5DE9" w:rsidRPr="00DB275C" w:rsidRDefault="001C5DE9" w:rsidP="001C5DE9">
      <w:pPr>
        <w:spacing w:before="150"/>
        <w:jc w:val="both"/>
        <w:rPr>
          <w:rFonts w:ascii="Times New Roman" w:hAnsi="Times New Roman" w:cs="Times New Roman"/>
          <w:b/>
          <w:color w:val="4C4C4C"/>
          <w:sz w:val="24"/>
          <w:szCs w:val="24"/>
        </w:rPr>
      </w:pPr>
    </w:p>
    <w:p w:rsidR="001C5DE9" w:rsidRPr="00DB275C" w:rsidRDefault="001C5DE9" w:rsidP="001C5DE9">
      <w:pPr>
        <w:spacing w:before="150"/>
        <w:jc w:val="both"/>
        <w:rPr>
          <w:rFonts w:ascii="Times New Roman" w:hAnsi="Times New Roman" w:cs="Times New Roman"/>
          <w:b/>
          <w:color w:val="4C4C4C"/>
          <w:sz w:val="24"/>
          <w:szCs w:val="24"/>
        </w:rPr>
      </w:pPr>
      <w:r w:rsidRPr="00DB275C">
        <w:rPr>
          <w:rFonts w:ascii="Times New Roman" w:hAnsi="Times New Roman" w:cs="Times New Roman"/>
          <w:b/>
          <w:color w:val="4C4C4C"/>
          <w:sz w:val="24"/>
          <w:szCs w:val="24"/>
        </w:rPr>
        <w:t>DOI:</w:t>
      </w:r>
    </w:p>
    <w:p w:rsidR="00DB275C" w:rsidRPr="00DB275C" w:rsidRDefault="00DB275C" w:rsidP="00DB275C">
      <w:pPr>
        <w:tabs>
          <w:tab w:val="left" w:pos="4755"/>
        </w:tabs>
        <w:spacing w:before="150"/>
        <w:jc w:val="both"/>
        <w:rPr>
          <w:rFonts w:ascii="Times New Roman" w:hAnsi="Times New Roman" w:cs="Times New Roman"/>
          <w:b/>
          <w:color w:val="2E74B5" w:themeColor="accent1" w:themeShade="BF"/>
          <w:sz w:val="24"/>
          <w:szCs w:val="24"/>
        </w:rPr>
      </w:pPr>
      <w:hyperlink r:id="rId8" w:tgtFrame="_blank" w:history="1">
        <w:r w:rsidRPr="00DB275C">
          <w:rPr>
            <w:rStyle w:val="Hyperlink"/>
            <w:rFonts w:ascii="Times New Roman" w:hAnsi="Times New Roman" w:cs="Times New Roman"/>
            <w:color w:val="2E74B5" w:themeColor="accent1" w:themeShade="BF"/>
            <w:sz w:val="24"/>
            <w:szCs w:val="24"/>
            <w:u w:val="none"/>
            <w:shd w:val="clear" w:color="auto" w:fill="FFFFFF"/>
          </w:rPr>
          <w:t>10.1109/ICOEI51242.2021.9452836</w:t>
        </w:r>
      </w:hyperlink>
      <w:r w:rsidRPr="00DB275C">
        <w:rPr>
          <w:color w:val="2E74B5" w:themeColor="accent1" w:themeShade="BF"/>
        </w:rPr>
        <w:tab/>
      </w:r>
    </w:p>
    <w:p w:rsidR="00D0008B" w:rsidRDefault="00D0008B"/>
    <w:sectPr w:rsidR="00D0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A2CB9"/>
    <w:rsid w:val="006B297C"/>
    <w:rsid w:val="006F2FC2"/>
    <w:rsid w:val="0071519C"/>
    <w:rsid w:val="00750640"/>
    <w:rsid w:val="0081115D"/>
    <w:rsid w:val="00812485"/>
    <w:rsid w:val="008A512B"/>
    <w:rsid w:val="008F6123"/>
    <w:rsid w:val="009043A4"/>
    <w:rsid w:val="00937397"/>
    <w:rsid w:val="00982A47"/>
    <w:rsid w:val="0099662C"/>
    <w:rsid w:val="009A7A13"/>
    <w:rsid w:val="009B3127"/>
    <w:rsid w:val="009C5F7B"/>
    <w:rsid w:val="009E0C23"/>
    <w:rsid w:val="009E22F9"/>
    <w:rsid w:val="00A67C2C"/>
    <w:rsid w:val="00AA75A4"/>
    <w:rsid w:val="00B86303"/>
    <w:rsid w:val="00B930C5"/>
    <w:rsid w:val="00BA5F16"/>
    <w:rsid w:val="00BB33BF"/>
    <w:rsid w:val="00BD4B8D"/>
    <w:rsid w:val="00BE3412"/>
    <w:rsid w:val="00C02829"/>
    <w:rsid w:val="00C44F43"/>
    <w:rsid w:val="00CA08FE"/>
    <w:rsid w:val="00CD2380"/>
    <w:rsid w:val="00CF649C"/>
    <w:rsid w:val="00D0008B"/>
    <w:rsid w:val="00D46E89"/>
    <w:rsid w:val="00DB275C"/>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DB275C"/>
  </w:style>
  <w:style w:type="character" w:customStyle="1" w:styleId="blue-tooltip">
    <w:name w:val="blue-tooltip"/>
    <w:basedOn w:val="DefaultParagraphFont"/>
    <w:rsid w:val="00DB2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7431035">
      <w:bodyDiv w:val="1"/>
      <w:marLeft w:val="0"/>
      <w:marRight w:val="0"/>
      <w:marTop w:val="0"/>
      <w:marBottom w:val="0"/>
      <w:divBdr>
        <w:top w:val="none" w:sz="0" w:space="0" w:color="auto"/>
        <w:left w:val="none" w:sz="0" w:space="0" w:color="auto"/>
        <w:bottom w:val="none" w:sz="0" w:space="0" w:color="auto"/>
        <w:right w:val="none" w:sz="0" w:space="0" w:color="auto"/>
      </w:divBdr>
      <w:divsChild>
        <w:div w:id="1402295234">
          <w:marLeft w:val="0"/>
          <w:marRight w:val="0"/>
          <w:marTop w:val="0"/>
          <w:marBottom w:val="75"/>
          <w:divBdr>
            <w:top w:val="none" w:sz="0" w:space="0" w:color="auto"/>
            <w:left w:val="none" w:sz="0" w:space="0" w:color="auto"/>
            <w:bottom w:val="none" w:sz="0" w:space="0" w:color="auto"/>
            <w:right w:val="none" w:sz="0" w:space="0" w:color="auto"/>
          </w:divBdr>
          <w:divsChild>
            <w:div w:id="1929119323">
              <w:marLeft w:val="0"/>
              <w:marRight w:val="0"/>
              <w:marTop w:val="0"/>
              <w:marBottom w:val="0"/>
              <w:divBdr>
                <w:top w:val="none" w:sz="0" w:space="0" w:color="auto"/>
                <w:left w:val="none" w:sz="0" w:space="0" w:color="auto"/>
                <w:bottom w:val="none" w:sz="0" w:space="0" w:color="auto"/>
                <w:right w:val="none" w:sz="0" w:space="0" w:color="auto"/>
              </w:divBdr>
              <w:divsChild>
                <w:div w:id="1879972418">
                  <w:marLeft w:val="0"/>
                  <w:marRight w:val="0"/>
                  <w:marTop w:val="0"/>
                  <w:marBottom w:val="0"/>
                  <w:divBdr>
                    <w:top w:val="none" w:sz="0" w:space="0" w:color="auto"/>
                    <w:left w:val="none" w:sz="0" w:space="0" w:color="auto"/>
                    <w:bottom w:val="none" w:sz="0" w:space="0" w:color="auto"/>
                    <w:right w:val="none" w:sz="0" w:space="0" w:color="auto"/>
                  </w:divBdr>
                  <w:divsChild>
                    <w:div w:id="767654006">
                      <w:marLeft w:val="0"/>
                      <w:marRight w:val="0"/>
                      <w:marTop w:val="0"/>
                      <w:marBottom w:val="0"/>
                      <w:divBdr>
                        <w:top w:val="none" w:sz="0" w:space="0" w:color="auto"/>
                        <w:left w:val="none" w:sz="0" w:space="0" w:color="auto"/>
                        <w:bottom w:val="none" w:sz="0" w:space="0" w:color="auto"/>
                        <w:right w:val="none" w:sz="0" w:space="0" w:color="auto"/>
                      </w:divBdr>
                      <w:divsChild>
                        <w:div w:id="1912621142">
                          <w:marLeft w:val="0"/>
                          <w:marRight w:val="0"/>
                          <w:marTop w:val="0"/>
                          <w:marBottom w:val="0"/>
                          <w:divBdr>
                            <w:top w:val="none" w:sz="0" w:space="0" w:color="auto"/>
                            <w:left w:val="none" w:sz="0" w:space="0" w:color="auto"/>
                            <w:bottom w:val="none" w:sz="0" w:space="0" w:color="auto"/>
                            <w:right w:val="none" w:sz="0" w:space="0" w:color="auto"/>
                          </w:divBdr>
                          <w:divsChild>
                            <w:div w:id="172780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OEI51242.2021.9452836" TargetMode="External"/><Relationship Id="rId3" Type="http://schemas.openxmlformats.org/officeDocument/2006/relationships/webSettings" Target="webSettings.xml"/><Relationship Id="rId7" Type="http://schemas.openxmlformats.org/officeDocument/2006/relationships/hyperlink" Target="https://ieeexplore.ieee.org/author/370888956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92824" TargetMode="External"/><Relationship Id="rId5" Type="http://schemas.openxmlformats.org/officeDocument/2006/relationships/hyperlink" Target="https://ieeexplore.ieee.org/author/37088892748" TargetMode="External"/><Relationship Id="rId10" Type="http://schemas.openxmlformats.org/officeDocument/2006/relationships/theme" Target="theme/theme1.xml"/><Relationship Id="rId4" Type="http://schemas.openxmlformats.org/officeDocument/2006/relationships/hyperlink" Target="https://ieeexplore.ieee.org/author/37088891962"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2022-04-03T05:48:00Z</dcterms:created>
  <dcterms:modified xsi:type="dcterms:W3CDTF">2022-04-04T02:59:00Z</dcterms:modified>
</cp:coreProperties>
</file>