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21B" w:rsidRPr="008447E8" w:rsidRDefault="008447E8">
      <w:pPr>
        <w:rPr>
          <w:rFonts w:ascii="Times New Roman" w:hAnsi="Times New Roman" w:cs="Times New Roman"/>
          <w:color w:val="4C4C4C"/>
          <w:sz w:val="44"/>
          <w:szCs w:val="44"/>
          <w:shd w:val="clear" w:color="auto" w:fill="FFFFFF"/>
        </w:rPr>
      </w:pPr>
      <w:bookmarkStart w:id="0" w:name="_GoBack"/>
      <w:r w:rsidRPr="008447E8">
        <w:rPr>
          <w:rFonts w:ascii="Times New Roman" w:hAnsi="Times New Roman" w:cs="Times New Roman"/>
          <w:color w:val="4C4C4C"/>
          <w:sz w:val="44"/>
          <w:szCs w:val="44"/>
          <w:shd w:val="clear" w:color="auto" w:fill="FFFFFF"/>
        </w:rPr>
        <w:t>Predicting the Appropriate Mode of Childbirth using Machine Learning Algorithm</w:t>
      </w:r>
    </w:p>
    <w:bookmarkEnd w:id="0"/>
    <w:p w:rsidR="008447E8" w:rsidRPr="008447E8" w:rsidRDefault="008447E8">
      <w:pPr>
        <w:rPr>
          <w:rFonts w:ascii="Times New Roman" w:hAnsi="Times New Roman" w:cs="Times New Roman"/>
          <w:sz w:val="24"/>
          <w:szCs w:val="24"/>
        </w:rPr>
      </w:pPr>
      <w:r w:rsidRPr="008447E8">
        <w:rPr>
          <w:rFonts w:ascii="Times New Roman" w:hAnsi="Times New Roman" w:cs="Times New Roman"/>
          <w:sz w:val="24"/>
          <w:szCs w:val="24"/>
        </w:rPr>
        <w:t>Md. Kowsher</w:t>
      </w:r>
      <w:r w:rsidRPr="008447E8">
        <w:rPr>
          <w:rFonts w:ascii="Times New Roman" w:hAnsi="Times New Roman" w:cs="Times New Roman"/>
          <w:sz w:val="24"/>
          <w:szCs w:val="24"/>
        </w:rPr>
        <w:t xml:space="preserve">, </w:t>
      </w:r>
      <w:r w:rsidRPr="008447E8">
        <w:rPr>
          <w:rFonts w:ascii="Times New Roman" w:hAnsi="Times New Roman" w:cs="Times New Roman"/>
          <w:sz w:val="24"/>
          <w:szCs w:val="24"/>
        </w:rPr>
        <w:t>Anik Tahabilder</w:t>
      </w:r>
      <w:r w:rsidRPr="008447E8">
        <w:rPr>
          <w:rFonts w:ascii="Times New Roman" w:hAnsi="Times New Roman" w:cs="Times New Roman"/>
          <w:sz w:val="24"/>
          <w:szCs w:val="24"/>
        </w:rPr>
        <w:t xml:space="preserve">, </w:t>
      </w:r>
      <w:r w:rsidRPr="008447E8">
        <w:rPr>
          <w:rFonts w:ascii="Times New Roman" w:hAnsi="Times New Roman" w:cs="Times New Roman"/>
          <w:sz w:val="24"/>
          <w:szCs w:val="24"/>
        </w:rPr>
        <w:t>Nusrat Jahan Prottasha</w:t>
      </w:r>
      <w:r w:rsidRPr="008447E8">
        <w:rPr>
          <w:rFonts w:ascii="Times New Roman" w:hAnsi="Times New Roman" w:cs="Times New Roman"/>
          <w:sz w:val="24"/>
          <w:szCs w:val="24"/>
        </w:rPr>
        <w:t xml:space="preserve">, </w:t>
      </w:r>
      <w:r w:rsidRPr="008447E8">
        <w:rPr>
          <w:rFonts w:ascii="Times New Roman" w:hAnsi="Times New Roman" w:cs="Times New Roman"/>
          <w:sz w:val="24"/>
          <w:szCs w:val="24"/>
        </w:rPr>
        <w:t>Md. Abdur-Rakib</w:t>
      </w:r>
      <w:r w:rsidRPr="008447E8">
        <w:rPr>
          <w:rFonts w:ascii="Times New Roman" w:hAnsi="Times New Roman" w:cs="Times New Roman"/>
          <w:sz w:val="24"/>
          <w:szCs w:val="24"/>
        </w:rPr>
        <w:t xml:space="preserve">, </w:t>
      </w:r>
      <w:r w:rsidRPr="008447E8">
        <w:rPr>
          <w:rFonts w:ascii="Times New Roman" w:hAnsi="Times New Roman" w:cs="Times New Roman"/>
          <w:sz w:val="24"/>
          <w:szCs w:val="24"/>
        </w:rPr>
        <w:t>Md. Shameem Alam</w:t>
      </w:r>
      <w:r w:rsidRPr="008447E8">
        <w:rPr>
          <w:rFonts w:ascii="Times New Roman" w:hAnsi="Times New Roman" w:cs="Times New Roman"/>
          <w:sz w:val="24"/>
          <w:szCs w:val="24"/>
        </w:rPr>
        <w:t xml:space="preserve">, </w:t>
      </w:r>
      <w:r w:rsidRPr="008447E8">
        <w:rPr>
          <w:rFonts w:ascii="Times New Roman" w:hAnsi="Times New Roman" w:cs="Times New Roman"/>
          <w:sz w:val="24"/>
          <w:szCs w:val="24"/>
        </w:rPr>
        <w:t>Kaiser Habib</w:t>
      </w:r>
    </w:p>
    <w:p w:rsidR="008447E8" w:rsidRPr="008447E8" w:rsidRDefault="008447E8" w:rsidP="008447E8">
      <w:pPr>
        <w:spacing w:before="150" w:after="150" w:line="240" w:lineRule="auto"/>
        <w:jc w:val="both"/>
        <w:rPr>
          <w:rFonts w:ascii="Times New Roman" w:eastAsia="Times New Roman" w:hAnsi="Times New Roman" w:cs="Times New Roman"/>
          <w:color w:val="4C4C4C"/>
          <w:sz w:val="24"/>
          <w:szCs w:val="24"/>
        </w:rPr>
      </w:pPr>
      <w:r w:rsidRPr="008447E8">
        <w:rPr>
          <w:rFonts w:ascii="Times New Roman" w:eastAsia="Times New Roman" w:hAnsi="Times New Roman" w:cs="Times New Roman"/>
          <w:color w:val="4C4C4C"/>
          <w:sz w:val="24"/>
          <w:szCs w:val="24"/>
        </w:rPr>
        <w:t>Abstract</w:t>
      </w:r>
    </w:p>
    <w:p w:rsidR="008447E8" w:rsidRPr="008447E8" w:rsidRDefault="008447E8" w:rsidP="008447E8">
      <w:pPr>
        <w:jc w:val="both"/>
        <w:rPr>
          <w:rFonts w:ascii="Times New Roman" w:hAnsi="Times New Roman" w:cs="Times New Roman"/>
          <w:color w:val="4C4C4C"/>
          <w:sz w:val="24"/>
          <w:szCs w:val="24"/>
          <w:shd w:val="clear" w:color="auto" w:fill="FFFFFF"/>
        </w:rPr>
      </w:pPr>
      <w:r w:rsidRPr="008447E8">
        <w:rPr>
          <w:rFonts w:ascii="Times New Roman" w:hAnsi="Times New Roman" w:cs="Times New Roman"/>
          <w:color w:val="4C4C4C"/>
          <w:sz w:val="24"/>
          <w:szCs w:val="24"/>
          <w:shd w:val="clear" w:color="auto" w:fill="FFFFFF"/>
        </w:rPr>
        <w:t xml:space="preserve">—A woman's satisfaction with childbirth may have immediate and long-term effects on her health as well as on the relationship with her newborn child. The mode of baby delivery is genuinely vital to a delivery patient and her infant child. It might be a crucial factor for ensuring the safety of both the mother and the child. During the baby delivery, decision-making within a short time becomes very challenging for the physician. Besides, humans may make wrong decisions selecting the appropriate delivery mode of childbirth. A wrong decision increases the mother's life risk and can also be harmful to the newborn baby's health. Computer-aided decision-making can be an excellent solution to this problem. Considering this scope, we have built a supervised machine learning-based decision-making model to predict the most suitable childbirth mode that will reduce this risk. This work has applied 32 supervised classifier algorithms and 11 training methods on the real childbirth dataset from the Tarail Upazilla Health complex, Kishorganj, Bangladesh. We have also analyzed the result and compared them using various statistical parameters to determine the </w:t>
      </w:r>
      <w:r w:rsidRPr="008447E8">
        <w:rPr>
          <w:rFonts w:ascii="Times New Roman" w:hAnsi="Times New Roman" w:cs="Times New Roman"/>
          <w:color w:val="4C4C4C"/>
          <w:sz w:val="24"/>
          <w:szCs w:val="24"/>
          <w:shd w:val="clear" w:color="auto" w:fill="FFFFFF"/>
        </w:rPr>
        <w:t>best performed</w:t>
      </w:r>
      <w:r w:rsidRPr="008447E8">
        <w:rPr>
          <w:rFonts w:ascii="Times New Roman" w:hAnsi="Times New Roman" w:cs="Times New Roman"/>
          <w:color w:val="4C4C4C"/>
          <w:sz w:val="24"/>
          <w:szCs w:val="24"/>
          <w:shd w:val="clear" w:color="auto" w:fill="FFFFFF"/>
        </w:rPr>
        <w:t xml:space="preserve"> model. The quadratic discriminant analysis has shown the highest accuracy of 0.979992 with the F1 score of 0.979962. Using this model to decide the appropriate labor mode may significantly reduce maternal and infant health risks.</w:t>
      </w:r>
    </w:p>
    <w:p w:rsidR="008447E8" w:rsidRPr="008447E8" w:rsidRDefault="008447E8">
      <w:pPr>
        <w:rPr>
          <w:rFonts w:ascii="Times New Roman" w:hAnsi="Times New Roman" w:cs="Times New Roman"/>
          <w:b/>
          <w:bCs/>
          <w:color w:val="4C4C4C"/>
          <w:sz w:val="24"/>
          <w:szCs w:val="24"/>
          <w:shd w:val="clear" w:color="auto" w:fill="FFFFFF"/>
        </w:rPr>
      </w:pPr>
      <w:r w:rsidRPr="008447E8">
        <w:rPr>
          <w:rFonts w:ascii="Times New Roman" w:hAnsi="Times New Roman" w:cs="Times New Roman"/>
          <w:b/>
          <w:bCs/>
          <w:color w:val="4C4C4C"/>
          <w:sz w:val="24"/>
          <w:szCs w:val="24"/>
          <w:shd w:val="clear" w:color="auto" w:fill="FFFFFF"/>
        </w:rPr>
        <w:t>Conference / Journal Link</w:t>
      </w:r>
    </w:p>
    <w:bookmarkStart w:id="1" w:name="cj_link"/>
    <w:p w:rsidR="008447E8" w:rsidRDefault="008447E8">
      <w:r w:rsidRPr="008447E8">
        <w:rPr>
          <w:rFonts w:ascii="Times New Roman" w:hAnsi="Times New Roman" w:cs="Times New Roman"/>
          <w:sz w:val="24"/>
          <w:szCs w:val="24"/>
        </w:rPr>
        <w:fldChar w:fldCharType="begin"/>
      </w:r>
      <w:r w:rsidRPr="008447E8">
        <w:rPr>
          <w:rFonts w:ascii="Times New Roman" w:hAnsi="Times New Roman" w:cs="Times New Roman"/>
          <w:sz w:val="24"/>
          <w:szCs w:val="24"/>
        </w:rPr>
        <w:instrText xml:space="preserve"> HYPERLINK "https://thesai.org/Downloads/Volume12No5/Paper_82-Predicting_the_Appropriate_Mode_of_Childbirth.pdf" \t "_blank" </w:instrText>
      </w:r>
      <w:r w:rsidRPr="008447E8">
        <w:rPr>
          <w:rFonts w:ascii="Times New Roman" w:hAnsi="Times New Roman" w:cs="Times New Roman"/>
          <w:sz w:val="24"/>
          <w:szCs w:val="24"/>
        </w:rPr>
        <w:fldChar w:fldCharType="separate"/>
      </w:r>
      <w:r w:rsidRPr="008447E8">
        <w:rPr>
          <w:rStyle w:val="Hyperlink"/>
          <w:rFonts w:ascii="Times New Roman" w:hAnsi="Times New Roman" w:cs="Times New Roman"/>
          <w:color w:val="424242"/>
          <w:sz w:val="24"/>
          <w:szCs w:val="24"/>
          <w:u w:val="none"/>
          <w:shd w:val="clear" w:color="auto" w:fill="FFFFFF"/>
        </w:rPr>
        <w:t>https://thesai.org/Downloads/Volume12No5/Paper_82-Predicting_the_Appropriate_Mode_of_Childbirth.pdf</w:t>
      </w:r>
      <w:r w:rsidRPr="008447E8">
        <w:rPr>
          <w:rFonts w:ascii="Times New Roman" w:hAnsi="Times New Roman" w:cs="Times New Roman"/>
          <w:sz w:val="24"/>
          <w:szCs w:val="24"/>
        </w:rPr>
        <w:fldChar w:fldCharType="end"/>
      </w:r>
      <w:bookmarkEnd w:id="1"/>
    </w:p>
    <w:sectPr w:rsidR="00844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7E8"/>
    <w:rsid w:val="006A421B"/>
    <w:rsid w:val="008447E8"/>
    <w:rsid w:val="00E25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B3B20F-DB19-4304-A9E0-72FC91FC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47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32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2022-04-03T05:35:00Z</dcterms:created>
  <dcterms:modified xsi:type="dcterms:W3CDTF">2022-04-03T05:46:00Z</dcterms:modified>
</cp:coreProperties>
</file>