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69" w:rsidRPr="00BC3BE2" w:rsidRDefault="00CE3462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bookmarkStart w:id="0" w:name="_GoBack"/>
      <w:r w:rsidRPr="00BC3BE2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Robo-Friend: Can a Social Robot Empathize with Your Feelings Effectively?</w:t>
      </w:r>
    </w:p>
    <w:bookmarkEnd w:id="0"/>
    <w:p w:rsidR="00CE3462" w:rsidRPr="00CE3462" w:rsidRDefault="00CE3462" w:rsidP="00CE3462">
      <w:pPr>
        <w:pStyle w:val="Heading3"/>
        <w:shd w:val="clear" w:color="auto" w:fill="FFFFFF"/>
        <w:spacing w:before="60" w:beforeAutospacing="0" w:after="120" w:afterAutospacing="0"/>
        <w:rPr>
          <w:b w:val="0"/>
          <w:color w:val="333333"/>
          <w:sz w:val="24"/>
          <w:szCs w:val="24"/>
        </w:rPr>
      </w:pPr>
      <w:r w:rsidRPr="00CE3462">
        <w:rPr>
          <w:b w:val="0"/>
          <w:color w:val="333333"/>
          <w:sz w:val="24"/>
          <w:szCs w:val="24"/>
        </w:rPr>
        <w:t>Eshtiak Ahmed</w:t>
      </w:r>
      <w:r w:rsidRPr="00CE3462">
        <w:rPr>
          <w:b w:val="0"/>
          <w:bCs w:val="0"/>
          <w:color w:val="333333"/>
          <w:sz w:val="24"/>
          <w:szCs w:val="24"/>
        </w:rPr>
        <w:t xml:space="preserve">, </w:t>
      </w:r>
      <w:r w:rsidRPr="00CE3462">
        <w:rPr>
          <w:b w:val="0"/>
          <w:color w:val="333333"/>
          <w:sz w:val="24"/>
          <w:szCs w:val="24"/>
        </w:rPr>
        <w:t>Ashraful Islam</w:t>
      </w:r>
      <w:r w:rsidRPr="00CE3462">
        <w:rPr>
          <w:b w:val="0"/>
          <w:color w:val="333333"/>
          <w:sz w:val="24"/>
          <w:szCs w:val="24"/>
        </w:rPr>
        <w:t xml:space="preserve">, </w:t>
      </w:r>
      <w:r w:rsidRPr="00CE3462">
        <w:rPr>
          <w:b w:val="0"/>
          <w:color w:val="333333"/>
          <w:sz w:val="24"/>
          <w:szCs w:val="24"/>
        </w:rPr>
        <w:t>Atiqul Islam Chowdhury</w:t>
      </w:r>
      <w:r w:rsidRPr="00CE3462">
        <w:rPr>
          <w:b w:val="0"/>
          <w:color w:val="333333"/>
          <w:sz w:val="24"/>
          <w:szCs w:val="24"/>
        </w:rPr>
        <w:t xml:space="preserve">, </w:t>
      </w:r>
      <w:r w:rsidRPr="00CE3462">
        <w:rPr>
          <w:b w:val="0"/>
          <w:color w:val="333333"/>
          <w:sz w:val="24"/>
          <w:szCs w:val="24"/>
        </w:rPr>
        <w:t>Mohammad Masudur Rahman</w:t>
      </w:r>
      <w:r w:rsidRPr="00CE3462">
        <w:rPr>
          <w:b w:val="0"/>
          <w:color w:val="333333"/>
          <w:sz w:val="24"/>
          <w:szCs w:val="24"/>
        </w:rPr>
        <w:t xml:space="preserve">, </w:t>
      </w:r>
      <w:r w:rsidRPr="00CE3462">
        <w:rPr>
          <w:b w:val="0"/>
          <w:color w:val="333333"/>
          <w:sz w:val="24"/>
          <w:szCs w:val="24"/>
        </w:rPr>
        <w:t>Shahnaj Chowdhury</w:t>
      </w:r>
      <w:r w:rsidRPr="00CE3462">
        <w:rPr>
          <w:b w:val="0"/>
          <w:color w:val="333333"/>
          <w:sz w:val="24"/>
          <w:szCs w:val="24"/>
        </w:rPr>
        <w:t xml:space="preserve">, </w:t>
      </w:r>
      <w:r w:rsidRPr="00CE3462">
        <w:rPr>
          <w:b w:val="0"/>
          <w:color w:val="333333"/>
          <w:sz w:val="24"/>
          <w:szCs w:val="24"/>
        </w:rPr>
        <w:t>Md Imran Hosen</w:t>
      </w:r>
    </w:p>
    <w:p w:rsidR="00CE3462" w:rsidRPr="00CE3462" w:rsidRDefault="00CE3462" w:rsidP="00CE3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CE3462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CE3462" w:rsidRPr="00CE3462" w:rsidRDefault="00CE3462" w:rsidP="00CE3462">
      <w:pPr>
        <w:pStyle w:val="Heading3"/>
        <w:shd w:val="clear" w:color="auto" w:fill="FFFFFF"/>
        <w:spacing w:before="60" w:beforeAutospacing="0" w:after="120" w:afterAutospacing="0"/>
        <w:jc w:val="both"/>
        <w:rPr>
          <w:b w:val="0"/>
          <w:color w:val="333333"/>
          <w:spacing w:val="2"/>
          <w:sz w:val="24"/>
          <w:szCs w:val="24"/>
          <w:shd w:val="clear" w:color="auto" w:fill="FCFCFC"/>
        </w:rPr>
      </w:pPr>
      <w:r w:rsidRPr="00CE3462">
        <w:rPr>
          <w:b w:val="0"/>
          <w:color w:val="333333"/>
          <w:spacing w:val="2"/>
          <w:sz w:val="24"/>
          <w:szCs w:val="24"/>
          <w:shd w:val="clear" w:color="auto" w:fill="FCFCFC"/>
        </w:rPr>
        <w:t xml:space="preserve">Social robots are becoming more popular </w:t>
      </w:r>
      <w:r w:rsidRPr="00CE3462">
        <w:rPr>
          <w:b w:val="0"/>
          <w:color w:val="333333"/>
          <w:spacing w:val="2"/>
          <w:sz w:val="24"/>
          <w:szCs w:val="24"/>
          <w:shd w:val="clear" w:color="auto" w:fill="FCFCFC"/>
        </w:rPr>
        <w:t>every day</w:t>
      </w:r>
      <w:r w:rsidRPr="00CE3462">
        <w:rPr>
          <w:b w:val="0"/>
          <w:color w:val="333333"/>
          <w:spacing w:val="2"/>
          <w:sz w:val="24"/>
          <w:szCs w:val="24"/>
          <w:shd w:val="clear" w:color="auto" w:fill="FCFCFC"/>
        </w:rPr>
        <w:t xml:space="preserve"> because of their resemblance with human behavior and interaction styles. They should be treated more like companions rather than just a fancy source of entertainment. Recent studies have shown great promise for robots to act as teachers, companions, caregivers and so on. In this study, primarily, a feasibility analysis is done to find out the way how a social robot can be used as a companion where it can sense the emotions of the users, empathize with their feelings and provide feedback with a view to changing their mood. A context study was conducted to make design implications where user experience goals such as inspiration, sense of control, relaxation, accomplishment and confidence were considered in the implementation. Furthermore, a prototype was designed based on a social robot, Pepper which then was interacted with potential users, either in groups or individually. The results support the fact that, a well-implemented social robot can effectively empathize with human users’ emotions.</w:t>
      </w:r>
    </w:p>
    <w:p w:rsidR="00CE3462" w:rsidRPr="00CE3462" w:rsidRDefault="00CE3462" w:rsidP="00CE3462">
      <w:pPr>
        <w:pStyle w:val="Heading3"/>
        <w:shd w:val="clear" w:color="auto" w:fill="FFFFFF"/>
        <w:spacing w:before="60" w:beforeAutospacing="0" w:after="120" w:afterAutospacing="0"/>
        <w:rPr>
          <w:b w:val="0"/>
          <w:bCs w:val="0"/>
          <w:color w:val="4C4C4C"/>
          <w:sz w:val="24"/>
          <w:szCs w:val="24"/>
          <w:shd w:val="clear" w:color="auto" w:fill="FFFFFF"/>
        </w:rPr>
      </w:pPr>
      <w:r w:rsidRPr="00CE3462">
        <w:rPr>
          <w:b w:val="0"/>
          <w:bCs w:val="0"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CE3462" w:rsidRPr="00CE3462" w:rsidRDefault="00CE3462" w:rsidP="00CE3462">
      <w:pPr>
        <w:pStyle w:val="Heading3"/>
        <w:shd w:val="clear" w:color="auto" w:fill="FFFFFF"/>
        <w:spacing w:before="60" w:beforeAutospacing="0" w:after="120" w:afterAutospacing="0"/>
        <w:rPr>
          <w:rFonts w:ascii="Georgia" w:hAnsi="Georgia"/>
          <w:b w:val="0"/>
          <w:color w:val="333333"/>
        </w:rPr>
      </w:pPr>
      <w:r w:rsidRPr="00CE3462">
        <w:rPr>
          <w:b w:val="0"/>
          <w:sz w:val="24"/>
          <w:szCs w:val="24"/>
        </w:rPr>
        <w:fldChar w:fldCharType="begin"/>
      </w:r>
      <w:r w:rsidRPr="00CE3462">
        <w:rPr>
          <w:b w:val="0"/>
          <w:sz w:val="24"/>
          <w:szCs w:val="24"/>
        </w:rPr>
        <w:instrText xml:space="preserve"> HYPERLINK "https://link.springer.com/chapter/10.1007%2F978-981-33-4299-6_63" \t "_blank" </w:instrText>
      </w:r>
      <w:r w:rsidRPr="00CE3462">
        <w:rPr>
          <w:b w:val="0"/>
          <w:sz w:val="24"/>
          <w:szCs w:val="24"/>
        </w:rPr>
        <w:fldChar w:fldCharType="separate"/>
      </w:r>
      <w:r w:rsidRPr="00CE3462">
        <w:rPr>
          <w:rStyle w:val="Hyperlink"/>
          <w:b w:val="0"/>
          <w:color w:val="424242"/>
          <w:sz w:val="24"/>
          <w:szCs w:val="24"/>
          <w:shd w:val="clear" w:color="auto" w:fill="FFFFFF"/>
        </w:rPr>
        <w:t>https://link.springer.com/chapter/10.1007%2F978-981-33-4299-6_63</w:t>
      </w:r>
      <w:r w:rsidRPr="00CE3462">
        <w:rPr>
          <w:b w:val="0"/>
          <w:sz w:val="24"/>
          <w:szCs w:val="24"/>
        </w:rPr>
        <w:fldChar w:fldCharType="end"/>
      </w:r>
      <w:bookmarkEnd w:id="1"/>
    </w:p>
    <w:p w:rsidR="00CE3462" w:rsidRPr="00CE3462" w:rsidRDefault="00CE3462" w:rsidP="00CE3462">
      <w:pPr>
        <w:pStyle w:val="Heading3"/>
        <w:shd w:val="clear" w:color="auto" w:fill="FFFFFF"/>
        <w:spacing w:before="60" w:beforeAutospacing="0" w:after="120" w:afterAutospacing="0"/>
        <w:rPr>
          <w:rFonts w:ascii="Georgia" w:hAnsi="Georgia"/>
          <w:b w:val="0"/>
          <w:color w:val="333333"/>
        </w:rPr>
      </w:pPr>
    </w:p>
    <w:p w:rsidR="00CE3462" w:rsidRDefault="00CE3462" w:rsidP="00CE3462">
      <w:pPr>
        <w:pStyle w:val="Heading3"/>
        <w:shd w:val="clear" w:color="auto" w:fill="FFFFFF"/>
        <w:spacing w:before="60" w:beforeAutospacing="0" w:after="120" w:afterAutospacing="0"/>
        <w:rPr>
          <w:rFonts w:ascii="Georgia" w:hAnsi="Georgia"/>
          <w:color w:val="333333"/>
        </w:rPr>
      </w:pPr>
    </w:p>
    <w:p w:rsidR="00CE3462" w:rsidRDefault="00CE3462" w:rsidP="00CE3462">
      <w:pPr>
        <w:pStyle w:val="Heading3"/>
        <w:shd w:val="clear" w:color="auto" w:fill="FFFFFF"/>
        <w:spacing w:before="60" w:beforeAutospacing="0" w:after="120" w:afterAutospacing="0"/>
        <w:rPr>
          <w:rFonts w:ascii="Georgia" w:hAnsi="Georgia"/>
          <w:color w:val="333333"/>
        </w:rPr>
      </w:pPr>
    </w:p>
    <w:p w:rsidR="00CE3462" w:rsidRPr="00CE3462" w:rsidRDefault="00CE3462" w:rsidP="00CE3462">
      <w:pPr>
        <w:shd w:val="clear" w:color="auto" w:fill="FFFFFF"/>
        <w:spacing w:before="60" w:after="120" w:line="240" w:lineRule="auto"/>
        <w:outlineLvl w:val="2"/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</w:pPr>
    </w:p>
    <w:p w:rsidR="00CE3462" w:rsidRDefault="00CE3462"/>
    <w:sectPr w:rsidR="00CE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462"/>
    <w:rsid w:val="00BC3BE2"/>
    <w:rsid w:val="00CE3462"/>
    <w:rsid w:val="00ED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A5AA83-A293-48AD-AA7F-E4C255E2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E34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E346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CE34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2</cp:revision>
  <dcterms:created xsi:type="dcterms:W3CDTF">2022-04-05T03:47:00Z</dcterms:created>
  <dcterms:modified xsi:type="dcterms:W3CDTF">2022-04-05T04:00:00Z</dcterms:modified>
</cp:coreProperties>
</file>