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6D2CE1" w:rsidRDefault="006D2CE1" w:rsidP="006D2CE1">
      <w:pPr>
        <w:spacing w:before="150" w:after="150" w:line="240" w:lineRule="auto"/>
        <w:rPr>
          <w:rStyle w:val="blue-tooltip"/>
          <w:rFonts w:ascii="Times New Roman" w:hAnsi="Times New Roman" w:cs="Times New Roman"/>
          <w:sz w:val="40"/>
          <w:szCs w:val="40"/>
          <w:shd w:val="clear" w:color="auto" w:fill="FFFFFF"/>
        </w:rPr>
      </w:pPr>
      <w:r w:rsidRPr="006D2CE1">
        <w:rPr>
          <w:rStyle w:val="blue-tooltip"/>
          <w:rFonts w:ascii="Times New Roman" w:hAnsi="Times New Roman" w:cs="Times New Roman"/>
          <w:sz w:val="40"/>
          <w:szCs w:val="40"/>
          <w:shd w:val="clear" w:color="auto" w:fill="FFFFFF"/>
        </w:rPr>
        <w:t>Machine Learning Approach for Bird Detection</w:t>
      </w:r>
    </w:p>
    <w:p w:rsidR="0047578E" w:rsidRDefault="0047578E"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47578E" w:rsidRDefault="0047578E" w:rsidP="0047578E">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7578E">
          <w:rPr>
            <w:rStyle w:val="Hyperlink"/>
            <w:rFonts w:ascii="Times New Roman" w:hAnsi="Times New Roman" w:cs="Times New Roman"/>
            <w:color w:val="2E74B5" w:themeColor="accent1" w:themeShade="BF"/>
            <w:sz w:val="24"/>
            <w:szCs w:val="24"/>
            <w:u w:val="none"/>
          </w:rPr>
          <w:t>Farhan</w:t>
        </w:r>
        <w:proofErr w:type="spellEnd"/>
        <w:r w:rsidRPr="0047578E">
          <w:rPr>
            <w:rStyle w:val="Hyperlink"/>
            <w:rFonts w:ascii="Times New Roman" w:hAnsi="Times New Roman" w:cs="Times New Roman"/>
            <w:color w:val="2E74B5" w:themeColor="accent1" w:themeShade="BF"/>
            <w:sz w:val="24"/>
            <w:szCs w:val="24"/>
            <w:u w:val="none"/>
          </w:rPr>
          <w:t xml:space="preserve"> </w:t>
        </w:r>
        <w:proofErr w:type="spellStart"/>
        <w:r w:rsidRPr="0047578E">
          <w:rPr>
            <w:rStyle w:val="Hyperlink"/>
            <w:rFonts w:ascii="Times New Roman" w:hAnsi="Times New Roman" w:cs="Times New Roman"/>
            <w:color w:val="2E74B5" w:themeColor="accent1" w:themeShade="BF"/>
            <w:sz w:val="24"/>
            <w:szCs w:val="24"/>
            <w:u w:val="none"/>
          </w:rPr>
          <w:t>Mashuk</w:t>
        </w:r>
        <w:proofErr w:type="spellEnd"/>
      </w:hyperlink>
      <w:r w:rsidRPr="0047578E">
        <w:rPr>
          <w:rStyle w:val="authors-info"/>
          <w:rFonts w:ascii="Times New Roman" w:hAnsi="Times New Roman" w:cs="Times New Roman"/>
          <w:color w:val="2E74B5" w:themeColor="accent1" w:themeShade="BF"/>
          <w:sz w:val="24"/>
          <w:szCs w:val="24"/>
          <w:shd w:val="clear" w:color="auto" w:fill="FFFFFF"/>
        </w:rPr>
        <w:t>,</w:t>
      </w:r>
      <w:r w:rsidRPr="0047578E">
        <w:rPr>
          <w:rStyle w:val="authors-info"/>
          <w:rFonts w:ascii="Times New Roman" w:hAnsi="Times New Roman" w:cs="Times New Roman"/>
          <w:color w:val="2E74B5" w:themeColor="accent1" w:themeShade="BF"/>
          <w:sz w:val="24"/>
          <w:szCs w:val="24"/>
          <w:shd w:val="clear" w:color="auto" w:fill="FFFFFF"/>
        </w:rPr>
        <w:t> </w:t>
      </w:r>
      <w:proofErr w:type="spellStart"/>
      <w:r w:rsidRPr="0047578E">
        <w:rPr>
          <w:rStyle w:val="blue-tooltip"/>
          <w:rFonts w:ascii="Times New Roman" w:hAnsi="Times New Roman" w:cs="Times New Roman"/>
          <w:color w:val="2E74B5" w:themeColor="accent1" w:themeShade="BF"/>
          <w:sz w:val="24"/>
          <w:szCs w:val="24"/>
          <w:shd w:val="clear" w:color="auto" w:fill="FFFFFF"/>
        </w:rPr>
        <w:fldChar w:fldCharType="begin"/>
      </w:r>
      <w:r w:rsidRPr="0047578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"https://ieeexplore.ieee.org/author/37088820005" </w:instrText>
      </w:r>
      <w:r w:rsidRPr="0047578E">
        <w:rPr>
          <w:rStyle w:val="blue-tooltip"/>
          <w:rFonts w:ascii="Times New Roman" w:hAnsi="Times New Roman" w:cs="Times New Roman"/>
          <w:color w:val="2E74B5" w:themeColor="accent1" w:themeShade="BF"/>
          <w:sz w:val="24"/>
          <w:szCs w:val="24"/>
          <w:shd w:val="clear" w:color="auto" w:fill="FFFFFF"/>
        </w:rPr>
        <w:fldChar w:fldCharType="separate"/>
      </w:r>
      <w:r w:rsidRPr="0047578E">
        <w:rPr>
          <w:rStyle w:val="Hyperlink"/>
          <w:rFonts w:ascii="Times New Roman" w:hAnsi="Times New Roman" w:cs="Times New Roman"/>
          <w:color w:val="2E74B5" w:themeColor="accent1" w:themeShade="BF"/>
          <w:sz w:val="24"/>
          <w:szCs w:val="24"/>
          <w:u w:val="none"/>
        </w:rPr>
        <w:t>Samsujjoha</w:t>
      </w:r>
      <w:proofErr w:type="spellEnd"/>
      <w:r w:rsidRPr="0047578E">
        <w:rPr>
          <w:rStyle w:val="blue-tooltip"/>
          <w:rFonts w:ascii="Times New Roman" w:hAnsi="Times New Roman" w:cs="Times New Roman"/>
          <w:color w:val="2E74B5" w:themeColor="accent1" w:themeShade="BF"/>
          <w:sz w:val="24"/>
          <w:szCs w:val="24"/>
          <w:shd w:val="clear" w:color="auto" w:fill="FFFFFF"/>
        </w:rPr>
        <w:fldChar w:fldCharType="end"/>
      </w:r>
      <w:r w:rsidRPr="0047578E">
        <w:rPr>
          <w:rStyle w:val="authors-info"/>
          <w:rFonts w:ascii="Times New Roman" w:hAnsi="Times New Roman" w:cs="Times New Roman"/>
          <w:color w:val="2E74B5" w:themeColor="accent1" w:themeShade="BF"/>
          <w:sz w:val="24"/>
          <w:szCs w:val="24"/>
          <w:shd w:val="clear" w:color="auto" w:fill="FFFFFF"/>
        </w:rPr>
        <w:t>,</w:t>
      </w:r>
      <w:r w:rsidRPr="0047578E">
        <w:rPr>
          <w:rStyle w:val="authors-info"/>
          <w:rFonts w:ascii="Times New Roman" w:hAnsi="Times New Roman" w:cs="Times New Roman"/>
          <w:color w:val="2E74B5" w:themeColor="accent1" w:themeShade="BF"/>
          <w:sz w:val="24"/>
          <w:szCs w:val="24"/>
          <w:shd w:val="clear" w:color="auto" w:fill="FFFFFF"/>
        </w:rPr>
        <w:t> </w:t>
      </w:r>
      <w:proofErr w:type="spellStart"/>
      <w:r w:rsidRPr="0047578E">
        <w:rPr>
          <w:rStyle w:val="blue-tooltip"/>
          <w:rFonts w:ascii="Times New Roman" w:hAnsi="Times New Roman" w:cs="Times New Roman"/>
          <w:color w:val="2E74B5" w:themeColor="accent1" w:themeShade="BF"/>
          <w:sz w:val="24"/>
          <w:szCs w:val="24"/>
          <w:shd w:val="clear" w:color="auto" w:fill="FFFFFF"/>
        </w:rPr>
        <w:fldChar w:fldCharType="begin"/>
      </w:r>
      <w:r w:rsidRPr="0047578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"https://ieeexplore.ieee.org/author/37087140542" </w:instrText>
      </w:r>
      <w:r w:rsidRPr="0047578E">
        <w:rPr>
          <w:rStyle w:val="blue-tooltip"/>
          <w:rFonts w:ascii="Times New Roman" w:hAnsi="Times New Roman" w:cs="Times New Roman"/>
          <w:color w:val="2E74B5" w:themeColor="accent1" w:themeShade="BF"/>
          <w:sz w:val="24"/>
          <w:szCs w:val="24"/>
          <w:shd w:val="clear" w:color="auto" w:fill="FFFFFF"/>
        </w:rPr>
        <w:fldChar w:fldCharType="separate"/>
      </w:r>
      <w:r w:rsidRPr="0047578E">
        <w:rPr>
          <w:rStyle w:val="Hyperlink"/>
          <w:rFonts w:ascii="Times New Roman" w:hAnsi="Times New Roman" w:cs="Times New Roman"/>
          <w:color w:val="2E74B5" w:themeColor="accent1" w:themeShade="BF"/>
          <w:sz w:val="24"/>
          <w:szCs w:val="24"/>
          <w:u w:val="none"/>
        </w:rPr>
        <w:t>Abdus</w:t>
      </w:r>
      <w:proofErr w:type="spellEnd"/>
      <w:r w:rsidRPr="0047578E">
        <w:rPr>
          <w:rStyle w:val="Hyperlink"/>
          <w:rFonts w:ascii="Times New Roman" w:hAnsi="Times New Roman" w:cs="Times New Roman"/>
          <w:color w:val="2E74B5" w:themeColor="accent1" w:themeShade="BF"/>
          <w:sz w:val="24"/>
          <w:szCs w:val="24"/>
          <w:u w:val="none"/>
        </w:rPr>
        <w:t xml:space="preserve"> </w:t>
      </w:r>
      <w:proofErr w:type="spellStart"/>
      <w:r w:rsidRPr="0047578E">
        <w:rPr>
          <w:rStyle w:val="Hyperlink"/>
          <w:rFonts w:ascii="Times New Roman" w:hAnsi="Times New Roman" w:cs="Times New Roman"/>
          <w:color w:val="2E74B5" w:themeColor="accent1" w:themeShade="BF"/>
          <w:sz w:val="24"/>
          <w:szCs w:val="24"/>
          <w:u w:val="none"/>
        </w:rPr>
        <w:t>Sattar</w:t>
      </w:r>
      <w:proofErr w:type="spellEnd"/>
      <w:r w:rsidRPr="0047578E">
        <w:rPr>
          <w:rStyle w:val="blue-tooltip"/>
          <w:rFonts w:ascii="Times New Roman" w:hAnsi="Times New Roman" w:cs="Times New Roman"/>
          <w:color w:val="2E74B5" w:themeColor="accent1" w:themeShade="BF"/>
          <w:sz w:val="24"/>
          <w:szCs w:val="24"/>
          <w:shd w:val="clear" w:color="auto" w:fill="FFFFFF"/>
        </w:rPr>
        <w:fldChar w:fldCharType="end"/>
      </w:r>
      <w:r w:rsidRPr="0047578E">
        <w:rPr>
          <w:rStyle w:val="authors-info"/>
          <w:rFonts w:ascii="Times New Roman" w:hAnsi="Times New Roman" w:cs="Times New Roman"/>
          <w:color w:val="2E74B5" w:themeColor="accent1" w:themeShade="BF"/>
          <w:sz w:val="24"/>
          <w:szCs w:val="24"/>
          <w:shd w:val="clear" w:color="auto" w:fill="FFFFFF"/>
        </w:rPr>
        <w:t>,</w:t>
      </w:r>
      <w:r w:rsidRPr="0047578E">
        <w:rPr>
          <w:rStyle w:val="authors-info"/>
          <w:rFonts w:ascii="Times New Roman" w:hAnsi="Times New Roman" w:cs="Times New Roman"/>
          <w:color w:val="2E74B5" w:themeColor="accent1" w:themeShade="BF"/>
          <w:sz w:val="24"/>
          <w:szCs w:val="24"/>
          <w:shd w:val="clear" w:color="auto" w:fill="FFFFFF"/>
        </w:rPr>
        <w:t> </w:t>
      </w:r>
      <w:proofErr w:type="spellStart"/>
      <w:r w:rsidRPr="0047578E">
        <w:rPr>
          <w:rStyle w:val="blue-tooltip"/>
          <w:rFonts w:ascii="Times New Roman" w:hAnsi="Times New Roman" w:cs="Times New Roman"/>
          <w:color w:val="2E74B5" w:themeColor="accent1" w:themeShade="BF"/>
          <w:sz w:val="24"/>
          <w:szCs w:val="24"/>
          <w:shd w:val="clear" w:color="auto" w:fill="FFFFFF"/>
        </w:rPr>
        <w:fldChar w:fldCharType="begin"/>
      </w:r>
      <w:r w:rsidRPr="0047578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"https://ieeexplore.ieee.org/author/37088821242" </w:instrText>
      </w:r>
      <w:r w:rsidRPr="0047578E">
        <w:rPr>
          <w:rStyle w:val="blue-tooltip"/>
          <w:rFonts w:ascii="Times New Roman" w:hAnsi="Times New Roman" w:cs="Times New Roman"/>
          <w:color w:val="2E74B5" w:themeColor="accent1" w:themeShade="BF"/>
          <w:sz w:val="24"/>
          <w:szCs w:val="24"/>
          <w:shd w:val="clear" w:color="auto" w:fill="FFFFFF"/>
        </w:rPr>
        <w:fldChar w:fldCharType="separate"/>
      </w:r>
      <w:r w:rsidRPr="0047578E">
        <w:rPr>
          <w:rStyle w:val="Hyperlink"/>
          <w:rFonts w:ascii="Times New Roman" w:hAnsi="Times New Roman" w:cs="Times New Roman"/>
          <w:color w:val="2E74B5" w:themeColor="accent1" w:themeShade="BF"/>
          <w:sz w:val="24"/>
          <w:szCs w:val="24"/>
          <w:u w:val="none"/>
        </w:rPr>
        <w:t>Nahida</w:t>
      </w:r>
      <w:proofErr w:type="spellEnd"/>
      <w:r w:rsidRPr="0047578E">
        <w:rPr>
          <w:rStyle w:val="Hyperlink"/>
          <w:rFonts w:ascii="Times New Roman" w:hAnsi="Times New Roman" w:cs="Times New Roman"/>
          <w:color w:val="2E74B5" w:themeColor="accent1" w:themeShade="BF"/>
          <w:sz w:val="24"/>
          <w:szCs w:val="24"/>
          <w:u w:val="none"/>
        </w:rPr>
        <w:t xml:space="preserve"> Sultana</w:t>
      </w:r>
      <w:r w:rsidRPr="0047578E">
        <w:rPr>
          <w:rStyle w:val="blue-tooltip"/>
          <w:rFonts w:ascii="Times New Roman" w:hAnsi="Times New Roman" w:cs="Times New Roman"/>
          <w:color w:val="2E74B5" w:themeColor="accent1" w:themeShade="BF"/>
          <w:sz w:val="24"/>
          <w:szCs w:val="24"/>
          <w:shd w:val="clear" w:color="auto" w:fill="FFFFFF"/>
        </w:rPr>
        <w:fldChar w:fldCharType="end"/>
      </w:r>
    </w:p>
    <w:p w:rsidR="0047578E" w:rsidRPr="0047578E" w:rsidRDefault="0047578E" w:rsidP="0047578E">
      <w:pPr>
        <w:spacing w:before="150" w:after="150" w:line="240" w:lineRule="auto"/>
        <w:jc w:val="both"/>
        <w:rPr>
          <w:rFonts w:ascii="Times New Roman" w:eastAsia="Times New Roman" w:hAnsi="Times New Roman" w:cs="Times New Roman"/>
          <w:b/>
          <w:color w:val="4C4C4C"/>
          <w:sz w:val="24"/>
          <w:szCs w:val="24"/>
        </w:rPr>
      </w:pPr>
    </w:p>
    <w:p w:rsidR="001C5DE9" w:rsidRPr="0047578E" w:rsidRDefault="001C5DE9" w:rsidP="0047578E">
      <w:pPr>
        <w:spacing w:before="150" w:after="150" w:line="240" w:lineRule="auto"/>
        <w:jc w:val="both"/>
        <w:rPr>
          <w:rFonts w:ascii="Times New Roman" w:eastAsia="Times New Roman" w:hAnsi="Times New Roman" w:cs="Times New Roman"/>
          <w:b/>
          <w:color w:val="4C4C4C"/>
          <w:sz w:val="24"/>
          <w:szCs w:val="24"/>
        </w:rPr>
      </w:pPr>
      <w:r w:rsidRPr="0047578E">
        <w:rPr>
          <w:rFonts w:ascii="Times New Roman" w:eastAsia="Times New Roman" w:hAnsi="Times New Roman" w:cs="Times New Roman"/>
          <w:b/>
          <w:color w:val="4C4C4C"/>
          <w:sz w:val="24"/>
          <w:szCs w:val="24"/>
        </w:rPr>
        <w:t>Abstract:</w:t>
      </w:r>
      <w:bookmarkStart w:id="0" w:name="_GoBack"/>
      <w:bookmarkEnd w:id="0"/>
    </w:p>
    <w:p w:rsidR="0047578E" w:rsidRPr="0047578E" w:rsidRDefault="0047578E" w:rsidP="0047578E">
      <w:pPr>
        <w:spacing w:before="150" w:after="150" w:line="240" w:lineRule="auto"/>
        <w:jc w:val="both"/>
        <w:rPr>
          <w:rFonts w:ascii="Times New Roman" w:eastAsia="Times New Roman" w:hAnsi="Times New Roman" w:cs="Times New Roman"/>
          <w:b/>
          <w:color w:val="4C4C4C"/>
          <w:sz w:val="24"/>
          <w:szCs w:val="24"/>
        </w:rPr>
      </w:pPr>
      <w:r w:rsidRPr="0047578E">
        <w:rPr>
          <w:rFonts w:ascii="Times New Roman" w:hAnsi="Times New Roman" w:cs="Times New Roman"/>
          <w:color w:val="333333"/>
          <w:sz w:val="24"/>
          <w:szCs w:val="24"/>
          <w:shd w:val="clear" w:color="auto" w:fill="FFFFFF"/>
        </w:rPr>
        <w:t>The Artificial Intelligence has been observing a memorial heightening in bridging the gap between the competence of human being and device. The progress in Computer Vision with Deep Learning has been established and is becoming better with time, essentially, over one special algorithm - a Convolutional Neural Network. Here, we use CNN algorithm to recognize the image. Convolutional Neural Network is a Deep Learning algorithm which can take image as an input, allocate priority in different object to Figure &amp; capable of differentiating one from the other. Our research contains 95.52% validation accuracy. This approach obtained from the experimentation will help to identify a bird from any picture.</w:t>
      </w:r>
    </w:p>
    <w:p w:rsidR="009F5523" w:rsidRPr="0047578E" w:rsidRDefault="009F5523" w:rsidP="0047578E">
      <w:pPr>
        <w:spacing w:before="150" w:after="150" w:line="240" w:lineRule="auto"/>
        <w:jc w:val="both"/>
        <w:rPr>
          <w:rFonts w:ascii="Times New Roman" w:eastAsia="Times New Roman" w:hAnsi="Times New Roman" w:cs="Times New Roman"/>
          <w:b/>
          <w:color w:val="4C4C4C"/>
          <w:sz w:val="24"/>
          <w:szCs w:val="24"/>
        </w:rPr>
      </w:pPr>
    </w:p>
    <w:p w:rsidR="001C5DE9" w:rsidRPr="0047578E" w:rsidRDefault="001C5DE9" w:rsidP="0047578E">
      <w:pPr>
        <w:spacing w:before="150" w:after="150" w:line="240" w:lineRule="auto"/>
        <w:jc w:val="both"/>
        <w:rPr>
          <w:rFonts w:ascii="Times New Roman" w:hAnsi="Times New Roman" w:cs="Times New Roman"/>
          <w:b/>
          <w:bCs/>
          <w:color w:val="4C4C4C"/>
          <w:sz w:val="24"/>
          <w:szCs w:val="24"/>
          <w:shd w:val="clear" w:color="auto" w:fill="FFFFFF"/>
        </w:rPr>
      </w:pPr>
      <w:r w:rsidRPr="0047578E">
        <w:rPr>
          <w:rFonts w:ascii="Times New Roman" w:hAnsi="Times New Roman" w:cs="Times New Roman"/>
          <w:b/>
          <w:bCs/>
          <w:color w:val="4C4C4C"/>
          <w:sz w:val="24"/>
          <w:szCs w:val="24"/>
          <w:shd w:val="clear" w:color="auto" w:fill="FFFFFF"/>
        </w:rPr>
        <w:t>Conference / Journal Link:</w:t>
      </w:r>
    </w:p>
    <w:p w:rsidR="0047578E" w:rsidRPr="0047578E" w:rsidRDefault="0047578E" w:rsidP="0047578E">
      <w:pPr>
        <w:spacing w:before="150"/>
        <w:jc w:val="both"/>
        <w:rPr>
          <w:rFonts w:ascii="Times New Roman" w:hAnsi="Times New Roman" w:cs="Times New Roman"/>
          <w:color w:val="2E74B5" w:themeColor="accent1" w:themeShade="BF"/>
          <w:sz w:val="24"/>
          <w:szCs w:val="24"/>
        </w:rPr>
      </w:pPr>
      <w:hyperlink r:id="rId5" w:history="1">
        <w:r w:rsidRPr="0047578E">
          <w:rPr>
            <w:rStyle w:val="Hyperlink"/>
            <w:rFonts w:ascii="Times New Roman" w:hAnsi="Times New Roman" w:cs="Times New Roman"/>
            <w:color w:val="034990" w:themeColor="hyperlink" w:themeShade="BF"/>
            <w:sz w:val="24"/>
            <w:szCs w:val="24"/>
            <w:u w:val="none"/>
          </w:rPr>
          <w:t>https://ieeexplore.ieee.org/document/9388590</w:t>
        </w:r>
      </w:hyperlink>
    </w:p>
    <w:p w:rsidR="0047578E" w:rsidRPr="0047578E" w:rsidRDefault="0047578E" w:rsidP="0047578E">
      <w:pPr>
        <w:spacing w:before="150" w:after="150" w:line="240" w:lineRule="auto"/>
        <w:jc w:val="both"/>
        <w:rPr>
          <w:rFonts w:ascii="Times New Roman" w:hAnsi="Times New Roman" w:cs="Times New Roman"/>
          <w:b/>
          <w:bCs/>
          <w:color w:val="4C4C4C"/>
          <w:sz w:val="24"/>
          <w:szCs w:val="24"/>
          <w:shd w:val="clear" w:color="auto" w:fill="FFFFFF"/>
        </w:rPr>
      </w:pPr>
    </w:p>
    <w:p w:rsidR="001C5DE9" w:rsidRPr="0047578E" w:rsidRDefault="001C5DE9" w:rsidP="0047578E">
      <w:pPr>
        <w:spacing w:before="150"/>
        <w:jc w:val="both"/>
        <w:rPr>
          <w:rFonts w:ascii="Times New Roman" w:hAnsi="Times New Roman" w:cs="Times New Roman"/>
          <w:b/>
          <w:color w:val="4C4C4C"/>
          <w:sz w:val="24"/>
          <w:szCs w:val="24"/>
        </w:rPr>
      </w:pPr>
      <w:r w:rsidRPr="0047578E">
        <w:rPr>
          <w:rFonts w:ascii="Times New Roman" w:hAnsi="Times New Roman" w:cs="Times New Roman"/>
          <w:b/>
          <w:color w:val="4C4C4C"/>
          <w:sz w:val="24"/>
          <w:szCs w:val="24"/>
        </w:rPr>
        <w:t>DOI:</w:t>
      </w:r>
    </w:p>
    <w:p w:rsidR="0047578E" w:rsidRPr="0047578E" w:rsidRDefault="0047578E" w:rsidP="0047578E">
      <w:pPr>
        <w:spacing w:before="150"/>
        <w:jc w:val="both"/>
        <w:rPr>
          <w:rFonts w:ascii="Times New Roman" w:hAnsi="Times New Roman" w:cs="Times New Roman"/>
          <w:b/>
          <w:color w:val="2E74B5" w:themeColor="accent1" w:themeShade="BF"/>
          <w:sz w:val="24"/>
          <w:szCs w:val="24"/>
        </w:rPr>
      </w:pPr>
      <w:hyperlink r:id="rId6" w:tgtFrame="_blank" w:history="1">
        <w:r w:rsidRPr="0047578E">
          <w:rPr>
            <w:rStyle w:val="Hyperlink"/>
            <w:rFonts w:ascii="Times New Roman" w:hAnsi="Times New Roman" w:cs="Times New Roman"/>
            <w:color w:val="2E74B5" w:themeColor="accent1" w:themeShade="BF"/>
            <w:sz w:val="24"/>
            <w:szCs w:val="24"/>
            <w:u w:val="none"/>
            <w:shd w:val="clear" w:color="auto" w:fill="FFFFFF"/>
          </w:rPr>
          <w:t>10.1109/ICICV50876.2021.9388590</w:t>
        </w:r>
      </w:hyperlink>
    </w:p>
    <w:p w:rsidR="00D0008B" w:rsidRPr="0047578E" w:rsidRDefault="00D0008B" w:rsidP="0047578E">
      <w:pPr>
        <w:jc w:val="both"/>
        <w:rPr>
          <w:rFonts w:ascii="Times New Roman" w:hAnsi="Times New Roman" w:cs="Times New Roman"/>
          <w:sz w:val="24"/>
          <w:szCs w:val="24"/>
        </w:rPr>
      </w:pPr>
    </w:p>
    <w:sectPr w:rsidR="00D0008B" w:rsidRPr="00475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0903"/>
    <w:rsid w:val="00242AB5"/>
    <w:rsid w:val="002A7220"/>
    <w:rsid w:val="002D4EFD"/>
    <w:rsid w:val="002E225F"/>
    <w:rsid w:val="002E6C53"/>
    <w:rsid w:val="003209CF"/>
    <w:rsid w:val="00337B57"/>
    <w:rsid w:val="0038404F"/>
    <w:rsid w:val="003C0050"/>
    <w:rsid w:val="00436BE6"/>
    <w:rsid w:val="00447D6B"/>
    <w:rsid w:val="00452687"/>
    <w:rsid w:val="0047578E"/>
    <w:rsid w:val="004D55BF"/>
    <w:rsid w:val="0050335E"/>
    <w:rsid w:val="00511199"/>
    <w:rsid w:val="0051294E"/>
    <w:rsid w:val="00536B49"/>
    <w:rsid w:val="00582687"/>
    <w:rsid w:val="00592ECC"/>
    <w:rsid w:val="005A7C0C"/>
    <w:rsid w:val="005C1451"/>
    <w:rsid w:val="005F7E27"/>
    <w:rsid w:val="006123B5"/>
    <w:rsid w:val="00614BEB"/>
    <w:rsid w:val="00671A54"/>
    <w:rsid w:val="00676F29"/>
    <w:rsid w:val="006A2CB9"/>
    <w:rsid w:val="006B297C"/>
    <w:rsid w:val="006D2CE1"/>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314195">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69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ICV50876.2021.9388590" TargetMode="External"/><Relationship Id="rId5" Type="http://schemas.openxmlformats.org/officeDocument/2006/relationships/hyperlink" Target="https://ieeexplore.ieee.org/document/9388590" TargetMode="External"/><Relationship Id="rId4" Type="http://schemas.openxmlformats.org/officeDocument/2006/relationships/hyperlink" Target="https://ieeexplore.ieee.org/author/37086691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196</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2022-04-17T03:31:00Z</dcterms:created>
  <dcterms:modified xsi:type="dcterms:W3CDTF">2022-04-18T04:18:00Z</dcterms:modified>
</cp:coreProperties>
</file>