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DBD" w:rsidRPr="00755E95" w:rsidRDefault="00755E95">
      <w:pPr>
        <w:rPr>
          <w:rFonts w:ascii="Times New Roman" w:hAnsi="Times New Roman" w:cs="Times New Roman"/>
          <w:color w:val="4C4C4C"/>
          <w:sz w:val="44"/>
          <w:szCs w:val="44"/>
          <w:shd w:val="clear" w:color="auto" w:fill="FFFFFF"/>
        </w:rPr>
      </w:pPr>
      <w:bookmarkStart w:id="0" w:name="_GoBack"/>
      <w:r w:rsidRPr="00755E95">
        <w:rPr>
          <w:rFonts w:ascii="Times New Roman" w:hAnsi="Times New Roman" w:cs="Times New Roman"/>
          <w:color w:val="4C4C4C"/>
          <w:sz w:val="44"/>
          <w:szCs w:val="44"/>
          <w:shd w:val="clear" w:color="auto" w:fill="FFFFFF"/>
        </w:rPr>
        <w:t>MathNET: Using CNN Bangla Handwritten Digit, Mathematical Symbols, and Trigonometric Function Recognition</w:t>
      </w:r>
    </w:p>
    <w:bookmarkEnd w:id="0"/>
    <w:p w:rsidR="00755E95" w:rsidRPr="00755E95" w:rsidRDefault="00755E95" w:rsidP="00755E95">
      <w:pPr>
        <w:pStyle w:val="Heading3"/>
        <w:shd w:val="clear" w:color="auto" w:fill="FFFFFF"/>
        <w:spacing w:before="60" w:beforeAutospacing="0" w:after="120" w:afterAutospacing="0"/>
        <w:rPr>
          <w:b w:val="0"/>
          <w:color w:val="333333"/>
          <w:sz w:val="24"/>
          <w:szCs w:val="24"/>
        </w:rPr>
      </w:pPr>
      <w:r w:rsidRPr="00755E95">
        <w:rPr>
          <w:b w:val="0"/>
          <w:color w:val="333333"/>
          <w:sz w:val="24"/>
          <w:szCs w:val="24"/>
        </w:rPr>
        <w:t>Shifat Nayme Shuvo</w:t>
      </w:r>
      <w:r w:rsidRPr="00755E95">
        <w:rPr>
          <w:b w:val="0"/>
          <w:bCs w:val="0"/>
          <w:color w:val="333333"/>
          <w:sz w:val="24"/>
          <w:szCs w:val="24"/>
        </w:rPr>
        <w:t xml:space="preserve">, </w:t>
      </w:r>
      <w:r w:rsidRPr="00755E95">
        <w:rPr>
          <w:b w:val="0"/>
          <w:color w:val="333333"/>
          <w:sz w:val="24"/>
          <w:szCs w:val="24"/>
        </w:rPr>
        <w:t>Fuad Hasan</w:t>
      </w:r>
      <w:r w:rsidRPr="00755E95">
        <w:rPr>
          <w:b w:val="0"/>
          <w:color w:val="333333"/>
          <w:sz w:val="24"/>
          <w:szCs w:val="24"/>
        </w:rPr>
        <w:t xml:space="preserve">, </w:t>
      </w:r>
      <w:r w:rsidRPr="00755E95">
        <w:rPr>
          <w:b w:val="0"/>
          <w:color w:val="333333"/>
          <w:sz w:val="24"/>
          <w:szCs w:val="24"/>
        </w:rPr>
        <w:t>Mohi Uddin Ahmed</w:t>
      </w:r>
      <w:r w:rsidRPr="00755E95">
        <w:rPr>
          <w:b w:val="0"/>
          <w:color w:val="333333"/>
          <w:sz w:val="24"/>
          <w:szCs w:val="24"/>
        </w:rPr>
        <w:t xml:space="preserve">, </w:t>
      </w:r>
      <w:r w:rsidRPr="00755E95">
        <w:rPr>
          <w:b w:val="0"/>
          <w:color w:val="333333"/>
          <w:sz w:val="24"/>
          <w:szCs w:val="24"/>
        </w:rPr>
        <w:t>Syed Akhter Hossain</w:t>
      </w:r>
      <w:r w:rsidRPr="00755E95">
        <w:rPr>
          <w:b w:val="0"/>
          <w:color w:val="333333"/>
          <w:sz w:val="24"/>
          <w:szCs w:val="24"/>
        </w:rPr>
        <w:t xml:space="preserve">, </w:t>
      </w:r>
      <w:r w:rsidRPr="00755E95">
        <w:rPr>
          <w:b w:val="0"/>
          <w:color w:val="333333"/>
          <w:sz w:val="24"/>
          <w:szCs w:val="24"/>
        </w:rPr>
        <w:t>Sheikh Abujar</w:t>
      </w:r>
    </w:p>
    <w:p w:rsidR="00755E95" w:rsidRPr="00755E95" w:rsidRDefault="00755E95" w:rsidP="00755E95">
      <w:pPr>
        <w:spacing w:before="150" w:after="150" w:line="240" w:lineRule="auto"/>
        <w:jc w:val="both"/>
        <w:rPr>
          <w:rFonts w:ascii="Times New Roman" w:eastAsia="Times New Roman" w:hAnsi="Times New Roman" w:cs="Times New Roman"/>
          <w:color w:val="4C4C4C"/>
          <w:sz w:val="24"/>
          <w:szCs w:val="24"/>
        </w:rPr>
      </w:pPr>
      <w:r w:rsidRPr="00755E95">
        <w:rPr>
          <w:rFonts w:ascii="Times New Roman" w:eastAsia="Times New Roman" w:hAnsi="Times New Roman" w:cs="Times New Roman"/>
          <w:color w:val="4C4C4C"/>
          <w:sz w:val="24"/>
          <w:szCs w:val="24"/>
        </w:rPr>
        <w:t>Abstract</w:t>
      </w:r>
    </w:p>
    <w:p w:rsidR="00755E95" w:rsidRPr="00755E95" w:rsidRDefault="00755E95" w:rsidP="00755E95">
      <w:pPr>
        <w:pStyle w:val="Heading3"/>
        <w:shd w:val="clear" w:color="auto" w:fill="FFFFFF"/>
        <w:spacing w:before="60" w:beforeAutospacing="0" w:after="120" w:afterAutospacing="0"/>
        <w:jc w:val="both"/>
        <w:rPr>
          <w:b w:val="0"/>
          <w:color w:val="333333"/>
          <w:spacing w:val="2"/>
          <w:sz w:val="24"/>
          <w:szCs w:val="24"/>
          <w:shd w:val="clear" w:color="auto" w:fill="FCFCFC"/>
        </w:rPr>
      </w:pPr>
      <w:r w:rsidRPr="00755E95">
        <w:rPr>
          <w:b w:val="0"/>
          <w:color w:val="333333"/>
          <w:spacing w:val="2"/>
          <w:sz w:val="24"/>
          <w:szCs w:val="24"/>
          <w:shd w:val="clear" w:color="auto" w:fill="FCFCFC"/>
        </w:rPr>
        <w:t>Scientific methods are mostly based on mathematical solutions. Optical character recognition (OCR) is one of the most required solution for digitalizing and/or processing the handwritten documents into any digital form. Therefore, the movement toward the use of digital documents in the scientific community has significantly increased. Scientific documents and more precise mathematical documents are sometimes initially drafted in handwritten form. In this scope, to let understand the machine about those mathematical equations, so in this paper, a research is done on scripted mathematical symbol recognition model, which was built of 32,400 images dataset. So many research in English handwritten OCR has already achieved very good accuracy, but for Bengali language handwritten OCR, there are a minimum number of research that is done till now. This dataset contains samples of handwritten mathematical symbols and especially Bengali numerical digits. In detail, this dataset captures—Bangla numerical digits, operators of algebra, set-symbols, limit, calculus, symbols of comparison, delimiters, etc. Thus, MathNET is presented as a model that helps to recognize 10 handwritten Bangla digits and 44 other handwritten mathematical symbols. The planned model training accuracy is 96.01% and validation accuracy with test data is 96.50%, which is very good precision for identification of mathematical symbols.</w:t>
      </w:r>
    </w:p>
    <w:p w:rsidR="00755E95" w:rsidRPr="00755E95" w:rsidRDefault="00755E95" w:rsidP="00755E95">
      <w:pPr>
        <w:pStyle w:val="Heading3"/>
        <w:shd w:val="clear" w:color="auto" w:fill="FFFFFF"/>
        <w:spacing w:before="60" w:beforeAutospacing="0" w:after="120" w:afterAutospacing="0"/>
        <w:rPr>
          <w:b w:val="0"/>
          <w:bCs w:val="0"/>
          <w:color w:val="4C4C4C"/>
          <w:sz w:val="24"/>
          <w:szCs w:val="24"/>
          <w:shd w:val="clear" w:color="auto" w:fill="FFFFFF"/>
        </w:rPr>
      </w:pPr>
      <w:r w:rsidRPr="00755E95">
        <w:rPr>
          <w:b w:val="0"/>
          <w:bCs w:val="0"/>
          <w:color w:val="4C4C4C"/>
          <w:sz w:val="24"/>
          <w:szCs w:val="24"/>
          <w:shd w:val="clear" w:color="auto" w:fill="FFFFFF"/>
        </w:rPr>
        <w:t>Conference / Journal Link</w:t>
      </w:r>
    </w:p>
    <w:bookmarkStart w:id="1" w:name="cj_link"/>
    <w:p w:rsidR="00755E95" w:rsidRPr="00755E95" w:rsidRDefault="00755E95" w:rsidP="00755E95">
      <w:pPr>
        <w:pStyle w:val="Heading3"/>
        <w:shd w:val="clear" w:color="auto" w:fill="FFFFFF"/>
        <w:spacing w:before="60" w:beforeAutospacing="0" w:after="120" w:afterAutospacing="0"/>
        <w:rPr>
          <w:b w:val="0"/>
          <w:color w:val="333333"/>
          <w:sz w:val="24"/>
          <w:szCs w:val="24"/>
        </w:rPr>
      </w:pPr>
      <w:r w:rsidRPr="00755E95">
        <w:rPr>
          <w:b w:val="0"/>
          <w:sz w:val="24"/>
          <w:szCs w:val="24"/>
        </w:rPr>
        <w:fldChar w:fldCharType="begin"/>
      </w:r>
      <w:r w:rsidRPr="00755E95">
        <w:rPr>
          <w:b w:val="0"/>
          <w:sz w:val="24"/>
          <w:szCs w:val="24"/>
        </w:rPr>
        <w:instrText xml:space="preserve"> HYPERLINK "https://link.springer.com/chapter/10.1007/978-981-15-7394-1_47" \t "_blank" </w:instrText>
      </w:r>
      <w:r w:rsidRPr="00755E95">
        <w:rPr>
          <w:b w:val="0"/>
          <w:sz w:val="24"/>
          <w:szCs w:val="24"/>
        </w:rPr>
        <w:fldChar w:fldCharType="separate"/>
      </w:r>
      <w:r w:rsidRPr="00755E95">
        <w:rPr>
          <w:rStyle w:val="Hyperlink"/>
          <w:b w:val="0"/>
          <w:color w:val="424242"/>
          <w:sz w:val="24"/>
          <w:szCs w:val="24"/>
          <w:shd w:val="clear" w:color="auto" w:fill="FFFFFF"/>
        </w:rPr>
        <w:t>https://link.springer.com/chapter/10.1007/978-981-15-7394-1_47</w:t>
      </w:r>
      <w:r w:rsidRPr="00755E95">
        <w:rPr>
          <w:b w:val="0"/>
          <w:sz w:val="24"/>
          <w:szCs w:val="24"/>
        </w:rPr>
        <w:fldChar w:fldCharType="end"/>
      </w:r>
      <w:bookmarkEnd w:id="1"/>
    </w:p>
    <w:p w:rsidR="00755E95" w:rsidRPr="00755E95" w:rsidRDefault="00755E95" w:rsidP="00755E95">
      <w:pPr>
        <w:pStyle w:val="Heading3"/>
        <w:shd w:val="clear" w:color="auto" w:fill="FFFFFF"/>
        <w:spacing w:before="60" w:beforeAutospacing="0" w:after="120" w:afterAutospacing="0"/>
        <w:rPr>
          <w:b w:val="0"/>
          <w:color w:val="333333"/>
          <w:sz w:val="24"/>
          <w:szCs w:val="24"/>
        </w:rPr>
      </w:pPr>
    </w:p>
    <w:p w:rsidR="00755E95" w:rsidRPr="00755E95" w:rsidRDefault="00755E95" w:rsidP="00755E95">
      <w:pPr>
        <w:pStyle w:val="Heading3"/>
        <w:shd w:val="clear" w:color="auto" w:fill="FFFFFF"/>
        <w:spacing w:before="60" w:beforeAutospacing="0" w:after="120" w:afterAutospacing="0"/>
        <w:rPr>
          <w:b w:val="0"/>
          <w:color w:val="333333"/>
          <w:sz w:val="24"/>
          <w:szCs w:val="24"/>
        </w:rPr>
      </w:pPr>
    </w:p>
    <w:p w:rsidR="00755E95" w:rsidRPr="00755E95" w:rsidRDefault="00755E95" w:rsidP="00755E95">
      <w:pPr>
        <w:pStyle w:val="Heading3"/>
        <w:shd w:val="clear" w:color="auto" w:fill="FFFFFF"/>
        <w:spacing w:before="60" w:beforeAutospacing="0" w:after="120" w:afterAutospacing="0"/>
        <w:rPr>
          <w:b w:val="0"/>
          <w:color w:val="333333"/>
          <w:sz w:val="24"/>
          <w:szCs w:val="24"/>
        </w:rPr>
      </w:pPr>
    </w:p>
    <w:p w:rsidR="00755E95" w:rsidRPr="00755E95" w:rsidRDefault="00755E95" w:rsidP="00755E95">
      <w:pPr>
        <w:shd w:val="clear" w:color="auto" w:fill="FFFFFF"/>
        <w:spacing w:before="60" w:after="120" w:line="240" w:lineRule="auto"/>
        <w:outlineLvl w:val="2"/>
        <w:rPr>
          <w:rFonts w:ascii="Georgia" w:eastAsia="Times New Roman" w:hAnsi="Georgia" w:cs="Times New Roman"/>
          <w:b/>
          <w:bCs/>
          <w:color w:val="333333"/>
          <w:sz w:val="27"/>
          <w:szCs w:val="27"/>
        </w:rPr>
      </w:pPr>
    </w:p>
    <w:p w:rsidR="00755E95" w:rsidRDefault="00755E95"/>
    <w:sectPr w:rsidR="00755E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95"/>
    <w:rsid w:val="00395DBD"/>
    <w:rsid w:val="00755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D538A-0B33-40F4-9815-4F911C53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55E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5E9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55E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88361">
      <w:bodyDiv w:val="1"/>
      <w:marLeft w:val="0"/>
      <w:marRight w:val="0"/>
      <w:marTop w:val="0"/>
      <w:marBottom w:val="0"/>
      <w:divBdr>
        <w:top w:val="none" w:sz="0" w:space="0" w:color="auto"/>
        <w:left w:val="none" w:sz="0" w:space="0" w:color="auto"/>
        <w:bottom w:val="none" w:sz="0" w:space="0" w:color="auto"/>
        <w:right w:val="none" w:sz="0" w:space="0" w:color="auto"/>
      </w:divBdr>
    </w:div>
    <w:div w:id="325133396">
      <w:bodyDiv w:val="1"/>
      <w:marLeft w:val="0"/>
      <w:marRight w:val="0"/>
      <w:marTop w:val="0"/>
      <w:marBottom w:val="0"/>
      <w:divBdr>
        <w:top w:val="none" w:sz="0" w:space="0" w:color="auto"/>
        <w:left w:val="none" w:sz="0" w:space="0" w:color="auto"/>
        <w:bottom w:val="none" w:sz="0" w:space="0" w:color="auto"/>
        <w:right w:val="none" w:sz="0" w:space="0" w:color="auto"/>
      </w:divBdr>
    </w:div>
    <w:div w:id="633802093">
      <w:bodyDiv w:val="1"/>
      <w:marLeft w:val="0"/>
      <w:marRight w:val="0"/>
      <w:marTop w:val="0"/>
      <w:marBottom w:val="0"/>
      <w:divBdr>
        <w:top w:val="none" w:sz="0" w:space="0" w:color="auto"/>
        <w:left w:val="none" w:sz="0" w:space="0" w:color="auto"/>
        <w:bottom w:val="none" w:sz="0" w:space="0" w:color="auto"/>
        <w:right w:val="none" w:sz="0" w:space="0" w:color="auto"/>
      </w:divBdr>
    </w:div>
    <w:div w:id="975647882">
      <w:bodyDiv w:val="1"/>
      <w:marLeft w:val="0"/>
      <w:marRight w:val="0"/>
      <w:marTop w:val="0"/>
      <w:marBottom w:val="0"/>
      <w:divBdr>
        <w:top w:val="none" w:sz="0" w:space="0" w:color="auto"/>
        <w:left w:val="none" w:sz="0" w:space="0" w:color="auto"/>
        <w:bottom w:val="none" w:sz="0" w:space="0" w:color="auto"/>
        <w:right w:val="none" w:sz="0" w:space="0" w:color="auto"/>
      </w:divBdr>
    </w:div>
    <w:div w:id="1199197043">
      <w:bodyDiv w:val="1"/>
      <w:marLeft w:val="0"/>
      <w:marRight w:val="0"/>
      <w:marTop w:val="0"/>
      <w:marBottom w:val="0"/>
      <w:divBdr>
        <w:top w:val="none" w:sz="0" w:space="0" w:color="auto"/>
        <w:left w:val="none" w:sz="0" w:space="0" w:color="auto"/>
        <w:bottom w:val="none" w:sz="0" w:space="0" w:color="auto"/>
        <w:right w:val="none" w:sz="0" w:space="0" w:color="auto"/>
      </w:divBdr>
    </w:div>
    <w:div w:id="149973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2022-04-30T06:14:00Z</dcterms:created>
  <dcterms:modified xsi:type="dcterms:W3CDTF">2022-04-30T06:25:00Z</dcterms:modified>
</cp:coreProperties>
</file>