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4769BB" w14:textId="77777777" w:rsidR="004574EB" w:rsidRPr="004574EB" w:rsidRDefault="004574EB" w:rsidP="004574EB">
      <w:pPr>
        <w:spacing w:beforeAutospacing="1" w:after="0" w:afterAutospacing="1" w:line="240" w:lineRule="auto"/>
        <w:outlineLvl w:val="0"/>
        <w:rPr>
          <w:rFonts w:ascii="Arial" w:eastAsia="Times New Roman" w:hAnsi="Arial" w:cs="Arial"/>
          <w:b/>
          <w:bCs/>
          <w:color w:val="404040" w:themeColor="text1" w:themeTint="BF"/>
          <w:kern w:val="36"/>
          <w:sz w:val="44"/>
          <w:szCs w:val="44"/>
          <w:lang w:bidi="bn-IN"/>
        </w:rPr>
      </w:pPr>
      <w:r w:rsidRPr="00135671">
        <w:rPr>
          <w:rFonts w:ascii="Arial" w:eastAsia="Times New Roman" w:hAnsi="Arial" w:cs="Arial"/>
          <w:b/>
          <w:bCs/>
          <w:color w:val="404040" w:themeColor="text1" w:themeTint="BF"/>
          <w:kern w:val="36"/>
          <w:sz w:val="44"/>
          <w:szCs w:val="44"/>
          <w:lang w:bidi="bn-IN"/>
        </w:rPr>
        <w:t>A Universal Way to Collect and Process Handwritten Data for Any Language</w:t>
      </w:r>
    </w:p>
    <w:p w14:paraId="339BE9C7" w14:textId="33F0AB14" w:rsidR="001D07C2" w:rsidRDefault="004574EB">
      <w:pPr>
        <w:rPr>
          <w:rFonts w:ascii="Arial" w:hAnsi="Arial" w:cs="Arial"/>
          <w:color w:val="595959" w:themeColor="text1" w:themeTint="A6"/>
        </w:rPr>
      </w:pPr>
      <w:bookmarkStart w:id="0" w:name="bau0084"/>
      <w:r w:rsidRPr="004574EB">
        <w:rPr>
          <w:rStyle w:val="text"/>
          <w:rFonts w:ascii="Arial" w:hAnsi="Arial" w:cs="Arial"/>
          <w:color w:val="595959" w:themeColor="text1" w:themeTint="A6"/>
        </w:rPr>
        <w:t xml:space="preserve">AKM Shahariar Azad Rabby </w:t>
      </w:r>
      <w:bookmarkStart w:id="1" w:name="bau0085"/>
      <w:bookmarkEnd w:id="0"/>
      <w:r w:rsidR="001D07C2">
        <w:rPr>
          <w:rStyle w:val="author-ref"/>
          <w:rFonts w:ascii="Arial" w:hAnsi="Arial" w:cs="Arial"/>
          <w:color w:val="595959" w:themeColor="text1" w:themeTint="A6"/>
          <w:vertAlign w:val="superscript"/>
        </w:rPr>
        <w:t xml:space="preserve">     </w:t>
      </w:r>
      <w:r w:rsidRPr="004574EB">
        <w:rPr>
          <w:rStyle w:val="author-ref"/>
          <w:rFonts w:ascii="Arial" w:hAnsi="Arial" w:cs="Arial"/>
          <w:color w:val="595959" w:themeColor="text1" w:themeTint="A6"/>
          <w:vertAlign w:val="superscript"/>
        </w:rPr>
        <w:t xml:space="preserve">   </w:t>
      </w:r>
      <w:r w:rsidR="001D07C2">
        <w:rPr>
          <w:rStyle w:val="author-ref"/>
          <w:rFonts w:ascii="Arial" w:hAnsi="Arial" w:cs="Arial"/>
          <w:color w:val="595959" w:themeColor="text1" w:themeTint="A6"/>
          <w:vertAlign w:val="superscript"/>
        </w:rPr>
        <w:t xml:space="preserve">     </w:t>
      </w:r>
      <w:hyperlink r:id="rId4" w:anchor="!" w:history="1">
        <w:r w:rsidRPr="004574EB">
          <w:rPr>
            <w:rStyle w:val="text"/>
            <w:rFonts w:ascii="Arial" w:hAnsi="Arial" w:cs="Arial"/>
            <w:color w:val="595959" w:themeColor="text1" w:themeTint="A6"/>
          </w:rPr>
          <w:t xml:space="preserve">Sadeka Haque </w:t>
        </w:r>
      </w:hyperlink>
      <w:bookmarkStart w:id="2" w:name="bau0086"/>
      <w:bookmarkEnd w:id="1"/>
      <w:r w:rsidR="001D07C2">
        <w:rPr>
          <w:rStyle w:val="author-ref"/>
          <w:rFonts w:ascii="Arial" w:hAnsi="Arial" w:cs="Arial"/>
          <w:color w:val="595959" w:themeColor="text1" w:themeTint="A6"/>
          <w:vertAlign w:val="superscript"/>
        </w:rPr>
        <w:t xml:space="preserve">   </w:t>
      </w:r>
      <w:r w:rsidRPr="004574EB">
        <w:rPr>
          <w:rFonts w:ascii="Arial" w:hAnsi="Arial" w:cs="Arial"/>
          <w:color w:val="595959" w:themeColor="text1" w:themeTint="A6"/>
        </w:rPr>
        <w:t xml:space="preserve"> </w:t>
      </w:r>
      <w:r w:rsidR="001D07C2">
        <w:rPr>
          <w:rFonts w:ascii="Arial" w:hAnsi="Arial" w:cs="Arial"/>
          <w:color w:val="595959" w:themeColor="text1" w:themeTint="A6"/>
        </w:rPr>
        <w:t xml:space="preserve">  </w:t>
      </w:r>
      <w:r w:rsidRPr="004574EB">
        <w:rPr>
          <w:rFonts w:ascii="Arial" w:hAnsi="Arial" w:cs="Arial"/>
          <w:color w:val="595959" w:themeColor="text1" w:themeTint="A6"/>
        </w:rPr>
        <w:t xml:space="preserve"> </w:t>
      </w:r>
      <w:r w:rsidR="001D07C2">
        <w:rPr>
          <w:rFonts w:ascii="Arial" w:hAnsi="Arial" w:cs="Arial"/>
          <w:color w:val="595959" w:themeColor="text1" w:themeTint="A6"/>
        </w:rPr>
        <w:t xml:space="preserve">              </w:t>
      </w:r>
      <w:hyperlink r:id="rId5" w:anchor="!" w:history="1">
        <w:r w:rsidRPr="004574EB">
          <w:rPr>
            <w:rStyle w:val="text"/>
            <w:rFonts w:ascii="Arial" w:hAnsi="Arial" w:cs="Arial"/>
            <w:color w:val="595959" w:themeColor="text1" w:themeTint="A6"/>
          </w:rPr>
          <w:t xml:space="preserve">Shammi Akther Shahinoor  </w:t>
        </w:r>
      </w:hyperlink>
      <w:bookmarkStart w:id="3" w:name="bau0087"/>
      <w:bookmarkEnd w:id="2"/>
      <w:r w:rsidR="001D07C2">
        <w:rPr>
          <w:rStyle w:val="author-ref"/>
          <w:rFonts w:ascii="Arial" w:hAnsi="Arial" w:cs="Arial"/>
          <w:color w:val="595959" w:themeColor="text1" w:themeTint="A6"/>
          <w:vertAlign w:val="superscript"/>
        </w:rPr>
        <w:t xml:space="preserve">     </w:t>
      </w:r>
      <w:r w:rsidRPr="004574EB">
        <w:rPr>
          <w:rFonts w:ascii="Arial" w:hAnsi="Arial" w:cs="Arial"/>
          <w:color w:val="595959" w:themeColor="text1" w:themeTint="A6"/>
        </w:rPr>
        <w:t xml:space="preserve">  </w:t>
      </w:r>
    </w:p>
    <w:p w14:paraId="63AFE347" w14:textId="5C729CA7" w:rsidR="00574EE3" w:rsidRPr="004574EB" w:rsidRDefault="001D07C2">
      <w:pPr>
        <w:rPr>
          <w:rFonts w:ascii="Arial" w:hAnsi="Arial" w:cs="Arial"/>
          <w:color w:val="595959" w:themeColor="text1" w:themeTint="A6"/>
        </w:rPr>
      </w:pPr>
      <w:hyperlink r:id="rId6" w:anchor="!" w:history="1">
        <w:r w:rsidR="004574EB" w:rsidRPr="004574EB">
          <w:rPr>
            <w:rStyle w:val="text"/>
            <w:rFonts w:ascii="Arial" w:hAnsi="Arial" w:cs="Arial"/>
            <w:color w:val="595959" w:themeColor="text1" w:themeTint="A6"/>
          </w:rPr>
          <w:t xml:space="preserve">Sheikh Abujar  </w:t>
        </w:r>
      </w:hyperlink>
      <w:bookmarkStart w:id="4" w:name="bau0088"/>
      <w:bookmarkEnd w:id="3"/>
      <w:r w:rsidR="004574EB" w:rsidRPr="004574EB">
        <w:rPr>
          <w:rFonts w:ascii="Arial" w:hAnsi="Arial" w:cs="Arial"/>
          <w:color w:val="595959" w:themeColor="text1" w:themeTint="A6"/>
        </w:rPr>
        <w:t xml:space="preserve">  </w:t>
      </w:r>
      <w:r>
        <w:rPr>
          <w:rFonts w:ascii="Arial" w:hAnsi="Arial" w:cs="Arial"/>
          <w:color w:val="595959" w:themeColor="text1" w:themeTint="A6"/>
        </w:rPr>
        <w:t xml:space="preserve">                            </w:t>
      </w:r>
      <w:hyperlink r:id="rId7" w:anchor="!" w:history="1">
        <w:r w:rsidR="004574EB" w:rsidRPr="004574EB">
          <w:rPr>
            <w:rStyle w:val="text"/>
            <w:rFonts w:ascii="Arial" w:hAnsi="Arial" w:cs="Arial"/>
            <w:color w:val="595959" w:themeColor="text1" w:themeTint="A6"/>
          </w:rPr>
          <w:t xml:space="preserve">Syed Akhter Hossain  </w:t>
        </w:r>
      </w:hyperlink>
      <w:bookmarkEnd w:id="4"/>
    </w:p>
    <w:p w14:paraId="17897CA5" w14:textId="77777777" w:rsidR="00BA5959" w:rsidRPr="00DD3533" w:rsidRDefault="00BA5959" w:rsidP="00BA5959">
      <w:pPr>
        <w:pStyle w:val="Heading2"/>
        <w:spacing w:line="326" w:lineRule="atLeast"/>
        <w:rPr>
          <w:color w:val="505050"/>
          <w:sz w:val="32"/>
          <w:szCs w:val="32"/>
        </w:rPr>
      </w:pPr>
      <w:r w:rsidRPr="00DD3533">
        <w:rPr>
          <w:color w:val="505050"/>
          <w:sz w:val="32"/>
          <w:szCs w:val="32"/>
        </w:rPr>
        <w:t>Abstract</w:t>
      </w:r>
    </w:p>
    <w:p w14:paraId="6F559535" w14:textId="706B5CDE" w:rsidR="004574EB" w:rsidRPr="004574EB" w:rsidRDefault="004574EB" w:rsidP="004574EB">
      <w:pPr>
        <w:pStyle w:val="NormalWeb"/>
        <w:spacing w:before="0" w:beforeAutospacing="0" w:after="200" w:afterAutospacing="0" w:line="326" w:lineRule="atLeast"/>
        <w:jc w:val="both"/>
        <w:rPr>
          <w:rFonts w:ascii="Arial" w:hAnsi="Arial" w:cs="Arial"/>
          <w:color w:val="404040" w:themeColor="text1" w:themeTint="BF"/>
        </w:rPr>
      </w:pPr>
      <w:r w:rsidRPr="004574EB">
        <w:rPr>
          <w:rFonts w:ascii="Arial" w:hAnsi="Arial" w:cs="Arial"/>
          <w:color w:val="404040" w:themeColor="text1" w:themeTint="BF"/>
        </w:rPr>
        <w:t xml:space="preserve">In recent years researches based on Machine learning and Deep learning have achieved much interest and one of its handwritten recognition. Handwritten recognition is very difficult due to its lack of dataset and also for collecting data from people. This research introduces a fast and comprehensive way to collect and process handwritten data to develop a way of Handwritten Recognition (HWR) algorithm for any languages. In this research handwritten characters wrote on a paper and then scanned to get the data into a JPEG format. We also focused on some of the other issues and requirements while collecting handwritten data, creating form, data collection methodology, process, using software and relevant tools. We described these issues in the context of our own effort to create a handwritten database for the Bangla language. Our designed Graphical User </w:t>
      </w:r>
      <w:bookmarkStart w:id="5" w:name="_GoBack"/>
      <w:bookmarkEnd w:id="5"/>
      <w:r w:rsidR="001D07C2" w:rsidRPr="004574EB">
        <w:rPr>
          <w:rFonts w:ascii="Arial" w:hAnsi="Arial" w:cs="Arial"/>
          <w:color w:val="404040" w:themeColor="text1" w:themeTint="BF"/>
        </w:rPr>
        <w:t>Interface (</w:t>
      </w:r>
      <w:r w:rsidRPr="004574EB">
        <w:rPr>
          <w:rFonts w:ascii="Arial" w:hAnsi="Arial" w:cs="Arial"/>
          <w:color w:val="404040" w:themeColor="text1" w:themeTint="BF"/>
        </w:rPr>
        <w:t>GUI) is also able to process 100 scanned images per minute where each scanned image contains 120 characters.</w:t>
      </w:r>
    </w:p>
    <w:p w14:paraId="4149F8FB" w14:textId="77777777" w:rsidR="004574EB" w:rsidRDefault="004574EB"/>
    <w:sectPr w:rsidR="004574EB"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4574EB"/>
    <w:rsid w:val="00135671"/>
    <w:rsid w:val="001D07C2"/>
    <w:rsid w:val="004574EB"/>
    <w:rsid w:val="00574EE3"/>
    <w:rsid w:val="00BA5959"/>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6A8C8"/>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EE3"/>
  </w:style>
  <w:style w:type="paragraph" w:styleId="Heading1">
    <w:name w:val="heading 1"/>
    <w:basedOn w:val="Normal"/>
    <w:link w:val="Heading1Char"/>
    <w:uiPriority w:val="9"/>
    <w:qFormat/>
    <w:rsid w:val="004574EB"/>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4574E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4EB"/>
    <w:rPr>
      <w:rFonts w:ascii="Times New Roman" w:eastAsia="Times New Roman" w:hAnsi="Times New Roman" w:cs="Times New Roman"/>
      <w:b/>
      <w:bCs/>
      <w:kern w:val="36"/>
      <w:sz w:val="48"/>
      <w:szCs w:val="48"/>
      <w:lang w:bidi="bn-IN"/>
    </w:rPr>
  </w:style>
  <w:style w:type="character" w:customStyle="1" w:styleId="title-text">
    <w:name w:val="title-text"/>
    <w:basedOn w:val="DefaultParagraphFont"/>
    <w:rsid w:val="004574EB"/>
  </w:style>
  <w:style w:type="character" w:customStyle="1" w:styleId="text">
    <w:name w:val="text"/>
    <w:basedOn w:val="DefaultParagraphFont"/>
    <w:rsid w:val="004574EB"/>
  </w:style>
  <w:style w:type="character" w:customStyle="1" w:styleId="author-ref">
    <w:name w:val="author-ref"/>
    <w:basedOn w:val="DefaultParagraphFont"/>
    <w:rsid w:val="004574EB"/>
  </w:style>
  <w:style w:type="character" w:customStyle="1" w:styleId="Heading2Char">
    <w:name w:val="Heading 2 Char"/>
    <w:basedOn w:val="DefaultParagraphFont"/>
    <w:link w:val="Heading2"/>
    <w:uiPriority w:val="9"/>
    <w:semiHidden/>
    <w:rsid w:val="004574E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4574EB"/>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02326">
      <w:bodyDiv w:val="1"/>
      <w:marLeft w:val="0"/>
      <w:marRight w:val="0"/>
      <w:marTop w:val="0"/>
      <w:marBottom w:val="0"/>
      <w:divBdr>
        <w:top w:val="none" w:sz="0" w:space="0" w:color="auto"/>
        <w:left w:val="none" w:sz="0" w:space="0" w:color="auto"/>
        <w:bottom w:val="none" w:sz="0" w:space="0" w:color="auto"/>
        <w:right w:val="none" w:sz="0" w:space="0" w:color="auto"/>
      </w:divBdr>
    </w:div>
    <w:div w:id="1996489188">
      <w:bodyDiv w:val="1"/>
      <w:marLeft w:val="0"/>
      <w:marRight w:val="0"/>
      <w:marTop w:val="0"/>
      <w:marBottom w:val="0"/>
      <w:divBdr>
        <w:top w:val="none" w:sz="0" w:space="0" w:color="auto"/>
        <w:left w:val="none" w:sz="0" w:space="0" w:color="auto"/>
        <w:bottom w:val="none" w:sz="0" w:space="0" w:color="auto"/>
        <w:right w:val="none" w:sz="0" w:space="0" w:color="auto"/>
      </w:divBdr>
      <w:divsChild>
        <w:div w:id="931936204">
          <w:marLeft w:val="0"/>
          <w:marRight w:val="0"/>
          <w:marTop w:val="0"/>
          <w:marBottom w:val="0"/>
          <w:divBdr>
            <w:top w:val="none" w:sz="0" w:space="0" w:color="auto"/>
            <w:left w:val="none" w:sz="0" w:space="0" w:color="auto"/>
            <w:bottom w:val="none" w:sz="0" w:space="0" w:color="auto"/>
            <w:right w:val="none" w:sz="0" w:space="0" w:color="auto"/>
          </w:divBdr>
          <w:divsChild>
            <w:div w:id="2029746559">
              <w:marLeft w:val="0"/>
              <w:marRight w:val="0"/>
              <w:marTop w:val="0"/>
              <w:marBottom w:val="100"/>
              <w:divBdr>
                <w:top w:val="none" w:sz="0" w:space="0" w:color="auto"/>
                <w:left w:val="none" w:sz="0" w:space="0" w:color="auto"/>
                <w:bottom w:val="none" w:sz="0" w:space="0" w:color="auto"/>
                <w:right w:val="none" w:sz="0" w:space="0" w:color="auto"/>
              </w:divBdr>
              <w:divsChild>
                <w:div w:id="79162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ciencedirect.com/science/article/pii/S1877050918321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1877050918321203" TargetMode="External"/><Relationship Id="rId5" Type="http://schemas.openxmlformats.org/officeDocument/2006/relationships/hyperlink" Target="https://www.sciencedirect.com/science/article/pii/S1877050918321203" TargetMode="External"/><Relationship Id="rId4" Type="http://schemas.openxmlformats.org/officeDocument/2006/relationships/hyperlink" Target="https://www.sciencedirect.com/science/article/pii/S187705091832120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2019-02-27T07:41:00Z</dcterms:created>
  <dcterms:modified xsi:type="dcterms:W3CDTF">2019-05-19T09:05:00Z</dcterms:modified>
</cp:coreProperties>
</file>