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7650" w:rsidRPr="007844AD" w:rsidRDefault="00C0673F" w:rsidP="007844AD">
      <w:pPr>
        <w:jc w:val="both"/>
        <w:rPr>
          <w:rFonts w:ascii="Times New Roman" w:hAnsi="Times New Roman" w:cs="Times New Roman"/>
          <w:color w:val="002060"/>
          <w:sz w:val="24"/>
          <w:szCs w:val="24"/>
        </w:rPr>
      </w:pPr>
      <w:r w:rsidRPr="00C0673F">
        <w:rPr>
          <w:rFonts w:ascii="Times New Roman" w:hAnsi="Times New Roman" w:cs="Times New Roman"/>
          <w:sz w:val="40"/>
          <w:szCs w:val="40"/>
        </w:rPr>
        <w:t xml:space="preserve">Recent Trends and Developments in Multifunctional Nanoparticles for Cancer </w:t>
      </w:r>
      <w:proofErr w:type="spellStart"/>
      <w:r w:rsidRPr="00C0673F">
        <w:rPr>
          <w:rFonts w:ascii="Times New Roman" w:hAnsi="Times New Roman" w:cs="Times New Roman"/>
          <w:sz w:val="40"/>
          <w:szCs w:val="40"/>
        </w:rPr>
        <w:t>Theranostics</w:t>
      </w:r>
      <w:proofErr w:type="spellEnd"/>
      <w:r w:rsidR="001D2C45">
        <w:rPr>
          <w:rFonts w:ascii="Times New Roman" w:hAnsi="Times New Roman" w:cs="Times New Roman"/>
          <w:sz w:val="40"/>
          <w:szCs w:val="40"/>
        </w:rPr>
        <w:t xml:space="preserve"> </w:t>
      </w:r>
    </w:p>
    <w:p w:rsidR="002F7650" w:rsidRDefault="002F7650" w:rsidP="002F7650">
      <w:pPr>
        <w:spacing w:before="150" w:after="150" w:line="240" w:lineRule="auto"/>
        <w:jc w:val="both"/>
        <w:rPr>
          <w:rFonts w:ascii="Times New Roman" w:eastAsia="Times New Roman" w:hAnsi="Times New Roman" w:cs="Times New Roman"/>
          <w:b/>
          <w:color w:val="4C4C4C"/>
          <w:sz w:val="24"/>
          <w:szCs w:val="24"/>
        </w:rPr>
      </w:pPr>
    </w:p>
    <w:p w:rsidR="00C0673F" w:rsidRPr="00EB1E34" w:rsidRDefault="00C0673F" w:rsidP="00C0673F">
      <w:pPr>
        <w:spacing w:after="0" w:line="240" w:lineRule="auto"/>
        <w:ind w:right="45"/>
        <w:rPr>
          <w:rFonts w:ascii="Times New Roman" w:eastAsia="Times New Roman" w:hAnsi="Times New Roman" w:cs="Times New Roman"/>
          <w:color w:val="0070C0"/>
          <w:sz w:val="24"/>
          <w:szCs w:val="24"/>
          <w:shd w:val="clear" w:color="auto" w:fill="FFFFFF"/>
        </w:rPr>
      </w:pPr>
      <w:hyperlink r:id="rId4" w:tgtFrame="_blank" w:history="1">
        <w:r w:rsidRPr="00EB1E34">
          <w:rPr>
            <w:rFonts w:ascii="Times New Roman" w:eastAsia="Times New Roman" w:hAnsi="Times New Roman" w:cs="Times New Roman"/>
            <w:bCs/>
            <w:color w:val="0070C0"/>
            <w:sz w:val="24"/>
            <w:szCs w:val="24"/>
            <w:shd w:val="clear" w:color="auto" w:fill="FFFFFF"/>
          </w:rPr>
          <w:t xml:space="preserve">Ali A. </w:t>
        </w:r>
        <w:proofErr w:type="spellStart"/>
        <w:r w:rsidRPr="00EB1E34">
          <w:rPr>
            <w:rFonts w:ascii="Times New Roman" w:eastAsia="Times New Roman" w:hAnsi="Times New Roman" w:cs="Times New Roman"/>
            <w:bCs/>
            <w:color w:val="0070C0"/>
            <w:sz w:val="24"/>
            <w:szCs w:val="24"/>
            <w:shd w:val="clear" w:color="auto" w:fill="FFFFFF"/>
          </w:rPr>
          <w:t>Rabaan</w:t>
        </w:r>
        <w:proofErr w:type="spellEnd"/>
      </w:hyperlink>
      <w:r w:rsidRPr="00EB1E34">
        <w:rPr>
          <w:rFonts w:ascii="Times New Roman" w:eastAsia="Times New Roman" w:hAnsi="Times New Roman" w:cs="Times New Roman"/>
          <w:color w:val="0070C0"/>
          <w:sz w:val="24"/>
          <w:szCs w:val="24"/>
          <w:shd w:val="clear" w:color="auto" w:fill="FFFFFF"/>
        </w:rPr>
        <w:t xml:space="preserve">, </w:t>
      </w:r>
      <w:hyperlink r:id="rId5" w:tgtFrame="_blank" w:history="1">
        <w:r w:rsidRPr="00EB1E34">
          <w:rPr>
            <w:rFonts w:ascii="Times New Roman" w:eastAsia="Times New Roman" w:hAnsi="Times New Roman" w:cs="Times New Roman"/>
            <w:bCs/>
            <w:color w:val="0070C0"/>
            <w:sz w:val="24"/>
            <w:szCs w:val="24"/>
            <w:shd w:val="clear" w:color="auto" w:fill="FFFFFF"/>
          </w:rPr>
          <w:t xml:space="preserve">Rehab </w:t>
        </w:r>
        <w:proofErr w:type="spellStart"/>
        <w:r w:rsidRPr="00EB1E34">
          <w:rPr>
            <w:rFonts w:ascii="Times New Roman" w:eastAsia="Times New Roman" w:hAnsi="Times New Roman" w:cs="Times New Roman"/>
            <w:bCs/>
            <w:color w:val="0070C0"/>
            <w:sz w:val="24"/>
            <w:szCs w:val="24"/>
            <w:shd w:val="clear" w:color="auto" w:fill="FFFFFF"/>
          </w:rPr>
          <w:t>Bukhamsin</w:t>
        </w:r>
        <w:proofErr w:type="spellEnd"/>
      </w:hyperlink>
      <w:r w:rsidRPr="00EB1E34">
        <w:rPr>
          <w:rFonts w:ascii="Times New Roman" w:eastAsia="Times New Roman" w:hAnsi="Times New Roman" w:cs="Times New Roman"/>
          <w:color w:val="0070C0"/>
          <w:sz w:val="24"/>
          <w:szCs w:val="24"/>
          <w:shd w:val="clear" w:color="auto" w:fill="FFFFFF"/>
        </w:rPr>
        <w:t xml:space="preserve">, </w:t>
      </w:r>
      <w:hyperlink r:id="rId6" w:tgtFrame="_blank" w:history="1">
        <w:proofErr w:type="spellStart"/>
        <w:r w:rsidRPr="00EB1E34">
          <w:rPr>
            <w:rFonts w:ascii="Times New Roman" w:eastAsia="Times New Roman" w:hAnsi="Times New Roman" w:cs="Times New Roman"/>
            <w:bCs/>
            <w:color w:val="0070C0"/>
            <w:sz w:val="24"/>
            <w:szCs w:val="24"/>
            <w:shd w:val="clear" w:color="auto" w:fill="FFFFFF"/>
          </w:rPr>
          <w:t>Hajir</w:t>
        </w:r>
        <w:proofErr w:type="spellEnd"/>
        <w:r w:rsidRPr="00EB1E34">
          <w:rPr>
            <w:rFonts w:ascii="Times New Roman" w:eastAsia="Times New Roman" w:hAnsi="Times New Roman" w:cs="Times New Roman"/>
            <w:bCs/>
            <w:color w:val="0070C0"/>
            <w:sz w:val="24"/>
            <w:szCs w:val="24"/>
            <w:shd w:val="clear" w:color="auto" w:fill="FFFFFF"/>
          </w:rPr>
          <w:t xml:space="preserve"> </w:t>
        </w:r>
        <w:proofErr w:type="spellStart"/>
        <w:r w:rsidRPr="00EB1E34">
          <w:rPr>
            <w:rFonts w:ascii="Times New Roman" w:eastAsia="Times New Roman" w:hAnsi="Times New Roman" w:cs="Times New Roman"/>
            <w:bCs/>
            <w:color w:val="0070C0"/>
            <w:sz w:val="24"/>
            <w:szCs w:val="24"/>
            <w:shd w:val="clear" w:color="auto" w:fill="FFFFFF"/>
          </w:rPr>
          <w:t>AlSaihati</w:t>
        </w:r>
        <w:proofErr w:type="spellEnd"/>
      </w:hyperlink>
      <w:r w:rsidRPr="00EB1E34">
        <w:rPr>
          <w:rFonts w:ascii="Times New Roman" w:eastAsia="Times New Roman" w:hAnsi="Times New Roman" w:cs="Times New Roman"/>
          <w:color w:val="0070C0"/>
          <w:sz w:val="24"/>
          <w:szCs w:val="24"/>
          <w:shd w:val="clear" w:color="auto" w:fill="FFFFFF"/>
        </w:rPr>
        <w:t xml:space="preserve">, </w:t>
      </w:r>
      <w:hyperlink r:id="rId7" w:tgtFrame="_blank" w:history="1">
        <w:r w:rsidRPr="00EB1E34">
          <w:rPr>
            <w:rFonts w:ascii="Times New Roman" w:eastAsia="Times New Roman" w:hAnsi="Times New Roman" w:cs="Times New Roman"/>
            <w:bCs/>
            <w:color w:val="0070C0"/>
            <w:sz w:val="24"/>
            <w:szCs w:val="24"/>
            <w:shd w:val="clear" w:color="auto" w:fill="FFFFFF"/>
          </w:rPr>
          <w:t xml:space="preserve">Saleh A. </w:t>
        </w:r>
        <w:proofErr w:type="spellStart"/>
        <w:r w:rsidRPr="00EB1E34">
          <w:rPr>
            <w:rFonts w:ascii="Times New Roman" w:eastAsia="Times New Roman" w:hAnsi="Times New Roman" w:cs="Times New Roman"/>
            <w:bCs/>
            <w:color w:val="0070C0"/>
            <w:sz w:val="24"/>
            <w:szCs w:val="24"/>
            <w:shd w:val="clear" w:color="auto" w:fill="FFFFFF"/>
          </w:rPr>
          <w:t>Alshamrani</w:t>
        </w:r>
        <w:proofErr w:type="spellEnd"/>
      </w:hyperlink>
      <w:r w:rsidRPr="00EB1E34">
        <w:rPr>
          <w:rFonts w:ascii="Times New Roman" w:eastAsia="Times New Roman" w:hAnsi="Times New Roman" w:cs="Times New Roman"/>
          <w:color w:val="0070C0"/>
          <w:sz w:val="24"/>
          <w:szCs w:val="24"/>
        </w:rPr>
        <w:t xml:space="preserve">, </w:t>
      </w:r>
    </w:p>
    <w:p w:rsidR="00C0673F" w:rsidRPr="00C0673F" w:rsidRDefault="00C0673F" w:rsidP="00C0673F">
      <w:pPr>
        <w:spacing w:after="0" w:line="240" w:lineRule="auto"/>
        <w:ind w:right="45"/>
        <w:rPr>
          <w:rFonts w:ascii="Times New Roman" w:eastAsia="Times New Roman" w:hAnsi="Times New Roman" w:cs="Times New Roman"/>
          <w:color w:val="0070C0"/>
          <w:sz w:val="24"/>
          <w:szCs w:val="24"/>
        </w:rPr>
      </w:pPr>
      <w:hyperlink r:id="rId8" w:tgtFrame="_blank" w:history="1">
        <w:proofErr w:type="spellStart"/>
        <w:r w:rsidRPr="00EB1E34">
          <w:rPr>
            <w:rFonts w:ascii="Times New Roman" w:eastAsia="Times New Roman" w:hAnsi="Times New Roman" w:cs="Times New Roman"/>
            <w:bCs/>
            <w:color w:val="0070C0"/>
            <w:sz w:val="24"/>
            <w:szCs w:val="24"/>
            <w:shd w:val="clear" w:color="auto" w:fill="FFFFFF"/>
          </w:rPr>
          <w:t>Jehad</w:t>
        </w:r>
        <w:proofErr w:type="spellEnd"/>
        <w:r w:rsidRPr="00EB1E34">
          <w:rPr>
            <w:rFonts w:ascii="Times New Roman" w:eastAsia="Times New Roman" w:hAnsi="Times New Roman" w:cs="Times New Roman"/>
            <w:bCs/>
            <w:color w:val="0070C0"/>
            <w:sz w:val="24"/>
            <w:szCs w:val="24"/>
            <w:shd w:val="clear" w:color="auto" w:fill="FFFFFF"/>
          </w:rPr>
          <w:t xml:space="preserve"> </w:t>
        </w:r>
        <w:proofErr w:type="spellStart"/>
        <w:r w:rsidRPr="00EB1E34">
          <w:rPr>
            <w:rFonts w:ascii="Times New Roman" w:eastAsia="Times New Roman" w:hAnsi="Times New Roman" w:cs="Times New Roman"/>
            <w:bCs/>
            <w:color w:val="0070C0"/>
            <w:sz w:val="24"/>
            <w:szCs w:val="24"/>
            <w:shd w:val="clear" w:color="auto" w:fill="FFFFFF"/>
          </w:rPr>
          <w:t>AlSihati</w:t>
        </w:r>
        <w:proofErr w:type="spellEnd"/>
      </w:hyperlink>
      <w:r w:rsidRPr="00EB1E34">
        <w:rPr>
          <w:rFonts w:ascii="Times New Roman" w:eastAsia="Times New Roman" w:hAnsi="Times New Roman" w:cs="Times New Roman"/>
          <w:color w:val="0070C0"/>
          <w:sz w:val="24"/>
          <w:szCs w:val="24"/>
          <w:shd w:val="clear" w:color="auto" w:fill="FFFFFF"/>
        </w:rPr>
        <w:t xml:space="preserve">, </w:t>
      </w:r>
      <w:hyperlink r:id="rId9" w:tgtFrame="_blank" w:history="1">
        <w:r w:rsidRPr="00EB1E34">
          <w:rPr>
            <w:rFonts w:ascii="Times New Roman" w:eastAsia="Times New Roman" w:hAnsi="Times New Roman" w:cs="Times New Roman"/>
            <w:bCs/>
            <w:color w:val="0070C0"/>
            <w:sz w:val="24"/>
            <w:szCs w:val="24"/>
            <w:shd w:val="clear" w:color="auto" w:fill="FFFFFF"/>
          </w:rPr>
          <w:t>Hani M. Al-Afghani</w:t>
        </w:r>
      </w:hyperlink>
      <w:r w:rsidRPr="00EB1E34">
        <w:rPr>
          <w:rFonts w:ascii="Times New Roman" w:eastAsia="Times New Roman" w:hAnsi="Times New Roman" w:cs="Times New Roman"/>
          <w:color w:val="0070C0"/>
          <w:sz w:val="24"/>
          <w:szCs w:val="24"/>
        </w:rPr>
        <w:t xml:space="preserve">, </w:t>
      </w:r>
      <w:hyperlink r:id="rId10" w:tgtFrame="_blank" w:history="1">
        <w:proofErr w:type="spellStart"/>
        <w:r w:rsidRPr="00EB1E34">
          <w:rPr>
            <w:rFonts w:ascii="Times New Roman" w:eastAsia="Times New Roman" w:hAnsi="Times New Roman" w:cs="Times New Roman"/>
            <w:bCs/>
            <w:color w:val="0070C0"/>
            <w:sz w:val="24"/>
            <w:szCs w:val="24"/>
            <w:shd w:val="clear" w:color="auto" w:fill="FFFFFF"/>
          </w:rPr>
          <w:t>Roua</w:t>
        </w:r>
        <w:proofErr w:type="spellEnd"/>
        <w:r w:rsidRPr="00EB1E34">
          <w:rPr>
            <w:rFonts w:ascii="Times New Roman" w:eastAsia="Times New Roman" w:hAnsi="Times New Roman" w:cs="Times New Roman"/>
            <w:bCs/>
            <w:color w:val="0070C0"/>
            <w:sz w:val="24"/>
            <w:szCs w:val="24"/>
            <w:shd w:val="clear" w:color="auto" w:fill="FFFFFF"/>
          </w:rPr>
          <w:t xml:space="preserve"> A. </w:t>
        </w:r>
        <w:proofErr w:type="spellStart"/>
        <w:r w:rsidRPr="00EB1E34">
          <w:rPr>
            <w:rFonts w:ascii="Times New Roman" w:eastAsia="Times New Roman" w:hAnsi="Times New Roman" w:cs="Times New Roman"/>
            <w:bCs/>
            <w:color w:val="0070C0"/>
            <w:sz w:val="24"/>
            <w:szCs w:val="24"/>
            <w:shd w:val="clear" w:color="auto" w:fill="FFFFFF"/>
          </w:rPr>
          <w:t>Alsubki</w:t>
        </w:r>
        <w:proofErr w:type="spellEnd"/>
      </w:hyperlink>
      <w:r w:rsidRPr="00EB1E34">
        <w:rPr>
          <w:rFonts w:ascii="Times New Roman" w:eastAsia="Times New Roman" w:hAnsi="Times New Roman" w:cs="Times New Roman"/>
          <w:color w:val="0070C0"/>
          <w:sz w:val="24"/>
          <w:szCs w:val="24"/>
        </w:rPr>
        <w:t xml:space="preserve">, </w:t>
      </w:r>
      <w:hyperlink r:id="rId11" w:tgtFrame="_blank" w:history="1">
        <w:proofErr w:type="spellStart"/>
        <w:r w:rsidRPr="00EB1E34">
          <w:rPr>
            <w:rFonts w:ascii="Times New Roman" w:eastAsia="Times New Roman" w:hAnsi="Times New Roman" w:cs="Times New Roman"/>
            <w:bCs/>
            <w:color w:val="0070C0"/>
            <w:sz w:val="24"/>
            <w:szCs w:val="24"/>
            <w:shd w:val="clear" w:color="auto" w:fill="FFFFFF"/>
          </w:rPr>
          <w:t>Abdulmonem</w:t>
        </w:r>
        <w:proofErr w:type="spellEnd"/>
        <w:r w:rsidRPr="00EB1E34">
          <w:rPr>
            <w:rFonts w:ascii="Times New Roman" w:eastAsia="Times New Roman" w:hAnsi="Times New Roman" w:cs="Times New Roman"/>
            <w:bCs/>
            <w:color w:val="0070C0"/>
            <w:sz w:val="24"/>
            <w:szCs w:val="24"/>
            <w:shd w:val="clear" w:color="auto" w:fill="FFFFFF"/>
          </w:rPr>
          <w:t xml:space="preserve"> A. </w:t>
        </w:r>
        <w:proofErr w:type="spellStart"/>
        <w:r w:rsidRPr="00EB1E34">
          <w:rPr>
            <w:rFonts w:ascii="Times New Roman" w:eastAsia="Times New Roman" w:hAnsi="Times New Roman" w:cs="Times New Roman"/>
            <w:bCs/>
            <w:color w:val="0070C0"/>
            <w:sz w:val="24"/>
            <w:szCs w:val="24"/>
            <w:shd w:val="clear" w:color="auto" w:fill="FFFFFF"/>
          </w:rPr>
          <w:t>Abuzaid</w:t>
        </w:r>
        <w:proofErr w:type="spellEnd"/>
      </w:hyperlink>
      <w:r w:rsidRPr="00EB1E34">
        <w:rPr>
          <w:rFonts w:ascii="Times New Roman" w:eastAsia="Times New Roman" w:hAnsi="Times New Roman" w:cs="Times New Roman"/>
          <w:color w:val="0070C0"/>
          <w:sz w:val="24"/>
          <w:szCs w:val="24"/>
        </w:rPr>
        <w:t xml:space="preserve">, </w:t>
      </w:r>
      <w:hyperlink r:id="rId12" w:tgtFrame="_blank" w:history="1">
        <w:r w:rsidRPr="00EB1E34">
          <w:rPr>
            <w:rFonts w:ascii="Times New Roman" w:eastAsia="Times New Roman" w:hAnsi="Times New Roman" w:cs="Times New Roman"/>
            <w:bCs/>
            <w:color w:val="0070C0"/>
            <w:sz w:val="24"/>
            <w:szCs w:val="24"/>
            <w:shd w:val="clear" w:color="auto" w:fill="FFFFFF"/>
          </w:rPr>
          <w:t>Saleh Al-</w:t>
        </w:r>
        <w:proofErr w:type="spellStart"/>
        <w:r w:rsidRPr="00EB1E34">
          <w:rPr>
            <w:rFonts w:ascii="Times New Roman" w:eastAsia="Times New Roman" w:hAnsi="Times New Roman" w:cs="Times New Roman"/>
            <w:bCs/>
            <w:color w:val="0070C0"/>
            <w:sz w:val="24"/>
            <w:szCs w:val="24"/>
            <w:shd w:val="clear" w:color="auto" w:fill="FFFFFF"/>
          </w:rPr>
          <w:t>Abdulhadi</w:t>
        </w:r>
        <w:proofErr w:type="spellEnd"/>
      </w:hyperlink>
      <w:r w:rsidRPr="00EB1E34">
        <w:rPr>
          <w:rFonts w:ascii="Times New Roman" w:eastAsia="Times New Roman" w:hAnsi="Times New Roman" w:cs="Times New Roman"/>
          <w:color w:val="0070C0"/>
          <w:sz w:val="24"/>
          <w:szCs w:val="24"/>
        </w:rPr>
        <w:t xml:space="preserve">, </w:t>
      </w:r>
      <w:hyperlink r:id="rId13" w:tgtFrame="_blank" w:history="1">
        <w:proofErr w:type="spellStart"/>
        <w:r w:rsidRPr="00EB1E34">
          <w:rPr>
            <w:rFonts w:ascii="Times New Roman" w:eastAsia="Times New Roman" w:hAnsi="Times New Roman" w:cs="Times New Roman"/>
            <w:bCs/>
            <w:color w:val="0070C0"/>
            <w:sz w:val="24"/>
            <w:szCs w:val="24"/>
            <w:shd w:val="clear" w:color="auto" w:fill="FFFFFF"/>
          </w:rPr>
          <w:t>Yahya</w:t>
        </w:r>
        <w:proofErr w:type="spellEnd"/>
        <w:r w:rsidRPr="00EB1E34">
          <w:rPr>
            <w:rFonts w:ascii="Times New Roman" w:eastAsia="Times New Roman" w:hAnsi="Times New Roman" w:cs="Times New Roman"/>
            <w:bCs/>
            <w:color w:val="0070C0"/>
            <w:sz w:val="24"/>
            <w:szCs w:val="24"/>
            <w:shd w:val="clear" w:color="auto" w:fill="FFFFFF"/>
          </w:rPr>
          <w:t xml:space="preserve"> </w:t>
        </w:r>
        <w:proofErr w:type="spellStart"/>
        <w:r w:rsidRPr="00EB1E34">
          <w:rPr>
            <w:rFonts w:ascii="Times New Roman" w:eastAsia="Times New Roman" w:hAnsi="Times New Roman" w:cs="Times New Roman"/>
            <w:bCs/>
            <w:color w:val="0070C0"/>
            <w:sz w:val="24"/>
            <w:szCs w:val="24"/>
            <w:shd w:val="clear" w:color="auto" w:fill="FFFFFF"/>
          </w:rPr>
          <w:t>Aldawood</w:t>
        </w:r>
        <w:proofErr w:type="spellEnd"/>
      </w:hyperlink>
      <w:r w:rsidRPr="00EB1E34">
        <w:rPr>
          <w:rFonts w:ascii="Times New Roman" w:eastAsia="Times New Roman" w:hAnsi="Times New Roman" w:cs="Times New Roman"/>
          <w:color w:val="0070C0"/>
          <w:sz w:val="24"/>
          <w:szCs w:val="24"/>
        </w:rPr>
        <w:t xml:space="preserve">, </w:t>
      </w:r>
      <w:hyperlink r:id="rId14" w:tgtFrame="_blank" w:history="1">
        <w:proofErr w:type="spellStart"/>
        <w:r w:rsidRPr="00EB1E34">
          <w:rPr>
            <w:rFonts w:ascii="Times New Roman" w:eastAsia="Times New Roman" w:hAnsi="Times New Roman" w:cs="Times New Roman"/>
            <w:bCs/>
            <w:color w:val="0070C0"/>
            <w:sz w:val="24"/>
            <w:szCs w:val="24"/>
            <w:shd w:val="clear" w:color="auto" w:fill="FFFFFF"/>
          </w:rPr>
          <w:t>Abdulmonem</w:t>
        </w:r>
        <w:proofErr w:type="spellEnd"/>
        <w:r w:rsidRPr="00EB1E34">
          <w:rPr>
            <w:rFonts w:ascii="Times New Roman" w:eastAsia="Times New Roman" w:hAnsi="Times New Roman" w:cs="Times New Roman"/>
            <w:bCs/>
            <w:color w:val="0070C0"/>
            <w:sz w:val="24"/>
            <w:szCs w:val="24"/>
            <w:shd w:val="clear" w:color="auto" w:fill="FFFFFF"/>
          </w:rPr>
          <w:t xml:space="preserve"> A. </w:t>
        </w:r>
        <w:proofErr w:type="spellStart"/>
        <w:r w:rsidRPr="00EB1E34">
          <w:rPr>
            <w:rFonts w:ascii="Times New Roman" w:eastAsia="Times New Roman" w:hAnsi="Times New Roman" w:cs="Times New Roman"/>
            <w:bCs/>
            <w:color w:val="0070C0"/>
            <w:sz w:val="24"/>
            <w:szCs w:val="24"/>
            <w:shd w:val="clear" w:color="auto" w:fill="FFFFFF"/>
          </w:rPr>
          <w:t>Alsaleh</w:t>
        </w:r>
        <w:proofErr w:type="spellEnd"/>
      </w:hyperlink>
      <w:r w:rsidRPr="00EB1E34">
        <w:rPr>
          <w:rFonts w:ascii="Times New Roman" w:eastAsia="Times New Roman" w:hAnsi="Times New Roman" w:cs="Times New Roman"/>
          <w:color w:val="0070C0"/>
          <w:sz w:val="24"/>
          <w:szCs w:val="24"/>
        </w:rPr>
        <w:t xml:space="preserve">, </w:t>
      </w:r>
      <w:hyperlink r:id="rId15" w:tgtFrame="_blank" w:history="1">
        <w:r w:rsidRPr="00EB1E34">
          <w:rPr>
            <w:rFonts w:ascii="Times New Roman" w:eastAsia="Times New Roman" w:hAnsi="Times New Roman" w:cs="Times New Roman"/>
            <w:bCs/>
            <w:color w:val="0070C0"/>
            <w:sz w:val="24"/>
            <w:szCs w:val="24"/>
            <w:shd w:val="clear" w:color="auto" w:fill="FFFFFF"/>
          </w:rPr>
          <w:t xml:space="preserve">Yousef N. </w:t>
        </w:r>
        <w:proofErr w:type="spellStart"/>
        <w:r w:rsidRPr="00EB1E34">
          <w:rPr>
            <w:rFonts w:ascii="Times New Roman" w:eastAsia="Times New Roman" w:hAnsi="Times New Roman" w:cs="Times New Roman"/>
            <w:bCs/>
            <w:color w:val="0070C0"/>
            <w:sz w:val="24"/>
            <w:szCs w:val="24"/>
            <w:shd w:val="clear" w:color="auto" w:fill="FFFFFF"/>
          </w:rPr>
          <w:t>Alhashem</w:t>
        </w:r>
        <w:proofErr w:type="spellEnd"/>
      </w:hyperlink>
      <w:r w:rsidRPr="00EB1E34">
        <w:rPr>
          <w:rFonts w:ascii="Times New Roman" w:eastAsia="Times New Roman" w:hAnsi="Times New Roman" w:cs="Times New Roman"/>
          <w:color w:val="0070C0"/>
          <w:sz w:val="24"/>
          <w:szCs w:val="24"/>
        </w:rPr>
        <w:t xml:space="preserve">, </w:t>
      </w:r>
      <w:hyperlink r:id="rId16" w:tgtFrame="_blank" w:history="1">
        <w:proofErr w:type="spellStart"/>
        <w:r w:rsidRPr="00EB1E34">
          <w:rPr>
            <w:rFonts w:ascii="Times New Roman" w:eastAsia="Times New Roman" w:hAnsi="Times New Roman" w:cs="Times New Roman"/>
            <w:bCs/>
            <w:color w:val="0070C0"/>
            <w:sz w:val="24"/>
            <w:szCs w:val="24"/>
            <w:shd w:val="clear" w:color="auto" w:fill="FFFFFF"/>
          </w:rPr>
          <w:t>Jenan</w:t>
        </w:r>
        <w:proofErr w:type="spellEnd"/>
        <w:r w:rsidRPr="00EB1E34">
          <w:rPr>
            <w:rFonts w:ascii="Times New Roman" w:eastAsia="Times New Roman" w:hAnsi="Times New Roman" w:cs="Times New Roman"/>
            <w:bCs/>
            <w:color w:val="0070C0"/>
            <w:sz w:val="24"/>
            <w:szCs w:val="24"/>
            <w:shd w:val="clear" w:color="auto" w:fill="FFFFFF"/>
          </w:rPr>
          <w:t xml:space="preserve"> A. </w:t>
        </w:r>
        <w:proofErr w:type="spellStart"/>
        <w:r w:rsidRPr="00EB1E34">
          <w:rPr>
            <w:rFonts w:ascii="Times New Roman" w:eastAsia="Times New Roman" w:hAnsi="Times New Roman" w:cs="Times New Roman"/>
            <w:bCs/>
            <w:color w:val="0070C0"/>
            <w:sz w:val="24"/>
            <w:szCs w:val="24"/>
            <w:shd w:val="clear" w:color="auto" w:fill="FFFFFF"/>
          </w:rPr>
          <w:t>Almatouq</w:t>
        </w:r>
        <w:proofErr w:type="spellEnd"/>
      </w:hyperlink>
      <w:r w:rsidRPr="00EB1E34">
        <w:rPr>
          <w:rFonts w:ascii="Times New Roman" w:eastAsia="Times New Roman" w:hAnsi="Times New Roman" w:cs="Times New Roman"/>
          <w:color w:val="0070C0"/>
          <w:sz w:val="24"/>
          <w:szCs w:val="24"/>
        </w:rPr>
        <w:t xml:space="preserve">, </w:t>
      </w:r>
      <w:hyperlink r:id="rId17" w:tgtFrame="_blank" w:history="1">
        <w:proofErr w:type="spellStart"/>
        <w:r w:rsidRPr="00EB1E34">
          <w:rPr>
            <w:rFonts w:ascii="Times New Roman" w:eastAsia="Times New Roman" w:hAnsi="Times New Roman" w:cs="Times New Roman"/>
            <w:bCs/>
            <w:color w:val="0070C0"/>
            <w:sz w:val="24"/>
            <w:szCs w:val="24"/>
            <w:shd w:val="clear" w:color="auto" w:fill="FFFFFF"/>
          </w:rPr>
          <w:t>Talha</w:t>
        </w:r>
        <w:proofErr w:type="spellEnd"/>
        <w:r w:rsidRPr="00EB1E34">
          <w:rPr>
            <w:rFonts w:ascii="Times New Roman" w:eastAsia="Times New Roman" w:hAnsi="Times New Roman" w:cs="Times New Roman"/>
            <w:bCs/>
            <w:color w:val="0070C0"/>
            <w:sz w:val="24"/>
            <w:szCs w:val="24"/>
            <w:shd w:val="clear" w:color="auto" w:fill="FFFFFF"/>
          </w:rPr>
          <w:t xml:space="preserve"> Bin </w:t>
        </w:r>
        <w:proofErr w:type="spellStart"/>
        <w:r w:rsidRPr="00EB1E34">
          <w:rPr>
            <w:rFonts w:ascii="Times New Roman" w:eastAsia="Times New Roman" w:hAnsi="Times New Roman" w:cs="Times New Roman"/>
            <w:bCs/>
            <w:color w:val="0070C0"/>
            <w:sz w:val="24"/>
            <w:szCs w:val="24"/>
            <w:shd w:val="clear" w:color="auto" w:fill="FFFFFF"/>
          </w:rPr>
          <w:t>Emran</w:t>
        </w:r>
        <w:proofErr w:type="spellEnd"/>
      </w:hyperlink>
      <w:r w:rsidRPr="00EB1E34">
        <w:rPr>
          <w:rFonts w:ascii="Times New Roman" w:eastAsia="Times New Roman" w:hAnsi="Times New Roman" w:cs="Times New Roman"/>
          <w:color w:val="0070C0"/>
          <w:sz w:val="24"/>
          <w:szCs w:val="24"/>
          <w:shd w:val="clear" w:color="auto" w:fill="FFFFFF"/>
        </w:rPr>
        <w:t xml:space="preserve">, </w:t>
      </w:r>
      <w:hyperlink r:id="rId18" w:tgtFrame="_blank" w:history="1">
        <w:proofErr w:type="spellStart"/>
        <w:r w:rsidRPr="00EB1E34">
          <w:rPr>
            <w:rFonts w:ascii="Times New Roman" w:eastAsia="Times New Roman" w:hAnsi="Times New Roman" w:cs="Times New Roman"/>
            <w:bCs/>
            <w:color w:val="0070C0"/>
            <w:sz w:val="24"/>
            <w:szCs w:val="24"/>
            <w:shd w:val="clear" w:color="auto" w:fill="FFFFFF"/>
          </w:rPr>
          <w:t>Shamsah</w:t>
        </w:r>
        <w:proofErr w:type="spellEnd"/>
        <w:r w:rsidRPr="00EB1E34">
          <w:rPr>
            <w:rFonts w:ascii="Times New Roman" w:eastAsia="Times New Roman" w:hAnsi="Times New Roman" w:cs="Times New Roman"/>
            <w:bCs/>
            <w:color w:val="0070C0"/>
            <w:sz w:val="24"/>
            <w:szCs w:val="24"/>
            <w:shd w:val="clear" w:color="auto" w:fill="FFFFFF"/>
          </w:rPr>
          <w:t xml:space="preserve"> H. Al-Ahmed</w:t>
        </w:r>
      </w:hyperlink>
      <w:r w:rsidRPr="00EB1E34">
        <w:rPr>
          <w:rFonts w:ascii="Times New Roman" w:eastAsia="Times New Roman" w:hAnsi="Times New Roman" w:cs="Times New Roman"/>
          <w:color w:val="0070C0"/>
          <w:sz w:val="24"/>
          <w:szCs w:val="24"/>
        </w:rPr>
        <w:t xml:space="preserve">, </w:t>
      </w:r>
      <w:hyperlink r:id="rId19" w:tgtFrame="_blank" w:history="1">
        <w:proofErr w:type="spellStart"/>
        <w:r w:rsidRPr="00EB1E34">
          <w:rPr>
            <w:rFonts w:ascii="Times New Roman" w:eastAsia="Times New Roman" w:hAnsi="Times New Roman" w:cs="Times New Roman"/>
            <w:bCs/>
            <w:color w:val="0070C0"/>
            <w:sz w:val="24"/>
            <w:szCs w:val="24"/>
            <w:shd w:val="clear" w:color="auto" w:fill="FFFFFF"/>
          </w:rPr>
          <w:t>Firzan</w:t>
        </w:r>
        <w:proofErr w:type="spellEnd"/>
        <w:r w:rsidRPr="00EB1E34">
          <w:rPr>
            <w:rFonts w:ascii="Times New Roman" w:eastAsia="Times New Roman" w:hAnsi="Times New Roman" w:cs="Times New Roman"/>
            <w:bCs/>
            <w:color w:val="0070C0"/>
            <w:sz w:val="24"/>
            <w:szCs w:val="24"/>
            <w:shd w:val="clear" w:color="auto" w:fill="FFFFFF"/>
          </w:rPr>
          <w:t xml:space="preserve"> </w:t>
        </w:r>
        <w:proofErr w:type="spellStart"/>
        <w:r w:rsidRPr="00EB1E34">
          <w:rPr>
            <w:rFonts w:ascii="Times New Roman" w:eastAsia="Times New Roman" w:hAnsi="Times New Roman" w:cs="Times New Roman"/>
            <w:bCs/>
            <w:color w:val="0070C0"/>
            <w:sz w:val="24"/>
            <w:szCs w:val="24"/>
            <w:shd w:val="clear" w:color="auto" w:fill="FFFFFF"/>
          </w:rPr>
          <w:t>Nainu</w:t>
        </w:r>
        <w:proofErr w:type="spellEnd"/>
      </w:hyperlink>
      <w:r w:rsidRPr="00EB1E34">
        <w:rPr>
          <w:rFonts w:ascii="Times New Roman" w:eastAsia="Times New Roman" w:hAnsi="Times New Roman" w:cs="Times New Roman"/>
          <w:color w:val="0070C0"/>
          <w:sz w:val="24"/>
          <w:szCs w:val="24"/>
          <w:shd w:val="clear" w:color="auto" w:fill="FFFFFF"/>
        </w:rPr>
        <w:t>,</w:t>
      </w:r>
      <w:r w:rsidRPr="00EB1E34">
        <w:rPr>
          <w:rFonts w:ascii="Times New Roman" w:eastAsia="Times New Roman" w:hAnsi="Times New Roman" w:cs="Times New Roman"/>
          <w:color w:val="0070C0"/>
          <w:sz w:val="24"/>
          <w:szCs w:val="24"/>
        </w:rPr>
        <w:t xml:space="preserve"> </w:t>
      </w:r>
      <w:hyperlink r:id="rId20" w:tgtFrame="_blank" w:history="1">
        <w:proofErr w:type="spellStart"/>
        <w:r w:rsidRPr="00EB1E34">
          <w:rPr>
            <w:rFonts w:ascii="Times New Roman" w:eastAsia="Times New Roman" w:hAnsi="Times New Roman" w:cs="Times New Roman"/>
            <w:bCs/>
            <w:color w:val="0070C0"/>
            <w:sz w:val="24"/>
            <w:szCs w:val="24"/>
            <w:shd w:val="clear" w:color="auto" w:fill="FFFFFF"/>
          </w:rPr>
          <w:t>Ranjan</w:t>
        </w:r>
        <w:proofErr w:type="spellEnd"/>
        <w:r w:rsidRPr="00EB1E34">
          <w:rPr>
            <w:rFonts w:ascii="Times New Roman" w:eastAsia="Times New Roman" w:hAnsi="Times New Roman" w:cs="Times New Roman"/>
            <w:bCs/>
            <w:color w:val="0070C0"/>
            <w:sz w:val="24"/>
            <w:szCs w:val="24"/>
            <w:shd w:val="clear" w:color="auto" w:fill="FFFFFF"/>
          </w:rPr>
          <w:t xml:space="preserve"> K. </w:t>
        </w:r>
        <w:proofErr w:type="spellStart"/>
        <w:r w:rsidRPr="00EB1E34">
          <w:rPr>
            <w:rFonts w:ascii="Times New Roman" w:eastAsia="Times New Roman" w:hAnsi="Times New Roman" w:cs="Times New Roman"/>
            <w:bCs/>
            <w:color w:val="0070C0"/>
            <w:sz w:val="24"/>
            <w:szCs w:val="24"/>
            <w:shd w:val="clear" w:color="auto" w:fill="FFFFFF"/>
          </w:rPr>
          <w:t>Mohapatra</w:t>
        </w:r>
        <w:proofErr w:type="spellEnd"/>
      </w:hyperlink>
    </w:p>
    <w:p w:rsidR="00C0673F" w:rsidRPr="00EB1E34" w:rsidRDefault="00C0673F" w:rsidP="002F7650">
      <w:pPr>
        <w:spacing w:before="150" w:after="150" w:line="240" w:lineRule="auto"/>
        <w:jc w:val="both"/>
        <w:rPr>
          <w:rFonts w:ascii="Times New Roman" w:eastAsia="Times New Roman" w:hAnsi="Times New Roman" w:cs="Times New Roman"/>
          <w:color w:val="0070C0"/>
          <w:sz w:val="24"/>
          <w:szCs w:val="24"/>
        </w:rPr>
      </w:pPr>
      <w:bookmarkStart w:id="0" w:name="_GoBack"/>
      <w:bookmarkEnd w:id="0"/>
    </w:p>
    <w:p w:rsidR="002F7650" w:rsidRPr="00C0673F" w:rsidRDefault="002F7650" w:rsidP="002F7650">
      <w:pPr>
        <w:spacing w:before="150" w:after="150" w:line="240" w:lineRule="auto"/>
        <w:jc w:val="both"/>
        <w:rPr>
          <w:rFonts w:ascii="Times New Roman" w:eastAsia="Times New Roman" w:hAnsi="Times New Roman" w:cs="Times New Roman"/>
          <w:b/>
          <w:color w:val="4C4C4C"/>
          <w:sz w:val="24"/>
          <w:szCs w:val="24"/>
        </w:rPr>
      </w:pPr>
      <w:r w:rsidRPr="00C0673F">
        <w:rPr>
          <w:rFonts w:ascii="Times New Roman" w:eastAsia="Times New Roman" w:hAnsi="Times New Roman" w:cs="Times New Roman"/>
          <w:b/>
          <w:color w:val="4C4C4C"/>
          <w:sz w:val="24"/>
          <w:szCs w:val="24"/>
        </w:rPr>
        <w:t>Abstract:</w:t>
      </w:r>
    </w:p>
    <w:p w:rsidR="00C0673F" w:rsidRPr="00C0673F" w:rsidRDefault="00C0673F" w:rsidP="002F7650">
      <w:pPr>
        <w:spacing w:before="150" w:after="150" w:line="240" w:lineRule="auto"/>
        <w:jc w:val="both"/>
        <w:rPr>
          <w:rFonts w:ascii="Times New Roman" w:eastAsia="Times New Roman" w:hAnsi="Times New Roman" w:cs="Times New Roman"/>
          <w:b/>
          <w:color w:val="4C4C4C"/>
          <w:sz w:val="24"/>
          <w:szCs w:val="24"/>
        </w:rPr>
      </w:pPr>
      <w:r w:rsidRPr="00C0673F">
        <w:rPr>
          <w:rFonts w:ascii="Times New Roman" w:hAnsi="Times New Roman" w:cs="Times New Roman"/>
          <w:color w:val="4C4C4C"/>
          <w:sz w:val="24"/>
          <w:szCs w:val="24"/>
          <w:shd w:val="clear" w:color="auto" w:fill="FFFFFF"/>
        </w:rPr>
        <w:t xml:space="preserve">Conventional anticancer treatments, such as radiotherapy and chemotherapy, have significantly improved cancer therapy. Nevertheless, the existing traditional anticancer treatments have been reported to cause serious side effects and resistance to cancer and even to severely affect the quality of life of cancer survivors, which indicates the utmost urgency to develop effective and safe anticancer treatments. As the primary focus of cancer </w:t>
      </w:r>
      <w:proofErr w:type="spellStart"/>
      <w:r w:rsidRPr="00C0673F">
        <w:rPr>
          <w:rFonts w:ascii="Times New Roman" w:hAnsi="Times New Roman" w:cs="Times New Roman"/>
          <w:color w:val="4C4C4C"/>
          <w:sz w:val="24"/>
          <w:szCs w:val="24"/>
          <w:shd w:val="clear" w:color="auto" w:fill="FFFFFF"/>
        </w:rPr>
        <w:t>nanotheranostics</w:t>
      </w:r>
      <w:proofErr w:type="spellEnd"/>
      <w:r w:rsidRPr="00C0673F">
        <w:rPr>
          <w:rFonts w:ascii="Times New Roman" w:hAnsi="Times New Roman" w:cs="Times New Roman"/>
          <w:color w:val="4C4C4C"/>
          <w:sz w:val="24"/>
          <w:szCs w:val="24"/>
          <w:shd w:val="clear" w:color="auto" w:fill="FFFFFF"/>
        </w:rPr>
        <w:t xml:space="preserve">, </w:t>
      </w:r>
      <w:proofErr w:type="spellStart"/>
      <w:r w:rsidRPr="00C0673F">
        <w:rPr>
          <w:rFonts w:ascii="Times New Roman" w:hAnsi="Times New Roman" w:cs="Times New Roman"/>
          <w:color w:val="4C4C4C"/>
          <w:sz w:val="24"/>
          <w:szCs w:val="24"/>
          <w:shd w:val="clear" w:color="auto" w:fill="FFFFFF"/>
        </w:rPr>
        <w:t>nanomaterials</w:t>
      </w:r>
      <w:proofErr w:type="spellEnd"/>
      <w:r w:rsidRPr="00C0673F">
        <w:rPr>
          <w:rFonts w:ascii="Times New Roman" w:hAnsi="Times New Roman" w:cs="Times New Roman"/>
          <w:color w:val="4C4C4C"/>
          <w:sz w:val="24"/>
          <w:szCs w:val="24"/>
          <w:shd w:val="clear" w:color="auto" w:fill="FFFFFF"/>
        </w:rPr>
        <w:t xml:space="preserve"> with unique surface chemistry and shape have been investigated for integrating cancer diagnostics with treatment techniques, including guiding a prompt diagnosis, precise imaging, treatment with an effective dose, and real-time supervision of therapeutic efficacy. Several </w:t>
      </w:r>
      <w:proofErr w:type="spellStart"/>
      <w:r w:rsidRPr="00C0673F">
        <w:rPr>
          <w:rFonts w:ascii="Times New Roman" w:hAnsi="Times New Roman" w:cs="Times New Roman"/>
          <w:color w:val="4C4C4C"/>
          <w:sz w:val="24"/>
          <w:szCs w:val="24"/>
          <w:shd w:val="clear" w:color="auto" w:fill="FFFFFF"/>
        </w:rPr>
        <w:t>theranostic</w:t>
      </w:r>
      <w:proofErr w:type="spellEnd"/>
      <w:r w:rsidRPr="00C0673F">
        <w:rPr>
          <w:rFonts w:ascii="Times New Roman" w:hAnsi="Times New Roman" w:cs="Times New Roman"/>
          <w:color w:val="4C4C4C"/>
          <w:sz w:val="24"/>
          <w:szCs w:val="24"/>
          <w:shd w:val="clear" w:color="auto" w:fill="FFFFFF"/>
        </w:rPr>
        <w:t xml:space="preserve"> </w:t>
      </w:r>
      <w:proofErr w:type="spellStart"/>
      <w:r w:rsidRPr="00C0673F">
        <w:rPr>
          <w:rFonts w:ascii="Times New Roman" w:hAnsi="Times New Roman" w:cs="Times New Roman"/>
          <w:color w:val="4C4C4C"/>
          <w:sz w:val="24"/>
          <w:szCs w:val="24"/>
          <w:shd w:val="clear" w:color="auto" w:fill="FFFFFF"/>
        </w:rPr>
        <w:t>nanosystems</w:t>
      </w:r>
      <w:proofErr w:type="spellEnd"/>
      <w:r w:rsidRPr="00C0673F">
        <w:rPr>
          <w:rFonts w:ascii="Times New Roman" w:hAnsi="Times New Roman" w:cs="Times New Roman"/>
          <w:color w:val="4C4C4C"/>
          <w:sz w:val="24"/>
          <w:szCs w:val="24"/>
          <w:shd w:val="clear" w:color="auto" w:fill="FFFFFF"/>
        </w:rPr>
        <w:t xml:space="preserve"> have been explored for cancer diagnosis and treatment in the past decade. However, metal-based </w:t>
      </w:r>
      <w:proofErr w:type="spellStart"/>
      <w:r w:rsidRPr="00C0673F">
        <w:rPr>
          <w:rFonts w:ascii="Times New Roman" w:hAnsi="Times New Roman" w:cs="Times New Roman"/>
          <w:color w:val="4C4C4C"/>
          <w:sz w:val="24"/>
          <w:szCs w:val="24"/>
          <w:shd w:val="clear" w:color="auto" w:fill="FFFFFF"/>
        </w:rPr>
        <w:t>nanotheranostics</w:t>
      </w:r>
      <w:proofErr w:type="spellEnd"/>
      <w:r w:rsidRPr="00C0673F">
        <w:rPr>
          <w:rFonts w:ascii="Times New Roman" w:hAnsi="Times New Roman" w:cs="Times New Roman"/>
          <w:color w:val="4C4C4C"/>
          <w:sz w:val="24"/>
          <w:szCs w:val="24"/>
          <w:shd w:val="clear" w:color="auto" w:fill="FFFFFF"/>
        </w:rPr>
        <w:t xml:space="preserve"> continue to be the most common types of nonentities. Consequently, the present review covers the physical characteristics of effective metallic, functionalized, and hybrid </w:t>
      </w:r>
      <w:proofErr w:type="spellStart"/>
      <w:r w:rsidRPr="00C0673F">
        <w:rPr>
          <w:rFonts w:ascii="Times New Roman" w:hAnsi="Times New Roman" w:cs="Times New Roman"/>
          <w:color w:val="4C4C4C"/>
          <w:sz w:val="24"/>
          <w:szCs w:val="24"/>
          <w:shd w:val="clear" w:color="auto" w:fill="FFFFFF"/>
        </w:rPr>
        <w:t>nanotheranostic</w:t>
      </w:r>
      <w:proofErr w:type="spellEnd"/>
      <w:r w:rsidRPr="00C0673F">
        <w:rPr>
          <w:rFonts w:ascii="Times New Roman" w:hAnsi="Times New Roman" w:cs="Times New Roman"/>
          <w:color w:val="4C4C4C"/>
          <w:sz w:val="24"/>
          <w:szCs w:val="24"/>
          <w:shd w:val="clear" w:color="auto" w:fill="FFFFFF"/>
        </w:rPr>
        <w:t xml:space="preserve"> systems. The scope of coverage also includes the clinical advantages and limitations of cancer </w:t>
      </w:r>
      <w:proofErr w:type="spellStart"/>
      <w:r w:rsidRPr="00C0673F">
        <w:rPr>
          <w:rFonts w:ascii="Times New Roman" w:hAnsi="Times New Roman" w:cs="Times New Roman"/>
          <w:color w:val="4C4C4C"/>
          <w:sz w:val="24"/>
          <w:szCs w:val="24"/>
          <w:shd w:val="clear" w:color="auto" w:fill="FFFFFF"/>
        </w:rPr>
        <w:t>nanotheranostics</w:t>
      </w:r>
      <w:proofErr w:type="spellEnd"/>
      <w:r w:rsidRPr="00C0673F">
        <w:rPr>
          <w:rFonts w:ascii="Times New Roman" w:hAnsi="Times New Roman" w:cs="Times New Roman"/>
          <w:color w:val="4C4C4C"/>
          <w:sz w:val="24"/>
          <w:szCs w:val="24"/>
          <w:shd w:val="clear" w:color="auto" w:fill="FFFFFF"/>
        </w:rPr>
        <w:t xml:space="preserve">. In light of these viewpoints, future research directions exploring the robustness and clinical viability of cancer </w:t>
      </w:r>
      <w:proofErr w:type="spellStart"/>
      <w:r w:rsidRPr="00C0673F">
        <w:rPr>
          <w:rFonts w:ascii="Times New Roman" w:hAnsi="Times New Roman" w:cs="Times New Roman"/>
          <w:color w:val="4C4C4C"/>
          <w:sz w:val="24"/>
          <w:szCs w:val="24"/>
          <w:shd w:val="clear" w:color="auto" w:fill="FFFFFF"/>
        </w:rPr>
        <w:t>nanotheranostics</w:t>
      </w:r>
      <w:proofErr w:type="spellEnd"/>
      <w:r w:rsidRPr="00C0673F">
        <w:rPr>
          <w:rFonts w:ascii="Times New Roman" w:hAnsi="Times New Roman" w:cs="Times New Roman"/>
          <w:color w:val="4C4C4C"/>
          <w:sz w:val="24"/>
          <w:szCs w:val="24"/>
          <w:shd w:val="clear" w:color="auto" w:fill="FFFFFF"/>
        </w:rPr>
        <w:t xml:space="preserve"> through various strategies to enhance the biocompatibility of </w:t>
      </w:r>
      <w:proofErr w:type="spellStart"/>
      <w:r w:rsidRPr="00C0673F">
        <w:rPr>
          <w:rFonts w:ascii="Times New Roman" w:hAnsi="Times New Roman" w:cs="Times New Roman"/>
          <w:color w:val="4C4C4C"/>
          <w:sz w:val="24"/>
          <w:szCs w:val="24"/>
          <w:shd w:val="clear" w:color="auto" w:fill="FFFFFF"/>
        </w:rPr>
        <w:t>theranostic</w:t>
      </w:r>
      <w:proofErr w:type="spellEnd"/>
      <w:r w:rsidRPr="00C0673F">
        <w:rPr>
          <w:rFonts w:ascii="Times New Roman" w:hAnsi="Times New Roman" w:cs="Times New Roman"/>
          <w:color w:val="4C4C4C"/>
          <w:sz w:val="24"/>
          <w:szCs w:val="24"/>
          <w:shd w:val="clear" w:color="auto" w:fill="FFFFFF"/>
        </w:rPr>
        <w:t xml:space="preserve"> nanoparticles are </w:t>
      </w:r>
      <w:proofErr w:type="spellStart"/>
      <w:r w:rsidRPr="00C0673F">
        <w:rPr>
          <w:rFonts w:ascii="Times New Roman" w:hAnsi="Times New Roman" w:cs="Times New Roman"/>
          <w:color w:val="4C4C4C"/>
          <w:sz w:val="24"/>
          <w:szCs w:val="24"/>
          <w:shd w:val="clear" w:color="auto" w:fill="FFFFFF"/>
        </w:rPr>
        <w:t>summarised</w:t>
      </w:r>
      <w:proofErr w:type="spellEnd"/>
      <w:r w:rsidRPr="00C0673F">
        <w:rPr>
          <w:rFonts w:ascii="Times New Roman" w:hAnsi="Times New Roman" w:cs="Times New Roman"/>
          <w:color w:val="4C4C4C"/>
          <w:sz w:val="24"/>
          <w:szCs w:val="24"/>
          <w:shd w:val="clear" w:color="auto" w:fill="FFFFFF"/>
        </w:rPr>
        <w:t>.</w:t>
      </w:r>
    </w:p>
    <w:p w:rsidR="002F7650" w:rsidRPr="00C0673F" w:rsidRDefault="001D2C45" w:rsidP="002F7650">
      <w:pPr>
        <w:jc w:val="both"/>
        <w:rPr>
          <w:rFonts w:ascii="Times New Roman" w:hAnsi="Times New Roman" w:cs="Times New Roman"/>
          <w:sz w:val="24"/>
          <w:szCs w:val="24"/>
        </w:rPr>
      </w:pPr>
      <w:r w:rsidRPr="00C0673F">
        <w:rPr>
          <w:rFonts w:ascii="Times New Roman" w:hAnsi="Times New Roman" w:cs="Times New Roman"/>
          <w:color w:val="282828"/>
          <w:sz w:val="24"/>
          <w:szCs w:val="24"/>
          <w:shd w:val="clear" w:color="auto" w:fill="F7F7F7"/>
        </w:rPr>
        <w:t xml:space="preserve"> </w:t>
      </w:r>
    </w:p>
    <w:p w:rsidR="002F7650" w:rsidRPr="00C0673F" w:rsidRDefault="002F7650" w:rsidP="002F7650">
      <w:pPr>
        <w:spacing w:before="150" w:after="150" w:line="240" w:lineRule="auto"/>
        <w:jc w:val="both"/>
        <w:rPr>
          <w:rFonts w:ascii="Times New Roman" w:hAnsi="Times New Roman" w:cs="Times New Roman"/>
          <w:b/>
          <w:bCs/>
          <w:color w:val="4C4C4C"/>
          <w:sz w:val="24"/>
          <w:szCs w:val="24"/>
          <w:shd w:val="clear" w:color="auto" w:fill="FFFFFF"/>
        </w:rPr>
      </w:pPr>
      <w:r w:rsidRPr="00C0673F">
        <w:rPr>
          <w:rFonts w:ascii="Times New Roman" w:hAnsi="Times New Roman" w:cs="Times New Roman"/>
          <w:b/>
          <w:bCs/>
          <w:color w:val="4C4C4C"/>
          <w:sz w:val="24"/>
          <w:szCs w:val="24"/>
          <w:shd w:val="clear" w:color="auto" w:fill="FFFFFF"/>
        </w:rPr>
        <w:t>Conference / Journal Link:</w:t>
      </w:r>
    </w:p>
    <w:p w:rsidR="00C0673F" w:rsidRPr="00C0673F" w:rsidRDefault="00C0673F" w:rsidP="00C0673F">
      <w:pPr>
        <w:spacing w:before="150"/>
        <w:jc w:val="both"/>
        <w:rPr>
          <w:rFonts w:ascii="Times New Roman" w:hAnsi="Times New Roman" w:cs="Times New Roman"/>
          <w:color w:val="0070C0"/>
          <w:sz w:val="24"/>
          <w:szCs w:val="24"/>
          <w:u w:val="single"/>
        </w:rPr>
      </w:pPr>
      <w:hyperlink r:id="rId21" w:history="1">
        <w:r w:rsidRPr="00C0673F">
          <w:rPr>
            <w:rStyle w:val="Hyperlink"/>
            <w:rFonts w:ascii="Times New Roman" w:hAnsi="Times New Roman" w:cs="Times New Roman"/>
            <w:color w:val="0070C0"/>
            <w:sz w:val="24"/>
            <w:szCs w:val="24"/>
          </w:rPr>
          <w:t>https://www.mdpi.com/1420-3049/27/24/8659#</w:t>
        </w:r>
      </w:hyperlink>
    </w:p>
    <w:p w:rsidR="00C0673F" w:rsidRPr="00C0673F" w:rsidRDefault="00C0673F" w:rsidP="002F7650">
      <w:pPr>
        <w:spacing w:before="150" w:after="150" w:line="240" w:lineRule="auto"/>
        <w:jc w:val="both"/>
        <w:rPr>
          <w:rFonts w:ascii="Times New Roman" w:hAnsi="Times New Roman" w:cs="Times New Roman"/>
          <w:b/>
          <w:bCs/>
          <w:color w:val="4C4C4C"/>
          <w:sz w:val="24"/>
          <w:szCs w:val="24"/>
          <w:shd w:val="clear" w:color="auto" w:fill="FFFFFF"/>
        </w:rPr>
      </w:pPr>
    </w:p>
    <w:p w:rsidR="002F7650" w:rsidRPr="00C0673F" w:rsidRDefault="001D2C45" w:rsidP="00C0673F">
      <w:pPr>
        <w:jc w:val="both"/>
        <w:rPr>
          <w:rFonts w:ascii="Times New Roman" w:hAnsi="Times New Roman" w:cs="Times New Roman"/>
          <w:b/>
          <w:color w:val="4C4C4C"/>
          <w:sz w:val="24"/>
          <w:szCs w:val="24"/>
        </w:rPr>
      </w:pPr>
      <w:bookmarkStart w:id="1" w:name="cj_link"/>
      <w:r w:rsidRPr="00C0673F">
        <w:rPr>
          <w:rFonts w:ascii="Times New Roman" w:hAnsi="Times New Roman" w:cs="Times New Roman"/>
          <w:color w:val="0070C0"/>
          <w:sz w:val="24"/>
          <w:szCs w:val="24"/>
        </w:rPr>
        <w:t xml:space="preserve"> </w:t>
      </w:r>
      <w:hyperlink r:id="rId22" w:tgtFrame="_blank" w:history="1"/>
      <w:bookmarkEnd w:id="1"/>
      <w:r w:rsidR="002F7650" w:rsidRPr="00C0673F">
        <w:rPr>
          <w:rFonts w:ascii="Times New Roman" w:hAnsi="Times New Roman" w:cs="Times New Roman"/>
          <w:b/>
          <w:color w:val="4C4C4C"/>
          <w:sz w:val="24"/>
          <w:szCs w:val="24"/>
        </w:rPr>
        <w:t>DOI:</w:t>
      </w:r>
    </w:p>
    <w:p w:rsidR="00C0673F" w:rsidRPr="00C0673F" w:rsidRDefault="00C0673F" w:rsidP="00C0673F">
      <w:pPr>
        <w:jc w:val="both"/>
        <w:rPr>
          <w:rFonts w:ascii="Times New Roman" w:hAnsi="Times New Roman" w:cs="Times New Roman"/>
          <w:color w:val="0070C0"/>
          <w:sz w:val="24"/>
          <w:szCs w:val="24"/>
        </w:rPr>
      </w:pPr>
      <w:hyperlink r:id="rId23" w:history="1">
        <w:r w:rsidRPr="00C0673F">
          <w:rPr>
            <w:rStyle w:val="Hyperlink"/>
            <w:rFonts w:ascii="Times New Roman" w:hAnsi="Times New Roman" w:cs="Times New Roman"/>
            <w:bCs/>
            <w:color w:val="0070C0"/>
            <w:sz w:val="24"/>
            <w:szCs w:val="24"/>
            <w:shd w:val="clear" w:color="auto" w:fill="FFFFFF"/>
          </w:rPr>
          <w:t>https://doi.org/10.3390/molecules27248659</w:t>
        </w:r>
      </w:hyperlink>
    </w:p>
    <w:p w:rsidR="002F7650" w:rsidRPr="00C0673F" w:rsidRDefault="001D2C45" w:rsidP="002F7650">
      <w:pPr>
        <w:jc w:val="both"/>
        <w:rPr>
          <w:rFonts w:ascii="Times New Roman" w:hAnsi="Times New Roman" w:cs="Times New Roman"/>
          <w:color w:val="0070C0"/>
          <w:sz w:val="24"/>
          <w:szCs w:val="24"/>
        </w:rPr>
      </w:pPr>
      <w:r w:rsidRPr="00C0673F">
        <w:rPr>
          <w:rFonts w:ascii="Times New Roman" w:hAnsi="Times New Roman" w:cs="Times New Roman"/>
          <w:color w:val="0070C0"/>
          <w:sz w:val="24"/>
          <w:szCs w:val="24"/>
        </w:rPr>
        <w:t xml:space="preserve"> </w:t>
      </w:r>
      <w:hyperlink r:id="rId24" w:history="1"/>
    </w:p>
    <w:p w:rsidR="002F7650" w:rsidRPr="00C0673F" w:rsidRDefault="002F7650" w:rsidP="002F7650">
      <w:pPr>
        <w:jc w:val="both"/>
        <w:rPr>
          <w:rFonts w:ascii="Times New Roman" w:hAnsi="Times New Roman" w:cs="Times New Roman"/>
          <w:sz w:val="24"/>
          <w:szCs w:val="24"/>
        </w:rPr>
      </w:pPr>
    </w:p>
    <w:p w:rsidR="002F7650" w:rsidRPr="00C0673F" w:rsidRDefault="002F7650" w:rsidP="002F7650">
      <w:pPr>
        <w:jc w:val="both"/>
        <w:rPr>
          <w:rFonts w:ascii="Times New Roman" w:hAnsi="Times New Roman" w:cs="Times New Roman"/>
          <w:sz w:val="24"/>
          <w:szCs w:val="24"/>
        </w:rPr>
      </w:pPr>
    </w:p>
    <w:sectPr w:rsidR="002F7650" w:rsidRPr="00C067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50"/>
    <w:rsid w:val="00104CCB"/>
    <w:rsid w:val="001B138B"/>
    <w:rsid w:val="001C6FD6"/>
    <w:rsid w:val="001D2C45"/>
    <w:rsid w:val="00201A18"/>
    <w:rsid w:val="002863A8"/>
    <w:rsid w:val="002F7650"/>
    <w:rsid w:val="003D6D3D"/>
    <w:rsid w:val="006C3BD1"/>
    <w:rsid w:val="007844AD"/>
    <w:rsid w:val="00827A02"/>
    <w:rsid w:val="0095026E"/>
    <w:rsid w:val="00C0673F"/>
    <w:rsid w:val="00D118D1"/>
    <w:rsid w:val="00E40174"/>
    <w:rsid w:val="00EB1E34"/>
    <w:rsid w:val="00EC0B7C"/>
    <w:rsid w:val="00F30337"/>
    <w:rsid w:val="00FC6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4B5028-3AD3-42A1-9134-0A2F0FE36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F7650"/>
    <w:rPr>
      <w:color w:val="0000FF"/>
      <w:u w:val="single"/>
    </w:rPr>
  </w:style>
  <w:style w:type="character" w:customStyle="1" w:styleId="inlineblock">
    <w:name w:val="inlineblock"/>
    <w:basedOn w:val="DefaultParagraphFont"/>
    <w:rsid w:val="00C0673F"/>
  </w:style>
  <w:style w:type="character" w:customStyle="1" w:styleId="sciprofiles-linkname">
    <w:name w:val="sciprofiles-link__name"/>
    <w:basedOn w:val="DefaultParagraphFont"/>
    <w:rsid w:val="00C067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1618546">
      <w:bodyDiv w:val="1"/>
      <w:marLeft w:val="0"/>
      <w:marRight w:val="0"/>
      <w:marTop w:val="0"/>
      <w:marBottom w:val="0"/>
      <w:divBdr>
        <w:top w:val="none" w:sz="0" w:space="0" w:color="auto"/>
        <w:left w:val="none" w:sz="0" w:space="0" w:color="auto"/>
        <w:bottom w:val="none" w:sz="0" w:space="0" w:color="auto"/>
        <w:right w:val="none" w:sz="0" w:space="0" w:color="auto"/>
      </w:divBdr>
    </w:div>
    <w:div w:id="1703748269">
      <w:bodyDiv w:val="1"/>
      <w:marLeft w:val="0"/>
      <w:marRight w:val="0"/>
      <w:marTop w:val="0"/>
      <w:marBottom w:val="0"/>
      <w:divBdr>
        <w:top w:val="none" w:sz="0" w:space="0" w:color="auto"/>
        <w:left w:val="none" w:sz="0" w:space="0" w:color="auto"/>
        <w:bottom w:val="none" w:sz="0" w:space="0" w:color="auto"/>
        <w:right w:val="none" w:sz="0" w:space="0" w:color="auto"/>
      </w:divBdr>
      <w:divsChild>
        <w:div w:id="228731731">
          <w:marLeft w:val="0"/>
          <w:marRight w:val="0"/>
          <w:marTop w:val="0"/>
          <w:marBottom w:val="0"/>
          <w:divBdr>
            <w:top w:val="none" w:sz="0" w:space="0" w:color="auto"/>
            <w:left w:val="none" w:sz="0" w:space="0" w:color="auto"/>
            <w:bottom w:val="none" w:sz="0" w:space="0" w:color="auto"/>
            <w:right w:val="none" w:sz="0" w:space="0" w:color="auto"/>
          </w:divBdr>
        </w:div>
        <w:div w:id="624508215">
          <w:marLeft w:val="0"/>
          <w:marRight w:val="0"/>
          <w:marTop w:val="0"/>
          <w:marBottom w:val="0"/>
          <w:divBdr>
            <w:top w:val="none" w:sz="0" w:space="0" w:color="auto"/>
            <w:left w:val="none" w:sz="0" w:space="0" w:color="auto"/>
            <w:bottom w:val="none" w:sz="0" w:space="0" w:color="auto"/>
            <w:right w:val="none" w:sz="0" w:space="0" w:color="auto"/>
          </w:divBdr>
        </w:div>
        <w:div w:id="292561858">
          <w:marLeft w:val="0"/>
          <w:marRight w:val="0"/>
          <w:marTop w:val="0"/>
          <w:marBottom w:val="0"/>
          <w:divBdr>
            <w:top w:val="none" w:sz="0" w:space="0" w:color="auto"/>
            <w:left w:val="none" w:sz="0" w:space="0" w:color="auto"/>
            <w:bottom w:val="none" w:sz="0" w:space="0" w:color="auto"/>
            <w:right w:val="none" w:sz="0" w:space="0" w:color="auto"/>
          </w:divBdr>
        </w:div>
        <w:div w:id="1722944305">
          <w:marLeft w:val="0"/>
          <w:marRight w:val="0"/>
          <w:marTop w:val="0"/>
          <w:marBottom w:val="0"/>
          <w:divBdr>
            <w:top w:val="none" w:sz="0" w:space="0" w:color="auto"/>
            <w:left w:val="none" w:sz="0" w:space="0" w:color="auto"/>
            <w:bottom w:val="none" w:sz="0" w:space="0" w:color="auto"/>
            <w:right w:val="none" w:sz="0" w:space="0" w:color="auto"/>
          </w:divBdr>
        </w:div>
        <w:div w:id="1687780504">
          <w:marLeft w:val="0"/>
          <w:marRight w:val="0"/>
          <w:marTop w:val="0"/>
          <w:marBottom w:val="0"/>
          <w:divBdr>
            <w:top w:val="none" w:sz="0" w:space="0" w:color="auto"/>
            <w:left w:val="none" w:sz="0" w:space="0" w:color="auto"/>
            <w:bottom w:val="none" w:sz="0" w:space="0" w:color="auto"/>
            <w:right w:val="none" w:sz="0" w:space="0" w:color="auto"/>
          </w:divBdr>
        </w:div>
        <w:div w:id="89936253">
          <w:marLeft w:val="0"/>
          <w:marRight w:val="0"/>
          <w:marTop w:val="0"/>
          <w:marBottom w:val="0"/>
          <w:divBdr>
            <w:top w:val="none" w:sz="0" w:space="0" w:color="auto"/>
            <w:left w:val="none" w:sz="0" w:space="0" w:color="auto"/>
            <w:bottom w:val="none" w:sz="0" w:space="0" w:color="auto"/>
            <w:right w:val="none" w:sz="0" w:space="0" w:color="auto"/>
          </w:divBdr>
        </w:div>
        <w:div w:id="1047531550">
          <w:marLeft w:val="0"/>
          <w:marRight w:val="0"/>
          <w:marTop w:val="0"/>
          <w:marBottom w:val="0"/>
          <w:divBdr>
            <w:top w:val="none" w:sz="0" w:space="0" w:color="auto"/>
            <w:left w:val="none" w:sz="0" w:space="0" w:color="auto"/>
            <w:bottom w:val="none" w:sz="0" w:space="0" w:color="auto"/>
            <w:right w:val="none" w:sz="0" w:space="0" w:color="auto"/>
          </w:divBdr>
        </w:div>
        <w:div w:id="1224829571">
          <w:marLeft w:val="0"/>
          <w:marRight w:val="0"/>
          <w:marTop w:val="0"/>
          <w:marBottom w:val="0"/>
          <w:divBdr>
            <w:top w:val="none" w:sz="0" w:space="0" w:color="auto"/>
            <w:left w:val="none" w:sz="0" w:space="0" w:color="auto"/>
            <w:bottom w:val="none" w:sz="0" w:space="0" w:color="auto"/>
            <w:right w:val="none" w:sz="0" w:space="0" w:color="auto"/>
          </w:divBdr>
        </w:div>
        <w:div w:id="1313607079">
          <w:marLeft w:val="0"/>
          <w:marRight w:val="0"/>
          <w:marTop w:val="0"/>
          <w:marBottom w:val="0"/>
          <w:divBdr>
            <w:top w:val="none" w:sz="0" w:space="0" w:color="auto"/>
            <w:left w:val="none" w:sz="0" w:space="0" w:color="auto"/>
            <w:bottom w:val="none" w:sz="0" w:space="0" w:color="auto"/>
            <w:right w:val="none" w:sz="0" w:space="0" w:color="auto"/>
          </w:divBdr>
        </w:div>
        <w:div w:id="1125924169">
          <w:marLeft w:val="0"/>
          <w:marRight w:val="0"/>
          <w:marTop w:val="0"/>
          <w:marBottom w:val="0"/>
          <w:divBdr>
            <w:top w:val="none" w:sz="0" w:space="0" w:color="auto"/>
            <w:left w:val="none" w:sz="0" w:space="0" w:color="auto"/>
            <w:bottom w:val="none" w:sz="0" w:space="0" w:color="auto"/>
            <w:right w:val="none" w:sz="0" w:space="0" w:color="auto"/>
          </w:divBdr>
        </w:div>
        <w:div w:id="1059521117">
          <w:marLeft w:val="0"/>
          <w:marRight w:val="0"/>
          <w:marTop w:val="0"/>
          <w:marBottom w:val="0"/>
          <w:divBdr>
            <w:top w:val="none" w:sz="0" w:space="0" w:color="auto"/>
            <w:left w:val="none" w:sz="0" w:space="0" w:color="auto"/>
            <w:bottom w:val="none" w:sz="0" w:space="0" w:color="auto"/>
            <w:right w:val="none" w:sz="0" w:space="0" w:color="auto"/>
          </w:divBdr>
        </w:div>
        <w:div w:id="852721295">
          <w:marLeft w:val="0"/>
          <w:marRight w:val="0"/>
          <w:marTop w:val="0"/>
          <w:marBottom w:val="0"/>
          <w:divBdr>
            <w:top w:val="none" w:sz="0" w:space="0" w:color="auto"/>
            <w:left w:val="none" w:sz="0" w:space="0" w:color="auto"/>
            <w:bottom w:val="none" w:sz="0" w:space="0" w:color="auto"/>
            <w:right w:val="none" w:sz="0" w:space="0" w:color="auto"/>
          </w:divBdr>
        </w:div>
        <w:div w:id="1546720314">
          <w:marLeft w:val="0"/>
          <w:marRight w:val="0"/>
          <w:marTop w:val="0"/>
          <w:marBottom w:val="0"/>
          <w:divBdr>
            <w:top w:val="none" w:sz="0" w:space="0" w:color="auto"/>
            <w:left w:val="none" w:sz="0" w:space="0" w:color="auto"/>
            <w:bottom w:val="none" w:sz="0" w:space="0" w:color="auto"/>
            <w:right w:val="none" w:sz="0" w:space="0" w:color="auto"/>
          </w:divBdr>
        </w:div>
        <w:div w:id="1951737504">
          <w:marLeft w:val="0"/>
          <w:marRight w:val="0"/>
          <w:marTop w:val="0"/>
          <w:marBottom w:val="0"/>
          <w:divBdr>
            <w:top w:val="none" w:sz="0" w:space="0" w:color="auto"/>
            <w:left w:val="none" w:sz="0" w:space="0" w:color="auto"/>
            <w:bottom w:val="none" w:sz="0" w:space="0" w:color="auto"/>
            <w:right w:val="none" w:sz="0" w:space="0" w:color="auto"/>
          </w:divBdr>
        </w:div>
        <w:div w:id="1855412005">
          <w:marLeft w:val="0"/>
          <w:marRight w:val="0"/>
          <w:marTop w:val="0"/>
          <w:marBottom w:val="0"/>
          <w:divBdr>
            <w:top w:val="none" w:sz="0" w:space="0" w:color="auto"/>
            <w:left w:val="none" w:sz="0" w:space="0" w:color="auto"/>
            <w:bottom w:val="none" w:sz="0" w:space="0" w:color="auto"/>
            <w:right w:val="none" w:sz="0" w:space="0" w:color="auto"/>
          </w:divBdr>
        </w:div>
        <w:div w:id="1149707394">
          <w:marLeft w:val="0"/>
          <w:marRight w:val="0"/>
          <w:marTop w:val="0"/>
          <w:marBottom w:val="0"/>
          <w:divBdr>
            <w:top w:val="none" w:sz="0" w:space="0" w:color="auto"/>
            <w:left w:val="none" w:sz="0" w:space="0" w:color="auto"/>
            <w:bottom w:val="none" w:sz="0" w:space="0" w:color="auto"/>
            <w:right w:val="none" w:sz="0" w:space="0" w:color="auto"/>
          </w:divBdr>
        </w:div>
        <w:div w:id="2756729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iprofiles.com/profile/2299694" TargetMode="External"/><Relationship Id="rId13" Type="http://schemas.openxmlformats.org/officeDocument/2006/relationships/hyperlink" Target="https://sciprofiles.com/profile/author/clZxRnBZUzlxMS83dWw1d2pNdW1jV1FHZmx5SHp2TlNBMUplV000cWxXMD0=" TargetMode="External"/><Relationship Id="rId18" Type="http://schemas.openxmlformats.org/officeDocument/2006/relationships/hyperlink" Target="https://sciprofiles.com/profile/author/MHZrUWlPM3JyTXYwZURBL3B1dFhUWDhPV0RQVWFidndINU1EWDVnT2NiYz0="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www.mdpi.com/1420-3049/27/24/8659#" TargetMode="External"/><Relationship Id="rId7" Type="http://schemas.openxmlformats.org/officeDocument/2006/relationships/hyperlink" Target="https://sciprofiles.com/profile/2019565" TargetMode="External"/><Relationship Id="rId12" Type="http://schemas.openxmlformats.org/officeDocument/2006/relationships/hyperlink" Target="https://sciprofiles.com/profile/2503747" TargetMode="External"/><Relationship Id="rId17" Type="http://schemas.openxmlformats.org/officeDocument/2006/relationships/hyperlink" Target="https://sciprofiles.com/profile/1062244"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sciprofiles.com/profile/author/MmdkMFZ4c0wrbGZFTUVOUS92RWhSektJQWdnTFIyRGVKSG5LOEUxUzhlbz0=" TargetMode="External"/><Relationship Id="rId20" Type="http://schemas.openxmlformats.org/officeDocument/2006/relationships/hyperlink" Target="https://sciprofiles.com/profile/1289780" TargetMode="External"/><Relationship Id="rId1" Type="http://schemas.openxmlformats.org/officeDocument/2006/relationships/styles" Target="styles.xml"/><Relationship Id="rId6" Type="http://schemas.openxmlformats.org/officeDocument/2006/relationships/hyperlink" Target="https://sciprofiles.com/profile/2252125" TargetMode="External"/><Relationship Id="rId11" Type="http://schemas.openxmlformats.org/officeDocument/2006/relationships/hyperlink" Target="https://sciprofiles.com/profile/author/dENTMWU0ckg0UDhhUkNuTHZpbWx0bTZnSDF2MDZsR0FQeXBaQUE1MEFEaz0=" TargetMode="External"/><Relationship Id="rId24" Type="http://schemas.openxmlformats.org/officeDocument/2006/relationships/hyperlink" Target="https://doi.org/10.3389/fnmol.2022.1036552" TargetMode="External"/><Relationship Id="rId5" Type="http://schemas.openxmlformats.org/officeDocument/2006/relationships/hyperlink" Target="https://sciprofiles.com/profile/author/eW43VXNFZFFsSTMxNTZ3aGZtS256Rm5OdkR2R2oxQk40dHo4UThHMUxrbz0=" TargetMode="External"/><Relationship Id="rId15" Type="http://schemas.openxmlformats.org/officeDocument/2006/relationships/hyperlink" Target="https://sciprofiles.com/profile/2031588" TargetMode="External"/><Relationship Id="rId23" Type="http://schemas.openxmlformats.org/officeDocument/2006/relationships/hyperlink" Target="https://doi.org/10.3390/molecules27248659" TargetMode="External"/><Relationship Id="rId10" Type="http://schemas.openxmlformats.org/officeDocument/2006/relationships/hyperlink" Target="https://sciprofiles.com/profile/2226915" TargetMode="External"/><Relationship Id="rId19" Type="http://schemas.openxmlformats.org/officeDocument/2006/relationships/hyperlink" Target="https://sciprofiles.com/profile/1067371" TargetMode="External"/><Relationship Id="rId4" Type="http://schemas.openxmlformats.org/officeDocument/2006/relationships/hyperlink" Target="https://sciprofiles.com/profile/1597552" TargetMode="External"/><Relationship Id="rId9" Type="http://schemas.openxmlformats.org/officeDocument/2006/relationships/hyperlink" Target="https://sciprofiles.com/profile/1783373" TargetMode="External"/><Relationship Id="rId14" Type="http://schemas.openxmlformats.org/officeDocument/2006/relationships/hyperlink" Target="https://sciprofiles.com/profile/author/K0J3a0wwQnRNS0tiTVhncjFUNWM4QW1JNFc2eFdZeWV3V3ZQQ2FxdzlxVT0=" TargetMode="External"/><Relationship Id="rId22" Type="http://schemas.openxmlformats.org/officeDocument/2006/relationships/hyperlink" Target="https://www.frontiersin.org/articles/10.3389/fnmol.2022.1036552/fu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560</Words>
  <Characters>3192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9</cp:revision>
  <dcterms:created xsi:type="dcterms:W3CDTF">2023-03-05T08:31:00Z</dcterms:created>
  <dcterms:modified xsi:type="dcterms:W3CDTF">2023-03-06T03:08:00Z</dcterms:modified>
</cp:coreProperties>
</file>