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253" w:rsidRDefault="00F67355">
      <w:r w:rsidRPr="00F67355">
        <w:t xml:space="preserve">An X-band </w:t>
      </w:r>
      <w:proofErr w:type="spellStart"/>
      <w:r w:rsidRPr="00F67355">
        <w:t>microstrip</w:t>
      </w:r>
      <w:proofErr w:type="spellEnd"/>
      <w:r w:rsidRPr="00F67355">
        <w:t xml:space="preserve"> antenna for bandwidth enhancement is presented in this paper. The proposed antenna is comprised of circular and rectangular slots fed by a 50 Ω </w:t>
      </w:r>
      <w:proofErr w:type="spellStart"/>
      <w:r w:rsidRPr="00F67355">
        <w:t>microstrip</w:t>
      </w:r>
      <w:proofErr w:type="spellEnd"/>
      <w:r w:rsidRPr="00F67355">
        <w:t xml:space="preserve"> line. It is designed on 40 mm × 40 mm printed circuit board using FR4 substrate material. Commercially available high frequency electromagnetic solver HFSS based on the finite element method (FEM) is taken into account in this study. The impedance bandwidth (VSWR≤2) of the proposed antenna is 2.10 GHz (9.75 to 11.85 GHz). 1.85 dB is the average gain where maximum gain is 2.3 dB. The proposed antenna exhibits stable Omni-directional radiation pattern.</w:t>
      </w:r>
    </w:p>
    <w:sectPr w:rsidR="00DA5253" w:rsidSect="00DA525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F67355"/>
    <w:rsid w:val="00DA5253"/>
    <w:rsid w:val="00F673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2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94</Words>
  <Characters>537</Characters>
  <Application>Microsoft Office Word</Application>
  <DocSecurity>0</DocSecurity>
  <Lines>4</Lines>
  <Paragraphs>1</Paragraphs>
  <ScaleCrop>false</ScaleCrop>
  <Company/>
  <LinksUpToDate>false</LinksUpToDate>
  <CharactersWithSpaces>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2018-08-16T09:42:00Z</dcterms:created>
  <dcterms:modified xsi:type="dcterms:W3CDTF">2018-08-16T09:45:00Z</dcterms:modified>
</cp:coreProperties>
</file>