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0F0" w:rsidRDefault="007314F9">
      <w:proofErr w:type="spellStart"/>
      <w:r>
        <w:t>Atherothrombosis</w:t>
      </w:r>
      <w:proofErr w:type="spellEnd"/>
      <w:r>
        <w:t xml:space="preserve"> is a major cause of global life threatening heart and cerebral diseases. Considering this, present study was designed to investigate thrombolytic activity of </w:t>
      </w:r>
      <w:proofErr w:type="spellStart"/>
      <w:r>
        <w:t>methanolic</w:t>
      </w:r>
      <w:proofErr w:type="spellEnd"/>
      <w:r>
        <w:t xml:space="preserve"> extract of </w:t>
      </w:r>
      <w:proofErr w:type="spellStart"/>
      <w:r>
        <w:t>Zanthoxylum</w:t>
      </w:r>
      <w:proofErr w:type="spellEnd"/>
      <w:r>
        <w:t xml:space="preserve"> </w:t>
      </w:r>
      <w:proofErr w:type="spellStart"/>
      <w:r>
        <w:t>rhetsa</w:t>
      </w:r>
      <w:proofErr w:type="spellEnd"/>
      <w:r>
        <w:t xml:space="preserve"> leaves. The </w:t>
      </w:r>
      <w:proofErr w:type="spellStart"/>
      <w:r>
        <w:t>methanolic</w:t>
      </w:r>
      <w:proofErr w:type="spellEnd"/>
      <w:r>
        <w:t xml:space="preserve"> extract was found to have significant thrombolytic activity (25.23 ± 0.04 %) compared to the effect of Streptokinase (66.98 ± 0.11 %) used as a positive control and water (3.14 ± 0.3 1%) used as a negative control. Preliminary </w:t>
      </w:r>
      <w:proofErr w:type="spellStart"/>
      <w:r>
        <w:t>phytochemical</w:t>
      </w:r>
      <w:proofErr w:type="spellEnd"/>
      <w:r>
        <w:t xml:space="preserve"> screening of the extract showed the presence of </w:t>
      </w:r>
      <w:proofErr w:type="spellStart"/>
      <w:r>
        <w:t>flavonoids</w:t>
      </w:r>
      <w:proofErr w:type="spellEnd"/>
      <w:r>
        <w:t xml:space="preserve">, </w:t>
      </w:r>
      <w:proofErr w:type="spellStart"/>
      <w:r>
        <w:t>terpenoids</w:t>
      </w:r>
      <w:proofErr w:type="spellEnd"/>
      <w:r>
        <w:t xml:space="preserve"> and tannin were present in leaves extract of </w:t>
      </w:r>
      <w:proofErr w:type="spellStart"/>
      <w:r>
        <w:t>Zanthoxylum</w:t>
      </w:r>
      <w:proofErr w:type="spellEnd"/>
      <w:r>
        <w:t xml:space="preserve"> </w:t>
      </w:r>
      <w:proofErr w:type="spellStart"/>
      <w:r>
        <w:t>rhetsa</w:t>
      </w:r>
      <w:proofErr w:type="spellEnd"/>
      <w:r>
        <w:t xml:space="preserve"> one of which has thrombolytic properties.</w:t>
      </w:r>
    </w:p>
    <w:sectPr w:rsidR="00E650F0" w:rsidSect="00E65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14F9"/>
    <w:rsid w:val="007314F9"/>
    <w:rsid w:val="00E65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2018-09-26T05:38:00Z</dcterms:created>
  <dcterms:modified xsi:type="dcterms:W3CDTF">2018-09-26T05:38:00Z</dcterms:modified>
</cp:coreProperties>
</file>