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129CE" w14:textId="77777777" w:rsidR="00670EBB" w:rsidRDefault="00670EBB" w:rsidP="00670EBB">
      <w:pPr>
        <w:shd w:val="clear" w:color="auto" w:fill="FCFCFC"/>
        <w:spacing w:after="120" w:line="240" w:lineRule="auto"/>
        <w:outlineLvl w:val="0"/>
        <w:rPr>
          <w:rFonts w:ascii="Georgia" w:eastAsia="Times New Roman" w:hAnsi="Georgia" w:cs="Times New Roman"/>
          <w:color w:val="333333"/>
          <w:spacing w:val="2"/>
          <w:kern w:val="36"/>
          <w:sz w:val="48"/>
          <w:szCs w:val="48"/>
          <w:lang w:val="en"/>
        </w:rPr>
      </w:pPr>
      <w:r w:rsidRPr="00670EBB">
        <w:rPr>
          <w:rFonts w:ascii="Georgia" w:eastAsia="Times New Roman" w:hAnsi="Georgia" w:cs="Times New Roman"/>
          <w:color w:val="333333"/>
          <w:spacing w:val="2"/>
          <w:kern w:val="36"/>
          <w:sz w:val="48"/>
          <w:szCs w:val="48"/>
          <w:lang w:val="en"/>
        </w:rPr>
        <w:t>A Priority-Based Process Scheduling Algorithm in Cloud Computing</w:t>
      </w:r>
    </w:p>
    <w:p w14:paraId="0C6054C4" w14:textId="6CEF0D70" w:rsidR="00670EBB" w:rsidRPr="00670EBB" w:rsidRDefault="00670EBB" w:rsidP="00670EBB">
      <w:pPr>
        <w:shd w:val="clear" w:color="auto" w:fill="FCFCFC"/>
        <w:spacing w:after="120" w:line="240" w:lineRule="auto"/>
        <w:outlineLvl w:val="0"/>
        <w:rPr>
          <w:rFonts w:ascii="Georgia" w:eastAsia="Times New Roman" w:hAnsi="Georgia" w:cs="Times New Roman"/>
          <w:color w:val="333333"/>
          <w:spacing w:val="2"/>
          <w:kern w:val="36"/>
          <w:sz w:val="48"/>
          <w:szCs w:val="48"/>
          <w:lang w:val="en"/>
        </w:rPr>
      </w:pPr>
      <w:r>
        <w:rPr>
          <w:rStyle w:val="authorsname"/>
          <w:rFonts w:ascii="Source Sans Pro" w:hAnsi="Source Sans Pro"/>
          <w:color w:val="333333"/>
          <w:sz w:val="21"/>
          <w:szCs w:val="21"/>
        </w:rPr>
        <w:t>Misbahul Haque</w:t>
      </w:r>
      <w:r>
        <w:rPr>
          <w:rFonts w:ascii="Source Sans Pro" w:hAnsi="Source Sans Pro"/>
          <w:noProof/>
          <w:color w:val="8E2555"/>
          <w:sz w:val="21"/>
          <w:szCs w:val="21"/>
        </w:rPr>
        <mc:AlternateContent>
          <mc:Choice Requires="wps">
            <w:drawing>
              <wp:inline distT="0" distB="0" distL="0" distR="0" wp14:anchorId="7D27AAA2" wp14:editId="52929F73">
                <wp:extent cx="224155" cy="224155"/>
                <wp:effectExtent l="0" t="0" r="0" b="0"/>
                <wp:docPr id="1" name="Rectangle 1" descr="Email author">
                  <a:hlinkClick xmlns:a="http://schemas.openxmlformats.org/drawingml/2006/main" r:id="rId5" tooltip="&quot;misbahul3434@diu.edu.bd&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41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A984EA" id="Rectangle 1" o:spid="_x0000_s1026" alt="Email author" href="mailto:misbahul3434@diu.edu.bd" title="&quot;misbahul3434@diu.edu.bd&quot;" style="width:17.65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" o:button="t" filled="f" stroked="f">
                <v:fill o:detectmouseclick="t"/>
                <o:lock v:ext="edit" aspectratio="t"/>
                <w10:anchorlock/>
              </v:rect>
            </w:pict>
          </mc:Fallback>
        </mc:AlternateContent>
      </w:r>
      <w:r>
        <w:rPr>
          <w:rStyle w:val="authorsname"/>
          <w:rFonts w:ascii="Source Sans Pro" w:hAnsi="Source Sans Pro"/>
          <w:color w:val="333333"/>
          <w:sz w:val="21"/>
          <w:szCs w:val="21"/>
        </w:rPr>
        <w:t>Rakibul Islam      Md. Rubayeth Kabir      Fernaz Narin Nur     Nazmun Nessa Moon</w:t>
      </w:r>
    </w:p>
    <w:p w14:paraId="0EB5FA2B" w14:textId="6D93EDA3" w:rsidR="00670EBB" w:rsidRDefault="00670EBB" w:rsidP="00670EBB">
      <w:pPr>
        <w:pStyle w:val="Heading2"/>
        <w:shd w:val="clear" w:color="auto" w:fill="F2F2F2"/>
        <w:spacing w:before="0"/>
        <w:ind w:left="-262"/>
        <w:rPr>
          <w:rFonts w:ascii="Georgia" w:hAnsi="Georgia" w:cs="Times New Roman"/>
          <w:color w:val="333333"/>
          <w:spacing w:val="2"/>
        </w:rPr>
      </w:pPr>
      <w:r>
        <w:rPr>
          <w:rFonts w:ascii="Georgia" w:hAnsi="Georgia"/>
          <w:b/>
          <w:bCs/>
          <w:color w:val="333333"/>
          <w:spacing w:val="2"/>
        </w:rPr>
        <w:t xml:space="preserve">    Abstract</w:t>
      </w:r>
    </w:p>
    <w:p w14:paraId="764AF140" w14:textId="77777777" w:rsidR="00670EBB" w:rsidRDefault="00670EBB" w:rsidP="00A8507C">
      <w:pPr>
        <w:pStyle w:val="para"/>
        <w:shd w:val="clear" w:color="auto" w:fill="FCFCFC"/>
        <w:spacing w:before="240" w:beforeAutospacing="0" w:after="288" w:afterAutospacing="0"/>
        <w:jc w:val="both"/>
        <w:rPr>
          <w:rFonts w:ascii="Georgia" w:hAnsi="Georgia"/>
          <w:color w:val="333333"/>
          <w:spacing w:val="2"/>
          <w:sz w:val="26"/>
          <w:szCs w:val="26"/>
        </w:rPr>
      </w:pPr>
      <w:bookmarkStart w:id="0" w:name="_GoBack"/>
      <w:r>
        <w:rPr>
          <w:rFonts w:ascii="Georgia" w:hAnsi="Georgia"/>
          <w:color w:val="333333"/>
          <w:spacing w:val="2"/>
          <w:sz w:val="26"/>
          <w:szCs w:val="26"/>
        </w:rPr>
        <w:t>Nowadays, cloud computing is in demand as it provides progressive pliable resource allocation, for unfailing and guaranteed services in the pay-as-you-use scheme, to cloud service users. So, there is a dispensation that all resources are made available to requesting users in an efficient manner to satisfy their needs. Process scheduling has become the key issue in cloud computing. In this paper, we have presented a priority-based process scheduling (PRIPSA) algorithm, which is developed with the block-based queue in cloud computing. It concentrates on the preemptive part as well as it calculates the energy consumption and reducing starvation of process for scheduling the process in the cloud. We provide a priority-based algorithm which considered preempt able task scheduling with block-based queue using burst time and lead time. This job is being performed by the dynamic voltage and frequency scaling (DVFS) controller in our algorithm. The load management, energy consumption, reducing the starvation problem of the processes, and maximizing the revenue are the key motives of our consideration</w:t>
      </w:r>
      <w:bookmarkEnd w:id="0"/>
      <w:r>
        <w:rPr>
          <w:rFonts w:ascii="Georgia" w:hAnsi="Georgia"/>
          <w:color w:val="333333"/>
          <w:spacing w:val="2"/>
          <w:sz w:val="26"/>
          <w:szCs w:val="26"/>
        </w:rPr>
        <w:t>.</w:t>
      </w:r>
    </w:p>
    <w:p w14:paraId="28464B94" w14:textId="77777777" w:rsidR="007A1515" w:rsidRDefault="00A8507C"/>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panose1 w:val="020B0503030403020204"/>
    <w:charset w:val="00"/>
    <w:family w:val="swiss"/>
    <w:notTrueType/>
    <w:pitch w:val="variable"/>
    <w:sig w:usb0="20000007" w:usb1="00000001"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672F0"/>
    <w:multiLevelType w:val="multilevel"/>
    <w:tmpl w:val="49E4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EBB"/>
    <w:rsid w:val="002B6360"/>
    <w:rsid w:val="006501C5"/>
    <w:rsid w:val="00670EBB"/>
    <w:rsid w:val="009E1CC6"/>
    <w:rsid w:val="00A8507C"/>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A95EB"/>
  <w15:chartTrackingRefBased/>
  <w15:docId w15:val="{2F79B64D-5154-4260-8102-034E72FF3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670E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70EBB"/>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EBB"/>
    <w:rPr>
      <w:rFonts w:ascii="Times New Roman" w:eastAsia="Times New Roman" w:hAnsi="Times New Roman" w:cs="Times New Roman"/>
      <w:b/>
      <w:bCs/>
      <w:kern w:val="36"/>
      <w:sz w:val="48"/>
      <w:szCs w:val="48"/>
    </w:rPr>
  </w:style>
  <w:style w:type="paragraph" w:customStyle="1" w:styleId="u-mb-2">
    <w:name w:val="u-mb-2"/>
    <w:basedOn w:val="Normal"/>
    <w:rsid w:val="00670E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670EBB"/>
  </w:style>
  <w:style w:type="character" w:customStyle="1" w:styleId="authorscontact">
    <w:name w:val="authors__contact"/>
    <w:basedOn w:val="DefaultParagraphFont"/>
    <w:rsid w:val="00670EBB"/>
  </w:style>
  <w:style w:type="character" w:customStyle="1" w:styleId="Heading2Char">
    <w:name w:val="Heading 2 Char"/>
    <w:basedOn w:val="DefaultParagraphFont"/>
    <w:link w:val="Heading2"/>
    <w:uiPriority w:val="9"/>
    <w:semiHidden/>
    <w:rsid w:val="00670EBB"/>
    <w:rPr>
      <w:rFonts w:asciiTheme="majorHAnsi" w:eastAsiaTheme="majorEastAsia" w:hAnsiTheme="majorHAnsi" w:cstheme="majorBidi"/>
      <w:color w:val="2F5496" w:themeColor="accent1" w:themeShade="BF"/>
      <w:sz w:val="26"/>
      <w:szCs w:val="33"/>
    </w:rPr>
  </w:style>
  <w:style w:type="paragraph" w:customStyle="1" w:styleId="para">
    <w:name w:val="para"/>
    <w:basedOn w:val="Normal"/>
    <w:rsid w:val="00670E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526985">
      <w:bodyDiv w:val="1"/>
      <w:marLeft w:val="0"/>
      <w:marRight w:val="0"/>
      <w:marTop w:val="0"/>
      <w:marBottom w:val="0"/>
      <w:divBdr>
        <w:top w:val="none" w:sz="0" w:space="0" w:color="auto"/>
        <w:left w:val="none" w:sz="0" w:space="0" w:color="auto"/>
        <w:bottom w:val="none" w:sz="0" w:space="0" w:color="auto"/>
        <w:right w:val="none" w:sz="0" w:space="0" w:color="auto"/>
      </w:divBdr>
    </w:div>
    <w:div w:id="1934436671">
      <w:bodyDiv w:val="1"/>
      <w:marLeft w:val="0"/>
      <w:marRight w:val="0"/>
      <w:marTop w:val="0"/>
      <w:marBottom w:val="0"/>
      <w:divBdr>
        <w:top w:val="none" w:sz="0" w:space="0" w:color="auto"/>
        <w:left w:val="none" w:sz="0" w:space="0" w:color="auto"/>
        <w:bottom w:val="none" w:sz="0" w:space="0" w:color="auto"/>
        <w:right w:val="none" w:sz="0" w:space="0" w:color="auto"/>
      </w:divBdr>
    </w:div>
    <w:div w:id="208282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sbahul3434@diu.edu.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191</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2</cp:revision>
  <dcterms:created xsi:type="dcterms:W3CDTF">2019-02-14T06:06:00Z</dcterms:created>
  <dcterms:modified xsi:type="dcterms:W3CDTF">2019-02-16T05:08:00Z</dcterms:modified>
</cp:coreProperties>
</file>