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F4EF2" w14:textId="77777777" w:rsidR="00C87AB3" w:rsidRPr="00C87AB3" w:rsidRDefault="00C87AB3" w:rsidP="00C87AB3">
      <w:pPr>
        <w:spacing w:after="375" w:line="240" w:lineRule="auto"/>
        <w:outlineLvl w:val="0"/>
        <w:rPr>
          <w:rFonts w:ascii="Arial" w:eastAsia="Times New Roman" w:hAnsi="Arial" w:cs="Arial"/>
          <w:color w:val="404040" w:themeColor="text1" w:themeTint="BF"/>
          <w:kern w:val="36"/>
          <w:sz w:val="48"/>
          <w:szCs w:val="48"/>
        </w:rPr>
      </w:pPr>
      <w:bookmarkStart w:id="0" w:name="_GoBack"/>
      <w:r w:rsidRPr="00C87AB3">
        <w:rPr>
          <w:rFonts w:ascii="Arial" w:eastAsia="Times New Roman" w:hAnsi="Arial" w:cs="Arial"/>
          <w:color w:val="404040" w:themeColor="text1" w:themeTint="BF"/>
          <w:kern w:val="36"/>
          <w:sz w:val="48"/>
          <w:szCs w:val="48"/>
        </w:rPr>
        <w:t>A Comprehensive Study of Data Mining Techniques in Healthcare, Medical, and Bioinformatics</w:t>
      </w:r>
    </w:p>
    <w:bookmarkEnd w:id="0"/>
    <w:p w14:paraId="6C2C113B" w14:textId="29FA3758" w:rsidR="007A1515" w:rsidRPr="00C87AB3" w:rsidRDefault="00C87AB3">
      <w:pPr>
        <w:rPr>
          <w:color w:val="595959" w:themeColor="text1" w:themeTint="A6"/>
          <w:szCs w:val="22"/>
        </w:rPr>
      </w:pPr>
      <w:r w:rsidRPr="00C87AB3">
        <w:rPr>
          <w:rFonts w:ascii="Arial" w:hAnsi="Arial" w:cs="Arial"/>
          <w:b/>
          <w:bCs/>
          <w:color w:val="595959" w:themeColor="text1" w:themeTint="A6"/>
          <w:szCs w:val="22"/>
          <w:bdr w:val="none" w:sz="0" w:space="0" w:color="auto" w:frame="1"/>
          <w:shd w:val="clear" w:color="auto" w:fill="FFFFFF"/>
        </w:rPr>
        <w:t>Md Robel Mia</w:t>
      </w:r>
      <w:r w:rsidRPr="00C87AB3">
        <w:rPr>
          <w:color w:val="595959" w:themeColor="text1" w:themeTint="A6"/>
          <w:szCs w:val="22"/>
        </w:rPr>
        <w:t xml:space="preserve">     </w:t>
      </w:r>
      <w:r w:rsidRPr="00C87AB3">
        <w:rPr>
          <w:rFonts w:ascii="Arial" w:hAnsi="Arial" w:cs="Arial"/>
          <w:b/>
          <w:bCs/>
          <w:color w:val="595959" w:themeColor="text1" w:themeTint="A6"/>
          <w:szCs w:val="22"/>
          <w:bdr w:val="none" w:sz="0" w:space="0" w:color="auto" w:frame="1"/>
          <w:shd w:val="clear" w:color="auto" w:fill="FFFFFF"/>
        </w:rPr>
        <w:t>Syed Akhter Hossain</w:t>
      </w:r>
      <w:r w:rsidRPr="00C87AB3">
        <w:rPr>
          <w:color w:val="595959" w:themeColor="text1" w:themeTint="A6"/>
          <w:szCs w:val="22"/>
        </w:rPr>
        <w:t xml:space="preserve">     </w:t>
      </w:r>
      <w:r w:rsidRPr="00C87AB3">
        <w:rPr>
          <w:rFonts w:ascii="Arial" w:hAnsi="Arial" w:cs="Arial"/>
          <w:b/>
          <w:bCs/>
          <w:color w:val="595959" w:themeColor="text1" w:themeTint="A6"/>
          <w:szCs w:val="22"/>
          <w:bdr w:val="none" w:sz="0" w:space="0" w:color="auto" w:frame="1"/>
          <w:shd w:val="clear" w:color="auto" w:fill="FFFFFF"/>
        </w:rPr>
        <w:t>Amit Chakraborty Chhoton</w:t>
      </w:r>
      <w:r w:rsidRPr="00C87AB3">
        <w:rPr>
          <w:color w:val="595959" w:themeColor="text1" w:themeTint="A6"/>
          <w:szCs w:val="22"/>
        </w:rPr>
        <w:t xml:space="preserve">     </w:t>
      </w:r>
      <w:r w:rsidRPr="00C87AB3">
        <w:rPr>
          <w:rFonts w:ascii="Arial" w:hAnsi="Arial" w:cs="Arial"/>
          <w:b/>
          <w:bCs/>
          <w:color w:val="595959" w:themeColor="text1" w:themeTint="A6"/>
          <w:szCs w:val="22"/>
          <w:bdr w:val="none" w:sz="0" w:space="0" w:color="auto" w:frame="1"/>
          <w:shd w:val="clear" w:color="auto" w:fill="FFFFFF"/>
        </w:rPr>
        <w:t>Narayan Ranjan Chakraborty</w:t>
      </w:r>
    </w:p>
    <w:p w14:paraId="41ADCC2E" w14:textId="77777777" w:rsidR="00C87AB3" w:rsidRDefault="00C87AB3" w:rsidP="00C87AB3">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6222604" w14:textId="77777777" w:rsidR="00C87AB3" w:rsidRPr="00C87AB3" w:rsidRDefault="00C87AB3" w:rsidP="00C87AB3">
      <w:pPr>
        <w:spacing w:line="240" w:lineRule="auto"/>
        <w:jc w:val="both"/>
        <w:rPr>
          <w:rFonts w:ascii="Arial" w:eastAsia="Times New Roman" w:hAnsi="Arial" w:cs="Arial"/>
          <w:color w:val="404040" w:themeColor="text1" w:themeTint="BF"/>
          <w:sz w:val="24"/>
          <w:szCs w:val="24"/>
        </w:rPr>
      </w:pPr>
      <w:r w:rsidRPr="00C87AB3">
        <w:rPr>
          <w:rFonts w:ascii="Arial" w:eastAsia="Times New Roman" w:hAnsi="Arial" w:cs="Arial"/>
          <w:color w:val="404040" w:themeColor="text1" w:themeTint="BF"/>
          <w:sz w:val="24"/>
          <w:szCs w:val="24"/>
        </w:rPr>
        <w:t xml:space="preserve">Data mining and Data warehousing is an imperative part of research and is realistically used in different domains like finance, clinical research, education, retail, e-business, marketing, health care etc. Health care is an active interdisciplinary area which is extent of data mining have methodically been reviewed and surveyed by many researchers. The task of knowledge extraction in the health care data is a challenging undertaking and complex too. This review paper mainly focused on to find the existing data mining methods and techniques described in different academic literature based on health care data. Several data mining tools have been applied to set of selected diseases to find the accuracy of each particular tool. Analysis shows it is difficult to select one data mining tool for all kind of diseases. Health care </w:t>
      </w:r>
      <w:proofErr w:type="spellStart"/>
      <w:r w:rsidRPr="00C87AB3">
        <w:rPr>
          <w:rFonts w:ascii="Arial" w:eastAsia="Times New Roman" w:hAnsi="Arial" w:cs="Arial"/>
          <w:color w:val="404040" w:themeColor="text1" w:themeTint="BF"/>
          <w:sz w:val="24"/>
          <w:szCs w:val="24"/>
        </w:rPr>
        <w:t>professional's</w:t>
      </w:r>
      <w:proofErr w:type="spellEnd"/>
      <w:r w:rsidRPr="00C87AB3">
        <w:rPr>
          <w:rFonts w:ascii="Arial" w:eastAsia="Times New Roman" w:hAnsi="Arial" w:cs="Arial"/>
          <w:color w:val="404040" w:themeColor="text1" w:themeTint="BF"/>
          <w:sz w:val="24"/>
          <w:szCs w:val="24"/>
        </w:rPr>
        <w:t xml:space="preserve"> can gain a solid understating from this study while selecting data mining tools to analyze their data.</w:t>
      </w:r>
    </w:p>
    <w:p w14:paraId="7561A59A" w14:textId="77777777" w:rsidR="00C87AB3" w:rsidRDefault="00C87AB3"/>
    <w:sectPr w:rsidR="00C87A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AB3"/>
    <w:rsid w:val="002B6360"/>
    <w:rsid w:val="006501C5"/>
    <w:rsid w:val="009E1CC6"/>
    <w:rsid w:val="00AD5233"/>
    <w:rsid w:val="00C87AB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CCBCB"/>
  <w15:chartTrackingRefBased/>
  <w15:docId w15:val="{06047DBC-4299-40CF-8CD1-7B00FE9C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C87AB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87AB3"/>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AB3"/>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C87AB3"/>
    <w:rPr>
      <w:color w:val="0000FF"/>
      <w:u w:val="single"/>
    </w:rPr>
  </w:style>
  <w:style w:type="character" w:customStyle="1" w:styleId="Heading2Char">
    <w:name w:val="Heading 2 Char"/>
    <w:basedOn w:val="DefaultParagraphFont"/>
    <w:link w:val="Heading2"/>
    <w:uiPriority w:val="9"/>
    <w:semiHidden/>
    <w:rsid w:val="00C87AB3"/>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618977">
      <w:bodyDiv w:val="1"/>
      <w:marLeft w:val="0"/>
      <w:marRight w:val="0"/>
      <w:marTop w:val="0"/>
      <w:marBottom w:val="0"/>
      <w:divBdr>
        <w:top w:val="none" w:sz="0" w:space="0" w:color="auto"/>
        <w:left w:val="none" w:sz="0" w:space="0" w:color="auto"/>
        <w:bottom w:val="none" w:sz="0" w:space="0" w:color="auto"/>
        <w:right w:val="none" w:sz="0" w:space="0" w:color="auto"/>
      </w:divBdr>
      <w:divsChild>
        <w:div w:id="1294628625">
          <w:marLeft w:val="0"/>
          <w:marRight w:val="0"/>
          <w:marTop w:val="0"/>
          <w:marBottom w:val="0"/>
          <w:divBdr>
            <w:top w:val="none" w:sz="0" w:space="0" w:color="auto"/>
            <w:left w:val="none" w:sz="0" w:space="0" w:color="auto"/>
            <w:bottom w:val="single" w:sz="6" w:space="15" w:color="DDDDDD"/>
            <w:right w:val="none" w:sz="0" w:space="0" w:color="auto"/>
          </w:divBdr>
          <w:divsChild>
            <w:div w:id="1419331154">
              <w:marLeft w:val="0"/>
              <w:marRight w:val="0"/>
              <w:marTop w:val="0"/>
              <w:marBottom w:val="0"/>
              <w:divBdr>
                <w:top w:val="none" w:sz="0" w:space="0" w:color="auto"/>
                <w:left w:val="none" w:sz="0" w:space="0" w:color="auto"/>
                <w:bottom w:val="none" w:sz="0" w:space="0" w:color="auto"/>
                <w:right w:val="none" w:sz="0" w:space="0" w:color="auto"/>
              </w:divBdr>
            </w:div>
          </w:divsChild>
        </w:div>
        <w:div w:id="1834643060">
          <w:marLeft w:val="0"/>
          <w:marRight w:val="0"/>
          <w:marTop w:val="0"/>
          <w:marBottom w:val="343"/>
          <w:divBdr>
            <w:top w:val="none" w:sz="0" w:space="0" w:color="auto"/>
            <w:left w:val="none" w:sz="0" w:space="0" w:color="auto"/>
            <w:bottom w:val="none" w:sz="0" w:space="0" w:color="auto"/>
            <w:right w:val="none" w:sz="0" w:space="0" w:color="auto"/>
          </w:divBdr>
        </w:div>
      </w:divsChild>
    </w:div>
    <w:div w:id="48682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2019-02-20T07:11:00Z</dcterms:created>
  <dcterms:modified xsi:type="dcterms:W3CDTF">2019-02-20T07:15:00Z</dcterms:modified>
</cp:coreProperties>
</file>